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8A" w:rsidRPr="0023338A" w:rsidRDefault="0023338A" w:rsidP="00471F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38A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регламентирующий деятельность </w:t>
      </w:r>
      <w:proofErr w:type="spellStart"/>
      <w:r w:rsidR="000C1334">
        <w:rPr>
          <w:rFonts w:ascii="Times New Roman" w:hAnsi="Times New Roman" w:cs="Times New Roman"/>
          <w:b/>
          <w:sz w:val="28"/>
          <w:szCs w:val="28"/>
        </w:rPr>
        <w:t>Зеленорощинского</w:t>
      </w:r>
      <w:proofErr w:type="spellEnd"/>
      <w:r w:rsidR="000C1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38A">
        <w:rPr>
          <w:rFonts w:ascii="Times New Roman" w:hAnsi="Times New Roman" w:cs="Times New Roman"/>
          <w:b/>
          <w:sz w:val="28"/>
          <w:szCs w:val="28"/>
        </w:rPr>
        <w:t>сельского Совета народных депутатов</w:t>
      </w:r>
    </w:p>
    <w:p w:rsidR="0023338A" w:rsidRPr="0023338A" w:rsidRDefault="0023338A" w:rsidP="000C133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338A">
        <w:rPr>
          <w:rFonts w:ascii="Times New Roman" w:hAnsi="Times New Roman" w:cs="Times New Roman"/>
          <w:sz w:val="28"/>
          <w:szCs w:val="28"/>
        </w:rPr>
        <w:t xml:space="preserve">1. </w:t>
      </w:r>
      <w:hyperlink r:id="rId4" w:history="1">
        <w:r w:rsidR="000C1334" w:rsidRPr="000C1334">
          <w:rPr>
            <w:rStyle w:val="a5"/>
            <w:rFonts w:ascii="Times New Roman" w:hAnsi="Times New Roman" w:cs="Times New Roman"/>
            <w:sz w:val="28"/>
            <w:szCs w:val="28"/>
          </w:rPr>
          <w:t xml:space="preserve">Устав муниципального образования </w:t>
        </w:r>
        <w:proofErr w:type="spellStart"/>
        <w:r w:rsidR="000C1334" w:rsidRPr="000C1334">
          <w:rPr>
            <w:rStyle w:val="a5"/>
            <w:rFonts w:ascii="Times New Roman" w:hAnsi="Times New Roman" w:cs="Times New Roman"/>
            <w:sz w:val="28"/>
            <w:szCs w:val="28"/>
          </w:rPr>
          <w:t>Зеленорощинский</w:t>
        </w:r>
        <w:proofErr w:type="spellEnd"/>
        <w:r w:rsidR="000C1334" w:rsidRPr="000C1334">
          <w:rPr>
            <w:rStyle w:val="a5"/>
            <w:rFonts w:ascii="Times New Roman" w:hAnsi="Times New Roman" w:cs="Times New Roman"/>
            <w:sz w:val="28"/>
            <w:szCs w:val="28"/>
          </w:rPr>
          <w:t xml:space="preserve"> сельсовет Ребрихинского района Алтайского края.</w:t>
        </w:r>
      </w:hyperlink>
      <w:r w:rsidR="000C1334" w:rsidRPr="002333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D62D0" w:rsidRDefault="008D62D0" w:rsidP="008D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FF"/>
          <w:sz w:val="28"/>
          <w:szCs w:val="28"/>
        </w:rPr>
        <w:t>ФЗ № 131 от 06.10.2003 «Об общих принципах организации местного</w:t>
      </w:r>
    </w:p>
    <w:p w:rsidR="008D62D0" w:rsidRDefault="008D62D0" w:rsidP="008D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62D0" w:rsidRDefault="008D62D0" w:rsidP="008D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62D0" w:rsidRDefault="008D62D0" w:rsidP="008D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ЗС № 134 от 07.12.2007 </w:t>
      </w:r>
      <w:r>
        <w:rPr>
          <w:rFonts w:ascii="Times New Roman" w:hAnsi="Times New Roman" w:cs="Times New Roman"/>
          <w:color w:val="000000"/>
          <w:sz w:val="28"/>
          <w:szCs w:val="28"/>
        </w:rPr>
        <w:t>«О муниципальной службе в Алтайском крае».</w:t>
      </w:r>
    </w:p>
    <w:p w:rsidR="008D62D0" w:rsidRDefault="008D62D0" w:rsidP="008D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62D0" w:rsidRDefault="008D62D0" w:rsidP="008D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FF"/>
          <w:sz w:val="28"/>
          <w:szCs w:val="28"/>
        </w:rPr>
        <w:t>Конституция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62D0" w:rsidRDefault="008D62D0" w:rsidP="008D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62D0" w:rsidRDefault="008D62D0" w:rsidP="008D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FF"/>
          <w:sz w:val="28"/>
          <w:szCs w:val="28"/>
        </w:rPr>
        <w:t>Кодекс Алтайского края о выборах и референдумах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62D0" w:rsidRDefault="008D62D0" w:rsidP="008D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62D0" w:rsidRDefault="008D62D0" w:rsidP="008D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color w:val="000000"/>
          <w:sz w:val="28"/>
          <w:szCs w:val="28"/>
        </w:rPr>
        <w:t>об основных гарантиях избирательных прав и</w:t>
      </w:r>
    </w:p>
    <w:p w:rsidR="008D62D0" w:rsidRDefault="008D62D0" w:rsidP="008D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права на участие в референдуме граждан Российской Федерации.</w:t>
      </w:r>
    </w:p>
    <w:p w:rsidR="008D62D0" w:rsidRDefault="008D62D0" w:rsidP="008D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C1334" w:rsidRDefault="0023338A" w:rsidP="000C13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3338A"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history="1">
        <w:r w:rsidR="000C1334" w:rsidRPr="000C1334">
          <w:rPr>
            <w:rStyle w:val="a5"/>
            <w:rFonts w:ascii="Times New Roman" w:hAnsi="Times New Roman" w:cs="Times New Roman"/>
            <w:sz w:val="28"/>
            <w:szCs w:val="28"/>
          </w:rPr>
          <w:t xml:space="preserve">Регламент </w:t>
        </w:r>
        <w:proofErr w:type="spellStart"/>
        <w:r w:rsidR="000C1334" w:rsidRPr="000C1334">
          <w:rPr>
            <w:rStyle w:val="a5"/>
            <w:rFonts w:ascii="Times New Roman" w:hAnsi="Times New Roman" w:cs="Times New Roman"/>
            <w:sz w:val="28"/>
            <w:szCs w:val="28"/>
          </w:rPr>
          <w:t>Зеленорощинского</w:t>
        </w:r>
        <w:proofErr w:type="spellEnd"/>
        <w:r w:rsidR="000C1334" w:rsidRPr="000C1334">
          <w:rPr>
            <w:rStyle w:val="a5"/>
            <w:rFonts w:ascii="Times New Roman" w:hAnsi="Times New Roman" w:cs="Times New Roman"/>
            <w:sz w:val="28"/>
            <w:szCs w:val="28"/>
          </w:rPr>
          <w:t xml:space="preserve"> сельского Совета народных депутатов </w:t>
        </w:r>
        <w:proofErr w:type="spellStart"/>
        <w:r w:rsidR="000C1334" w:rsidRPr="000C1334">
          <w:rPr>
            <w:rStyle w:val="a5"/>
            <w:rFonts w:ascii="Times New Roman" w:hAnsi="Times New Roman" w:cs="Times New Roman"/>
            <w:sz w:val="28"/>
            <w:szCs w:val="28"/>
          </w:rPr>
          <w:t>Зеленорощинского</w:t>
        </w:r>
        <w:proofErr w:type="spellEnd"/>
        <w:r w:rsidR="000C1334" w:rsidRPr="000C1334">
          <w:rPr>
            <w:rStyle w:val="a5"/>
            <w:rFonts w:ascii="Times New Roman" w:hAnsi="Times New Roman" w:cs="Times New Roman"/>
            <w:sz w:val="28"/>
            <w:szCs w:val="28"/>
          </w:rPr>
          <w:t xml:space="preserve"> сельсовета Ребрихинского района Алтайского края восьмого созыва.</w:t>
        </w:r>
      </w:hyperlink>
    </w:p>
    <w:p w:rsidR="000C1334" w:rsidRDefault="000C1334" w:rsidP="002333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2D0" w:rsidRDefault="000C1334" w:rsidP="008D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 </w:t>
      </w:r>
    </w:p>
    <w:p w:rsidR="008D62D0" w:rsidRDefault="008D62D0" w:rsidP="008D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D62D0" w:rsidRDefault="008D62D0" w:rsidP="008D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47A2" w:rsidRPr="0023338A" w:rsidRDefault="008D62D0" w:rsidP="008D62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9747A2" w:rsidRPr="0023338A" w:rsidSect="0097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338A"/>
    <w:rsid w:val="000C1334"/>
    <w:rsid w:val="0023338A"/>
    <w:rsid w:val="00471F05"/>
    <w:rsid w:val="004840B4"/>
    <w:rsid w:val="005B1DAC"/>
    <w:rsid w:val="008D62D0"/>
    <w:rsid w:val="009747A2"/>
    <w:rsid w:val="00AE5E5A"/>
    <w:rsid w:val="00E80EDB"/>
    <w:rsid w:val="00F40386"/>
    <w:rsid w:val="00FA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A2"/>
  </w:style>
  <w:style w:type="paragraph" w:styleId="1">
    <w:name w:val="heading 1"/>
    <w:basedOn w:val="a"/>
    <w:next w:val="a"/>
    <w:link w:val="10"/>
    <w:uiPriority w:val="9"/>
    <w:qFormat/>
    <w:rsid w:val="002333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333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2333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3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8D62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elenoroshhinskij-r22.gosweb.gosuslugi.ru/ofitsialno/dokumenty/dokumenty-all_246.html" TargetMode="External"/><Relationship Id="rId4" Type="http://schemas.openxmlformats.org/officeDocument/2006/relationships/hyperlink" Target="https://zelenoroshhinskij-r22.gosweb.gosuslugi.ru/ofitsialno/dokumenty/dokumenty-all_5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2025-01-30T08:05:00Z</dcterms:created>
  <dcterms:modified xsi:type="dcterms:W3CDTF">2025-02-05T04:02:00Z</dcterms:modified>
</cp:coreProperties>
</file>