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0A44" w:rsidRDefault="0023129C" w:rsidP="00A06D33">
      <w:pPr>
        <w:jc w:val="center"/>
        <w:rPr>
          <w:sz w:val="28"/>
          <w:szCs w:val="28"/>
        </w:rPr>
      </w:pPr>
      <w:r w:rsidRPr="00830A44">
        <w:rPr>
          <w:sz w:val="28"/>
          <w:szCs w:val="28"/>
        </w:rPr>
        <w:t>Сборник муниципальных правовых актов</w:t>
      </w:r>
    </w:p>
    <w:p w:rsidR="0023129C" w:rsidRPr="00830A44" w:rsidRDefault="00A06D33" w:rsidP="00A06D33">
      <w:pPr>
        <w:jc w:val="center"/>
        <w:rPr>
          <w:sz w:val="28"/>
          <w:szCs w:val="28"/>
        </w:rPr>
      </w:pPr>
      <w:proofErr w:type="spellStart"/>
      <w:r>
        <w:rPr>
          <w:sz w:val="28"/>
          <w:szCs w:val="28"/>
        </w:rPr>
        <w:t>Зеленорощ</w:t>
      </w:r>
      <w:r w:rsidR="00352348" w:rsidRPr="00830A44">
        <w:rPr>
          <w:sz w:val="28"/>
          <w:szCs w:val="28"/>
        </w:rPr>
        <w:t>инского</w:t>
      </w:r>
      <w:proofErr w:type="spellEnd"/>
      <w:r w:rsidR="0023129C" w:rsidRPr="00830A44">
        <w:rPr>
          <w:sz w:val="28"/>
          <w:szCs w:val="28"/>
        </w:rPr>
        <w:t xml:space="preserve"> сельсовета</w:t>
      </w:r>
    </w:p>
    <w:p w:rsidR="0023129C" w:rsidRPr="00830A44" w:rsidRDefault="0023129C" w:rsidP="00A06D33">
      <w:pPr>
        <w:jc w:val="center"/>
        <w:rPr>
          <w:sz w:val="28"/>
          <w:szCs w:val="28"/>
        </w:rPr>
      </w:pPr>
      <w:r w:rsidRPr="00830A44">
        <w:rPr>
          <w:sz w:val="28"/>
          <w:szCs w:val="28"/>
        </w:rPr>
        <w:t>Ребрихинского района Алтайского края</w:t>
      </w:r>
    </w:p>
    <w:p w:rsidR="0023129C" w:rsidRPr="00830A44" w:rsidRDefault="00970C76" w:rsidP="00A06D33">
      <w:pPr>
        <w:jc w:val="center"/>
        <w:rPr>
          <w:sz w:val="28"/>
          <w:szCs w:val="28"/>
        </w:rPr>
      </w:pPr>
      <w:r>
        <w:rPr>
          <w:sz w:val="28"/>
          <w:szCs w:val="28"/>
        </w:rPr>
        <w:t>№ 11(18</w:t>
      </w:r>
      <w:r w:rsidR="00A06D33">
        <w:rPr>
          <w:sz w:val="28"/>
          <w:szCs w:val="28"/>
        </w:rPr>
        <w:t>)</w:t>
      </w:r>
    </w:p>
    <w:p w:rsidR="0023129C" w:rsidRPr="00830A44" w:rsidRDefault="00970C76" w:rsidP="00970C76">
      <w:pPr>
        <w:rPr>
          <w:sz w:val="28"/>
          <w:szCs w:val="28"/>
        </w:rPr>
      </w:pPr>
      <w:r>
        <w:rPr>
          <w:sz w:val="28"/>
          <w:szCs w:val="28"/>
        </w:rPr>
        <w:t xml:space="preserve">                                                           ноябрь</w:t>
      </w:r>
      <w:r w:rsidR="0091004C" w:rsidRPr="00830A44">
        <w:rPr>
          <w:sz w:val="28"/>
          <w:szCs w:val="28"/>
        </w:rPr>
        <w:t xml:space="preserve"> 2024</w:t>
      </w:r>
    </w:p>
    <w:p w:rsidR="0023129C" w:rsidRPr="00830A44" w:rsidRDefault="0023129C" w:rsidP="0023129C">
      <w:pPr>
        <w:rPr>
          <w:sz w:val="28"/>
          <w:szCs w:val="28"/>
        </w:rPr>
      </w:pPr>
    </w:p>
    <w:p w:rsidR="00352348" w:rsidRPr="00830A44" w:rsidRDefault="0023129C" w:rsidP="00352348">
      <w:pPr>
        <w:rPr>
          <w:sz w:val="28"/>
          <w:szCs w:val="28"/>
        </w:rPr>
      </w:pPr>
      <w:r w:rsidRPr="00830A44">
        <w:rPr>
          <w:sz w:val="28"/>
          <w:szCs w:val="28"/>
        </w:rPr>
        <w:t xml:space="preserve"> </w:t>
      </w:r>
      <w:proofErr w:type="gramStart"/>
      <w:r w:rsidR="00352348" w:rsidRPr="00830A44">
        <w:rPr>
          <w:sz w:val="28"/>
          <w:szCs w:val="28"/>
        </w:rPr>
        <w:t xml:space="preserve">Ответственный за выпуск  </w:t>
      </w:r>
      <w:proofErr w:type="spellStart"/>
      <w:r w:rsidR="00A06D33">
        <w:rPr>
          <w:sz w:val="28"/>
          <w:szCs w:val="28"/>
        </w:rPr>
        <w:t>Ю.А.Мацакян</w:t>
      </w:r>
      <w:proofErr w:type="spellEnd"/>
      <w:proofErr w:type="gramEnd"/>
    </w:p>
    <w:p w:rsidR="00352348" w:rsidRPr="00830A44" w:rsidRDefault="00352348" w:rsidP="00352348">
      <w:pPr>
        <w:rPr>
          <w:sz w:val="28"/>
          <w:szCs w:val="28"/>
        </w:rPr>
      </w:pPr>
      <w:r w:rsidRPr="00830A44">
        <w:rPr>
          <w:sz w:val="28"/>
          <w:szCs w:val="28"/>
        </w:rPr>
        <w:t xml:space="preserve">Учредители: </w:t>
      </w:r>
    </w:p>
    <w:p w:rsidR="00352348" w:rsidRPr="00830A44" w:rsidRDefault="00A06D33" w:rsidP="00352348">
      <w:pPr>
        <w:rPr>
          <w:sz w:val="28"/>
          <w:szCs w:val="28"/>
        </w:rPr>
      </w:pPr>
      <w:proofErr w:type="spellStart"/>
      <w:r>
        <w:rPr>
          <w:sz w:val="28"/>
          <w:szCs w:val="28"/>
        </w:rPr>
        <w:t>Зеленорощ</w:t>
      </w:r>
      <w:r w:rsidR="00352348" w:rsidRPr="00830A44">
        <w:rPr>
          <w:sz w:val="28"/>
          <w:szCs w:val="28"/>
        </w:rPr>
        <w:t>инский</w:t>
      </w:r>
      <w:proofErr w:type="spellEnd"/>
      <w:r w:rsidR="00352348" w:rsidRPr="00830A44">
        <w:rPr>
          <w:sz w:val="28"/>
          <w:szCs w:val="28"/>
        </w:rPr>
        <w:t xml:space="preserve"> сельский Совет народных депутатов</w:t>
      </w:r>
    </w:p>
    <w:p w:rsidR="00352348" w:rsidRPr="00830A44" w:rsidRDefault="00A06D33" w:rsidP="00352348">
      <w:pPr>
        <w:rPr>
          <w:sz w:val="28"/>
          <w:szCs w:val="28"/>
        </w:rPr>
      </w:pP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 </w:t>
      </w:r>
    </w:p>
    <w:p w:rsidR="00352348" w:rsidRPr="00830A44" w:rsidRDefault="00A06D33" w:rsidP="00352348">
      <w:pPr>
        <w:rPr>
          <w:sz w:val="28"/>
          <w:szCs w:val="28"/>
        </w:rPr>
      </w:pPr>
      <w:r>
        <w:rPr>
          <w:sz w:val="28"/>
          <w:szCs w:val="28"/>
        </w:rPr>
        <w:t xml:space="preserve">Администрация </w:t>
      </w: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w:t>
      </w:r>
    </w:p>
    <w:p w:rsidR="00352348" w:rsidRPr="00830A44" w:rsidRDefault="00A06D33" w:rsidP="00352348">
      <w:pPr>
        <w:rPr>
          <w:sz w:val="28"/>
          <w:szCs w:val="28"/>
        </w:rPr>
      </w:pPr>
      <w:r>
        <w:rPr>
          <w:sz w:val="28"/>
          <w:szCs w:val="28"/>
        </w:rPr>
        <w:t>Адрес издателя 658549, с.Зеленая Роща</w:t>
      </w:r>
      <w:r w:rsidR="00352348" w:rsidRPr="00830A44">
        <w:rPr>
          <w:sz w:val="28"/>
          <w:szCs w:val="28"/>
        </w:rPr>
        <w:t>, Ребрихинского района Алтайского края,</w:t>
      </w:r>
      <w:r>
        <w:rPr>
          <w:sz w:val="28"/>
          <w:szCs w:val="28"/>
        </w:rPr>
        <w:t xml:space="preserve">  ул.Зеленорощинская,34</w:t>
      </w:r>
    </w:p>
    <w:p w:rsidR="00A44B42" w:rsidRPr="00830A44" w:rsidRDefault="00352348" w:rsidP="00352348">
      <w:pPr>
        <w:rPr>
          <w:sz w:val="28"/>
          <w:szCs w:val="28"/>
        </w:rPr>
      </w:pPr>
      <w:r w:rsidRPr="00830A44">
        <w:rPr>
          <w:sz w:val="28"/>
          <w:szCs w:val="28"/>
        </w:rPr>
        <w:t xml:space="preserve">Сдано в печать </w:t>
      </w:r>
      <w:r w:rsidR="00942984">
        <w:rPr>
          <w:sz w:val="28"/>
          <w:szCs w:val="28"/>
        </w:rPr>
        <w:t>1</w:t>
      </w:r>
      <w:r w:rsidR="00576B16">
        <w:rPr>
          <w:sz w:val="28"/>
          <w:szCs w:val="28"/>
        </w:rPr>
        <w:t>5 но</w:t>
      </w:r>
      <w:r w:rsidR="00A06D33">
        <w:rPr>
          <w:sz w:val="28"/>
          <w:szCs w:val="28"/>
        </w:rPr>
        <w:t>ября</w:t>
      </w:r>
      <w:r w:rsidR="00EA3AE8" w:rsidRPr="00830A44">
        <w:rPr>
          <w:sz w:val="28"/>
          <w:szCs w:val="28"/>
        </w:rPr>
        <w:t xml:space="preserve">  2024</w:t>
      </w:r>
      <w:r w:rsidRPr="00830A44">
        <w:rPr>
          <w:sz w:val="28"/>
          <w:szCs w:val="28"/>
        </w:rPr>
        <w:t xml:space="preserve"> года.</w:t>
      </w:r>
    </w:p>
    <w:p w:rsidR="00352348" w:rsidRPr="00830A44" w:rsidRDefault="00A06D33" w:rsidP="00352348">
      <w:pPr>
        <w:rPr>
          <w:sz w:val="28"/>
          <w:szCs w:val="28"/>
        </w:rPr>
      </w:pPr>
      <w:r>
        <w:rPr>
          <w:sz w:val="28"/>
          <w:szCs w:val="28"/>
        </w:rPr>
        <w:t xml:space="preserve"> Отпечатано в Администрации </w:t>
      </w: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w:t>
      </w:r>
    </w:p>
    <w:p w:rsidR="007D08B9" w:rsidRPr="00830A44" w:rsidRDefault="00A06D33" w:rsidP="00352348">
      <w:pPr>
        <w:rPr>
          <w:sz w:val="28"/>
          <w:szCs w:val="28"/>
        </w:rPr>
      </w:pPr>
      <w:r>
        <w:rPr>
          <w:sz w:val="28"/>
          <w:szCs w:val="28"/>
        </w:rPr>
        <w:t xml:space="preserve">Адрес типографии: 658549, с.Зеленая Роща </w:t>
      </w:r>
      <w:r w:rsidR="00352348" w:rsidRPr="00830A44">
        <w:rPr>
          <w:sz w:val="28"/>
          <w:szCs w:val="28"/>
        </w:rPr>
        <w:t xml:space="preserve">, Ребрихинского района </w:t>
      </w:r>
    </w:p>
    <w:p w:rsidR="00352348" w:rsidRPr="00830A44" w:rsidRDefault="00352348" w:rsidP="00352348">
      <w:pPr>
        <w:rPr>
          <w:sz w:val="28"/>
          <w:szCs w:val="28"/>
        </w:rPr>
      </w:pPr>
      <w:r w:rsidRPr="00830A44">
        <w:rPr>
          <w:sz w:val="28"/>
          <w:szCs w:val="28"/>
        </w:rPr>
        <w:t>Алтайского края,</w:t>
      </w:r>
      <w:r w:rsidR="007D08B9" w:rsidRPr="00830A44">
        <w:rPr>
          <w:sz w:val="28"/>
          <w:szCs w:val="28"/>
        </w:rPr>
        <w:t xml:space="preserve"> </w:t>
      </w:r>
      <w:r w:rsidR="00A06D33">
        <w:rPr>
          <w:sz w:val="28"/>
          <w:szCs w:val="28"/>
        </w:rPr>
        <w:t>ул.Зеленорощинская,34</w:t>
      </w:r>
    </w:p>
    <w:p w:rsidR="00352348" w:rsidRPr="00830A44" w:rsidRDefault="00352348" w:rsidP="00352348">
      <w:pPr>
        <w:rPr>
          <w:sz w:val="28"/>
          <w:szCs w:val="28"/>
        </w:rPr>
      </w:pPr>
      <w:r w:rsidRPr="00830A44">
        <w:rPr>
          <w:sz w:val="28"/>
          <w:szCs w:val="28"/>
        </w:rPr>
        <w:t xml:space="preserve">Распространяется бесплатно. </w:t>
      </w:r>
    </w:p>
    <w:p w:rsidR="00352348" w:rsidRPr="00830A44" w:rsidRDefault="00352348" w:rsidP="00352348">
      <w:pPr>
        <w:rPr>
          <w:sz w:val="28"/>
          <w:szCs w:val="28"/>
        </w:rPr>
      </w:pPr>
      <w:r w:rsidRPr="00830A44">
        <w:rPr>
          <w:sz w:val="28"/>
          <w:szCs w:val="28"/>
        </w:rPr>
        <w:t>Содержание</w:t>
      </w:r>
    </w:p>
    <w:p w:rsidR="00352348" w:rsidRPr="00830A44" w:rsidRDefault="00352348" w:rsidP="0023312C">
      <w:pPr>
        <w:jc w:val="center"/>
        <w:rPr>
          <w:sz w:val="28"/>
          <w:szCs w:val="28"/>
        </w:rPr>
      </w:pPr>
      <w:r w:rsidRPr="00830A44">
        <w:rPr>
          <w:sz w:val="28"/>
          <w:szCs w:val="28"/>
        </w:rPr>
        <w:t>Раздел перв</w:t>
      </w:r>
      <w:r w:rsidR="00A06D33">
        <w:rPr>
          <w:sz w:val="28"/>
          <w:szCs w:val="28"/>
        </w:rPr>
        <w:t>ый.</w:t>
      </w:r>
      <w:r w:rsidR="00A06D33">
        <w:rPr>
          <w:sz w:val="28"/>
          <w:szCs w:val="28"/>
        </w:rPr>
        <w:br/>
        <w:t xml:space="preserve"> РЕШЕНИЯ ЗЕЛЕНОРОЩ</w:t>
      </w:r>
      <w:r w:rsidRPr="00830A44">
        <w:rPr>
          <w:sz w:val="28"/>
          <w:szCs w:val="28"/>
        </w:rPr>
        <w:t xml:space="preserve">ИНСКОГО СЕЛЬСКОГО СОВЕТА НАРОДНЫХ ДЕПУТАТОВ </w:t>
      </w:r>
      <w:r w:rsidR="00A06D33">
        <w:rPr>
          <w:sz w:val="28"/>
          <w:szCs w:val="28"/>
        </w:rPr>
        <w:t>ЗЕЛЕНОРОЩ</w:t>
      </w:r>
      <w:r w:rsidR="00060A6A" w:rsidRPr="00830A44">
        <w:rPr>
          <w:sz w:val="28"/>
          <w:szCs w:val="28"/>
        </w:rPr>
        <w:t>ИНСКОГО</w:t>
      </w:r>
      <w:r w:rsidRPr="00830A44">
        <w:rPr>
          <w:sz w:val="28"/>
          <w:szCs w:val="28"/>
        </w:rPr>
        <w:t xml:space="preserve"> СЕЛЬСОВЕТА  РЕБРИХИНСКОГО РАЙОНА АЛТАЙСКОГО КРАЯ:</w:t>
      </w:r>
    </w:p>
    <w:p w:rsidR="0023129C" w:rsidRPr="00830A44"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830A44" w:rsidTr="008124A1">
        <w:tc>
          <w:tcPr>
            <w:tcW w:w="488"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pPr>
              <w:rPr>
                <w:sz w:val="28"/>
                <w:szCs w:val="28"/>
              </w:rPr>
            </w:pPr>
            <w:r w:rsidRPr="00830A44">
              <w:rPr>
                <w:sz w:val="28"/>
                <w:szCs w:val="28"/>
              </w:rPr>
              <w:t>Стр.</w:t>
            </w:r>
          </w:p>
        </w:tc>
      </w:tr>
      <w:tr w:rsidR="00970C76" w:rsidRPr="00830A44" w:rsidTr="008124A1">
        <w:tc>
          <w:tcPr>
            <w:tcW w:w="488" w:type="dxa"/>
            <w:tcBorders>
              <w:top w:val="single" w:sz="4" w:space="0" w:color="000000"/>
              <w:left w:val="single" w:sz="4" w:space="0" w:color="000000"/>
              <w:bottom w:val="single" w:sz="4" w:space="0" w:color="000000"/>
              <w:right w:val="nil"/>
            </w:tcBorders>
          </w:tcPr>
          <w:p w:rsidR="00970C76" w:rsidRPr="00830A44" w:rsidRDefault="00970C76">
            <w:pPr>
              <w:rPr>
                <w:sz w:val="28"/>
                <w:szCs w:val="28"/>
              </w:rPr>
            </w:pPr>
            <w:r>
              <w:rPr>
                <w:sz w:val="28"/>
                <w:szCs w:val="28"/>
              </w:rPr>
              <w:t>1</w:t>
            </w:r>
          </w:p>
        </w:tc>
        <w:tc>
          <w:tcPr>
            <w:tcW w:w="8434" w:type="dxa"/>
            <w:tcBorders>
              <w:top w:val="single" w:sz="4" w:space="0" w:color="000000"/>
              <w:left w:val="single" w:sz="4" w:space="0" w:color="000000"/>
              <w:bottom w:val="single" w:sz="4" w:space="0" w:color="000000"/>
              <w:right w:val="nil"/>
            </w:tcBorders>
          </w:tcPr>
          <w:p w:rsidR="00970C76" w:rsidRPr="00495249" w:rsidRDefault="00970C76" w:rsidP="00970C76">
            <w:pPr>
              <w:ind w:right="-108"/>
              <w:rPr>
                <w:sz w:val="28"/>
                <w:szCs w:val="28"/>
              </w:rPr>
            </w:pPr>
            <w:r>
              <w:rPr>
                <w:sz w:val="28"/>
                <w:szCs w:val="28"/>
              </w:rPr>
              <w:t xml:space="preserve"> Проект Решения </w:t>
            </w:r>
            <w:proofErr w:type="spellStart"/>
            <w:r>
              <w:rPr>
                <w:sz w:val="28"/>
                <w:szCs w:val="28"/>
              </w:rPr>
              <w:t>от__________№__с.Зеленая</w:t>
            </w:r>
            <w:proofErr w:type="spellEnd"/>
            <w:r>
              <w:rPr>
                <w:sz w:val="28"/>
                <w:szCs w:val="28"/>
              </w:rPr>
              <w:t xml:space="preserve"> Роща «</w:t>
            </w:r>
            <w:r w:rsidRPr="00495249">
              <w:rPr>
                <w:sz w:val="28"/>
                <w:szCs w:val="28"/>
              </w:rPr>
              <w:t xml:space="preserve">О внесении изменений и дополнений в Устав муниципального образования </w:t>
            </w:r>
            <w:proofErr w:type="spellStart"/>
            <w:r w:rsidRPr="00495249">
              <w:rPr>
                <w:sz w:val="28"/>
                <w:szCs w:val="28"/>
              </w:rPr>
              <w:t>Зеленорощинский</w:t>
            </w:r>
            <w:proofErr w:type="spellEnd"/>
            <w:r w:rsidRPr="00495249">
              <w:rPr>
                <w:sz w:val="28"/>
                <w:szCs w:val="28"/>
              </w:rPr>
              <w:t xml:space="preserve"> сельсовет </w:t>
            </w:r>
            <w:proofErr w:type="spellStart"/>
            <w:r w:rsidRPr="00495249">
              <w:rPr>
                <w:sz w:val="28"/>
                <w:szCs w:val="28"/>
              </w:rPr>
              <w:t>Ребрихинского</w:t>
            </w:r>
            <w:proofErr w:type="spellEnd"/>
            <w:r w:rsidRPr="00495249">
              <w:rPr>
                <w:sz w:val="28"/>
                <w:szCs w:val="28"/>
              </w:rPr>
              <w:t xml:space="preserve"> района </w:t>
            </w:r>
            <w:r w:rsidRPr="00495249">
              <w:rPr>
                <w:spacing w:val="-3"/>
                <w:sz w:val="28"/>
                <w:szCs w:val="28"/>
              </w:rPr>
              <w:t>Алтайского края</w:t>
            </w:r>
            <w:r>
              <w:rPr>
                <w:spacing w:val="-3"/>
                <w:sz w:val="28"/>
                <w:szCs w:val="28"/>
              </w:rPr>
              <w:t>»</w:t>
            </w:r>
          </w:p>
          <w:p w:rsidR="00970C76" w:rsidRPr="00830A44" w:rsidRDefault="00970C76">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970C76" w:rsidRPr="00830A44" w:rsidRDefault="007F6CAA">
            <w:pPr>
              <w:rPr>
                <w:sz w:val="28"/>
                <w:szCs w:val="28"/>
              </w:rPr>
            </w:pPr>
            <w:r>
              <w:rPr>
                <w:sz w:val="28"/>
                <w:szCs w:val="28"/>
              </w:rPr>
              <w:t>3-10</w:t>
            </w:r>
          </w:p>
        </w:tc>
      </w:tr>
      <w:tr w:rsidR="00970C76" w:rsidRPr="00830A44" w:rsidTr="008124A1">
        <w:tc>
          <w:tcPr>
            <w:tcW w:w="488" w:type="dxa"/>
            <w:tcBorders>
              <w:top w:val="single" w:sz="4" w:space="0" w:color="000000"/>
              <w:left w:val="single" w:sz="4" w:space="0" w:color="000000"/>
              <w:bottom w:val="single" w:sz="4" w:space="0" w:color="000000"/>
              <w:right w:val="nil"/>
            </w:tcBorders>
          </w:tcPr>
          <w:p w:rsidR="00970C76" w:rsidRPr="00830A44" w:rsidRDefault="00970C76">
            <w:pPr>
              <w:rPr>
                <w:sz w:val="28"/>
                <w:szCs w:val="28"/>
              </w:rPr>
            </w:pPr>
            <w:r>
              <w:rPr>
                <w:sz w:val="28"/>
                <w:szCs w:val="28"/>
              </w:rPr>
              <w:t>2</w:t>
            </w:r>
          </w:p>
        </w:tc>
        <w:tc>
          <w:tcPr>
            <w:tcW w:w="8434" w:type="dxa"/>
            <w:tcBorders>
              <w:top w:val="single" w:sz="4" w:space="0" w:color="000000"/>
              <w:left w:val="single" w:sz="4" w:space="0" w:color="000000"/>
              <w:bottom w:val="single" w:sz="4" w:space="0" w:color="000000"/>
              <w:right w:val="nil"/>
            </w:tcBorders>
          </w:tcPr>
          <w:p w:rsidR="00970C76" w:rsidRPr="00970C76" w:rsidRDefault="00970C76" w:rsidP="00970C76">
            <w:pPr>
              <w:pStyle w:val="a5"/>
              <w:rPr>
                <w:rFonts w:ascii="Times New Roman" w:hAnsi="Times New Roman" w:cs="Times New Roman"/>
                <w:sz w:val="28"/>
                <w:szCs w:val="28"/>
              </w:rPr>
            </w:pPr>
            <w:r w:rsidRPr="00970C76">
              <w:rPr>
                <w:rFonts w:ascii="Times New Roman" w:hAnsi="Times New Roman" w:cs="Times New Roman"/>
                <w:sz w:val="28"/>
                <w:szCs w:val="28"/>
              </w:rPr>
              <w:t xml:space="preserve">Проект Решения </w:t>
            </w:r>
            <w:proofErr w:type="spellStart"/>
            <w:r w:rsidRPr="00970C76">
              <w:rPr>
                <w:rFonts w:ascii="Times New Roman" w:hAnsi="Times New Roman" w:cs="Times New Roman"/>
                <w:sz w:val="28"/>
                <w:szCs w:val="28"/>
              </w:rPr>
              <w:t>от_________№____с.Зеленая</w:t>
            </w:r>
            <w:proofErr w:type="spellEnd"/>
            <w:r w:rsidRPr="00970C76">
              <w:rPr>
                <w:rFonts w:ascii="Times New Roman" w:hAnsi="Times New Roman" w:cs="Times New Roman"/>
                <w:sz w:val="28"/>
                <w:szCs w:val="28"/>
              </w:rPr>
              <w:t xml:space="preserve"> Роща «О бюджете </w:t>
            </w:r>
            <w:proofErr w:type="spellStart"/>
            <w:r w:rsidRPr="00970C76">
              <w:rPr>
                <w:rFonts w:ascii="Times New Roman" w:hAnsi="Times New Roman" w:cs="Times New Roman"/>
                <w:sz w:val="28"/>
                <w:szCs w:val="28"/>
              </w:rPr>
              <w:t>Зеленорощинского</w:t>
            </w:r>
            <w:proofErr w:type="spellEnd"/>
            <w:r w:rsidRPr="00970C76">
              <w:rPr>
                <w:rFonts w:ascii="Times New Roman" w:hAnsi="Times New Roman" w:cs="Times New Roman"/>
                <w:sz w:val="28"/>
                <w:szCs w:val="28"/>
              </w:rPr>
              <w:t xml:space="preserve"> сельсовета </w:t>
            </w:r>
            <w:proofErr w:type="spellStart"/>
            <w:r w:rsidRPr="00970C76">
              <w:rPr>
                <w:rFonts w:ascii="Times New Roman" w:hAnsi="Times New Roman" w:cs="Times New Roman"/>
                <w:sz w:val="28"/>
                <w:szCs w:val="28"/>
              </w:rPr>
              <w:t>Ребрихинского</w:t>
            </w:r>
            <w:proofErr w:type="spellEnd"/>
            <w:r w:rsidRPr="00970C76">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w:t>
            </w:r>
            <w:r w:rsidRPr="00970C76">
              <w:rPr>
                <w:rFonts w:ascii="Times New Roman" w:hAnsi="Times New Roman" w:cs="Times New Roman"/>
                <w:sz w:val="28"/>
                <w:szCs w:val="28"/>
              </w:rPr>
              <w:t>на 2025 год и на п</w:t>
            </w:r>
            <w:r>
              <w:rPr>
                <w:rFonts w:ascii="Times New Roman" w:hAnsi="Times New Roman" w:cs="Times New Roman"/>
                <w:sz w:val="28"/>
                <w:szCs w:val="28"/>
              </w:rPr>
              <w:t>лановый период 2026 и 2027 годы»</w:t>
            </w:r>
          </w:p>
          <w:p w:rsidR="00970C76" w:rsidRPr="00830A44" w:rsidRDefault="00970C76">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970C76" w:rsidRPr="00830A44" w:rsidRDefault="007F6CAA">
            <w:pPr>
              <w:rPr>
                <w:sz w:val="28"/>
                <w:szCs w:val="28"/>
              </w:rPr>
            </w:pPr>
            <w:r>
              <w:rPr>
                <w:sz w:val="28"/>
                <w:szCs w:val="28"/>
              </w:rPr>
              <w:t>10-45</w:t>
            </w:r>
          </w:p>
        </w:tc>
      </w:tr>
    </w:tbl>
    <w:p w:rsidR="002C1E72" w:rsidRDefault="002C1E72" w:rsidP="002C1E72">
      <w:pPr>
        <w:tabs>
          <w:tab w:val="left" w:pos="1595"/>
        </w:tabs>
        <w:rPr>
          <w:sz w:val="28"/>
          <w:szCs w:val="28"/>
        </w:rPr>
      </w:pPr>
    </w:p>
    <w:p w:rsidR="00AE7986" w:rsidRDefault="00AE7986" w:rsidP="002C1E72">
      <w:pPr>
        <w:tabs>
          <w:tab w:val="left" w:pos="1595"/>
        </w:tabs>
        <w:rPr>
          <w:sz w:val="28"/>
          <w:szCs w:val="28"/>
        </w:rPr>
      </w:pPr>
    </w:p>
    <w:p w:rsidR="00AE7986" w:rsidRPr="00090999" w:rsidRDefault="00AE7986" w:rsidP="00AE7986">
      <w:pPr>
        <w:rPr>
          <w:sz w:val="28"/>
          <w:szCs w:val="28"/>
        </w:rPr>
      </w:pPr>
      <w:r w:rsidRPr="00090999">
        <w:rPr>
          <w:sz w:val="28"/>
          <w:szCs w:val="28"/>
        </w:rPr>
        <w:t>Раздел второй.</w:t>
      </w:r>
    </w:p>
    <w:p w:rsidR="00AE7986" w:rsidRPr="00507BD2" w:rsidRDefault="00AE7986" w:rsidP="00AE7986">
      <w:pPr>
        <w:rPr>
          <w:sz w:val="22"/>
          <w:szCs w:val="22"/>
        </w:rPr>
      </w:pPr>
      <w:r w:rsidRPr="00090999">
        <w:rPr>
          <w:sz w:val="28"/>
          <w:szCs w:val="28"/>
        </w:rPr>
        <w:t>ПОСТАНОВЛЕНИЯ И РАСПОРЯЖЕНИЯ  АДМИНИСТРАЦИИ ЗЕЛЕНОРОЩИНСКОГО СЕЛЬСОВЕТА РЕБРИХИНСКОГО РАЙОНА АЛТАЙСКОГО КРАЯ</w:t>
      </w:r>
      <w:r w:rsidRPr="00507BD2">
        <w:rPr>
          <w:sz w:val="22"/>
          <w:szCs w:val="22"/>
        </w:rPr>
        <w:t>:</w:t>
      </w:r>
    </w:p>
    <w:tbl>
      <w:tblPr>
        <w:tblW w:w="9924" w:type="dxa"/>
        <w:tblInd w:w="-34" w:type="dxa"/>
        <w:tblLayout w:type="fixed"/>
        <w:tblLook w:val="00A0"/>
      </w:tblPr>
      <w:tblGrid>
        <w:gridCol w:w="568"/>
        <w:gridCol w:w="8505"/>
        <w:gridCol w:w="851"/>
      </w:tblGrid>
      <w:tr w:rsidR="0030109F" w:rsidTr="00A5261C">
        <w:tc>
          <w:tcPr>
            <w:tcW w:w="568" w:type="dxa"/>
            <w:tcBorders>
              <w:top w:val="single" w:sz="4" w:space="0" w:color="000000"/>
              <w:left w:val="single" w:sz="4" w:space="0" w:color="000000"/>
              <w:bottom w:val="single" w:sz="4" w:space="0" w:color="000000"/>
              <w:right w:val="nil"/>
            </w:tcBorders>
          </w:tcPr>
          <w:p w:rsidR="0030109F" w:rsidRDefault="0030109F" w:rsidP="000D168B">
            <w:pPr>
              <w:rPr>
                <w:sz w:val="28"/>
                <w:szCs w:val="28"/>
              </w:rPr>
            </w:pPr>
          </w:p>
        </w:tc>
        <w:tc>
          <w:tcPr>
            <w:tcW w:w="8505" w:type="dxa"/>
            <w:tcBorders>
              <w:top w:val="single" w:sz="4" w:space="0" w:color="000000"/>
              <w:left w:val="single" w:sz="4" w:space="0" w:color="000000"/>
              <w:bottom w:val="single" w:sz="4" w:space="0" w:color="000000"/>
              <w:right w:val="nil"/>
            </w:tcBorders>
          </w:tcPr>
          <w:p w:rsidR="0030109F" w:rsidRPr="00090999" w:rsidRDefault="0030109F" w:rsidP="00090999">
            <w:pPr>
              <w:pStyle w:val="ConsPlusNormal"/>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30109F" w:rsidRPr="003F30F7" w:rsidRDefault="0030109F" w:rsidP="000D168B">
            <w:pPr>
              <w:rPr>
                <w:sz w:val="24"/>
                <w:szCs w:val="24"/>
              </w:rPr>
            </w:pPr>
            <w:r>
              <w:rPr>
                <w:sz w:val="24"/>
                <w:szCs w:val="24"/>
              </w:rPr>
              <w:t>Стр.</w:t>
            </w:r>
          </w:p>
        </w:tc>
      </w:tr>
      <w:tr w:rsidR="00AE7986" w:rsidTr="00A5261C">
        <w:tc>
          <w:tcPr>
            <w:tcW w:w="568" w:type="dxa"/>
            <w:tcBorders>
              <w:top w:val="single" w:sz="4" w:space="0" w:color="000000"/>
              <w:left w:val="single" w:sz="4" w:space="0" w:color="000000"/>
              <w:bottom w:val="single" w:sz="4" w:space="0" w:color="000000"/>
              <w:right w:val="nil"/>
            </w:tcBorders>
          </w:tcPr>
          <w:p w:rsidR="00AE7986" w:rsidRPr="00AE7986" w:rsidRDefault="00AE7986" w:rsidP="000D168B">
            <w:pPr>
              <w:rPr>
                <w:sz w:val="28"/>
                <w:szCs w:val="28"/>
              </w:rPr>
            </w:pPr>
            <w:r>
              <w:rPr>
                <w:sz w:val="28"/>
                <w:szCs w:val="28"/>
              </w:rPr>
              <w:t>3</w:t>
            </w:r>
          </w:p>
        </w:tc>
        <w:tc>
          <w:tcPr>
            <w:tcW w:w="8505" w:type="dxa"/>
            <w:tcBorders>
              <w:top w:val="single" w:sz="4" w:space="0" w:color="000000"/>
              <w:left w:val="single" w:sz="4" w:space="0" w:color="000000"/>
              <w:bottom w:val="single" w:sz="4" w:space="0" w:color="000000"/>
              <w:right w:val="nil"/>
            </w:tcBorders>
          </w:tcPr>
          <w:p w:rsidR="00090999" w:rsidRPr="00090999" w:rsidRDefault="00090999" w:rsidP="00090999">
            <w:pPr>
              <w:pStyle w:val="ConsPlusNormal"/>
              <w:jc w:val="both"/>
              <w:rPr>
                <w:rFonts w:ascii="Times New Roman" w:hAnsi="Times New Roman" w:cs="Times New Roman"/>
                <w:sz w:val="28"/>
              </w:rPr>
            </w:pPr>
            <w:r w:rsidRPr="00090999">
              <w:rPr>
                <w:rFonts w:ascii="Times New Roman" w:hAnsi="Times New Roman" w:cs="Times New Roman"/>
                <w:sz w:val="28"/>
                <w:szCs w:val="28"/>
              </w:rPr>
              <w:t>Постановление от 14.11.2024 № 51с.Зеленая Роща  «</w:t>
            </w:r>
            <w:r w:rsidRPr="00090999">
              <w:rPr>
                <w:rFonts w:ascii="Times New Roman" w:hAnsi="Times New Roman" w:cs="Times New Roman"/>
                <w:sz w:val="28"/>
              </w:rPr>
              <w:t xml:space="preserve">Об утверждении </w:t>
            </w:r>
            <w:r w:rsidRPr="00090999">
              <w:rPr>
                <w:rFonts w:ascii="Times New Roman" w:hAnsi="Times New Roman" w:cs="Times New Roman"/>
                <w:sz w:val="28"/>
              </w:rPr>
              <w:lastRenderedPageBreak/>
              <w:t>программы«Энергосбережение и повышения энергетической</w:t>
            </w:r>
          </w:p>
          <w:p w:rsidR="00090999" w:rsidRPr="00090999" w:rsidRDefault="00090999" w:rsidP="00090999">
            <w:pPr>
              <w:pStyle w:val="ConsPlusNormal"/>
              <w:jc w:val="both"/>
              <w:rPr>
                <w:rFonts w:ascii="Times New Roman" w:hAnsi="Times New Roman" w:cs="Times New Roman"/>
                <w:sz w:val="28"/>
                <w:szCs w:val="28"/>
              </w:rPr>
            </w:pPr>
            <w:r w:rsidRPr="00090999">
              <w:rPr>
                <w:rFonts w:ascii="Times New Roman" w:hAnsi="Times New Roman" w:cs="Times New Roman"/>
                <w:sz w:val="28"/>
              </w:rPr>
              <w:t xml:space="preserve">эффективности Администрации </w:t>
            </w:r>
            <w:proofErr w:type="spellStart"/>
            <w:r w:rsidRPr="00090999">
              <w:rPr>
                <w:rFonts w:ascii="Times New Roman" w:hAnsi="Times New Roman" w:cs="Times New Roman"/>
                <w:sz w:val="28"/>
              </w:rPr>
              <w:t>Зеленорощиского</w:t>
            </w:r>
            <w:proofErr w:type="spellEnd"/>
            <w:r w:rsidRPr="00090999">
              <w:rPr>
                <w:rFonts w:ascii="Times New Roman" w:hAnsi="Times New Roman" w:cs="Times New Roman"/>
                <w:sz w:val="28"/>
              </w:rPr>
              <w:t xml:space="preserve"> сельсовета </w:t>
            </w:r>
            <w:proofErr w:type="spellStart"/>
            <w:r w:rsidRPr="00090999">
              <w:rPr>
                <w:rFonts w:ascii="Times New Roman" w:hAnsi="Times New Roman" w:cs="Times New Roman"/>
                <w:sz w:val="28"/>
              </w:rPr>
              <w:t>Ребрихинского</w:t>
            </w:r>
            <w:proofErr w:type="spellEnd"/>
            <w:r w:rsidRPr="00090999">
              <w:rPr>
                <w:rFonts w:ascii="Times New Roman" w:hAnsi="Times New Roman" w:cs="Times New Roman"/>
                <w:sz w:val="28"/>
              </w:rPr>
              <w:t xml:space="preserve"> района Алтайского края на 2025-2029</w:t>
            </w:r>
            <w:r w:rsidRPr="00090999">
              <w:rPr>
                <w:rFonts w:ascii="Times New Roman" w:hAnsi="Times New Roman" w:cs="Times New Roman"/>
                <w:b/>
                <w:sz w:val="28"/>
              </w:rPr>
              <w:t xml:space="preserve"> </w:t>
            </w:r>
            <w:r w:rsidRPr="00090999">
              <w:rPr>
                <w:rFonts w:ascii="Times New Roman" w:hAnsi="Times New Roman" w:cs="Times New Roman"/>
                <w:sz w:val="28"/>
              </w:rPr>
              <w:t>годы»</w:t>
            </w:r>
          </w:p>
          <w:p w:rsidR="00AE7986" w:rsidRPr="00090999" w:rsidRDefault="00AE7986" w:rsidP="000D168B">
            <w:pPr>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AE7986" w:rsidRPr="003F30F7" w:rsidRDefault="007F6CAA" w:rsidP="000D168B">
            <w:pPr>
              <w:rPr>
                <w:sz w:val="24"/>
                <w:szCs w:val="24"/>
              </w:rPr>
            </w:pPr>
            <w:r>
              <w:rPr>
                <w:sz w:val="24"/>
                <w:szCs w:val="24"/>
              </w:rPr>
              <w:lastRenderedPageBreak/>
              <w:t>46-60</w:t>
            </w:r>
          </w:p>
        </w:tc>
      </w:tr>
      <w:tr w:rsidR="00AE7986" w:rsidRPr="003F30F7" w:rsidTr="00A5261C">
        <w:tc>
          <w:tcPr>
            <w:tcW w:w="568" w:type="dxa"/>
            <w:tcBorders>
              <w:top w:val="single" w:sz="4" w:space="0" w:color="000000"/>
              <w:left w:val="single" w:sz="4" w:space="0" w:color="000000"/>
              <w:bottom w:val="single" w:sz="4" w:space="0" w:color="000000"/>
              <w:right w:val="nil"/>
            </w:tcBorders>
            <w:vAlign w:val="center"/>
          </w:tcPr>
          <w:p w:rsidR="00AE7986" w:rsidRPr="003F30F7" w:rsidRDefault="00090999" w:rsidP="000D168B">
            <w:pPr>
              <w:rPr>
                <w:sz w:val="24"/>
                <w:szCs w:val="24"/>
              </w:rPr>
            </w:pPr>
            <w:r>
              <w:rPr>
                <w:sz w:val="24"/>
                <w:szCs w:val="24"/>
              </w:rPr>
              <w:lastRenderedPageBreak/>
              <w:t>4</w:t>
            </w:r>
          </w:p>
        </w:tc>
        <w:tc>
          <w:tcPr>
            <w:tcW w:w="8505" w:type="dxa"/>
            <w:tcBorders>
              <w:top w:val="single" w:sz="4" w:space="0" w:color="000000"/>
              <w:left w:val="single" w:sz="4" w:space="0" w:color="000000"/>
              <w:bottom w:val="single" w:sz="4" w:space="0" w:color="000000"/>
              <w:right w:val="nil"/>
            </w:tcBorders>
          </w:tcPr>
          <w:p w:rsidR="0030109F" w:rsidRPr="0030109F" w:rsidRDefault="00090999" w:rsidP="0030109F">
            <w:pPr>
              <w:pStyle w:val="aa"/>
              <w:rPr>
                <w:szCs w:val="28"/>
              </w:rPr>
            </w:pPr>
            <w:r w:rsidRPr="0030109F">
              <w:rPr>
                <w:rFonts w:eastAsia="Calibri"/>
                <w:szCs w:val="28"/>
              </w:rPr>
              <w:t>Постановление от 14.11.2024 №52 с.Зеленая Роща «</w:t>
            </w:r>
            <w:r w:rsidR="0030109F" w:rsidRPr="0030109F">
              <w:rPr>
                <w:szCs w:val="28"/>
              </w:rPr>
              <w:t xml:space="preserve">Об одобрении прогноза социально-экономического развития муниципального образования </w:t>
            </w:r>
            <w:proofErr w:type="spellStart"/>
            <w:r w:rsidR="0030109F" w:rsidRPr="0030109F">
              <w:rPr>
                <w:szCs w:val="28"/>
              </w:rPr>
              <w:t>Зеленорощинский</w:t>
            </w:r>
            <w:proofErr w:type="spellEnd"/>
            <w:r w:rsidR="0030109F" w:rsidRPr="0030109F">
              <w:rPr>
                <w:szCs w:val="28"/>
              </w:rPr>
              <w:t xml:space="preserve"> сельсовет </w:t>
            </w:r>
            <w:proofErr w:type="spellStart"/>
            <w:r w:rsidR="0030109F" w:rsidRPr="0030109F">
              <w:rPr>
                <w:szCs w:val="28"/>
              </w:rPr>
              <w:t>Ребрихинского</w:t>
            </w:r>
            <w:proofErr w:type="spellEnd"/>
            <w:r w:rsidR="0030109F" w:rsidRPr="0030109F">
              <w:rPr>
                <w:szCs w:val="28"/>
              </w:rPr>
              <w:t xml:space="preserve"> района Алтайского края на 2025 - 2027 годы</w:t>
            </w:r>
            <w:r w:rsidR="0030109F">
              <w:rPr>
                <w:szCs w:val="28"/>
              </w:rPr>
              <w:t>»</w:t>
            </w:r>
          </w:p>
          <w:p w:rsidR="00AE7986" w:rsidRPr="00D1081C" w:rsidRDefault="00AE7986" w:rsidP="000D168B">
            <w:pPr>
              <w:jc w:val="both"/>
              <w:rPr>
                <w:rFonts w:eastAsia="Calibri"/>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7986" w:rsidRDefault="007F6CAA" w:rsidP="000D168B">
            <w:pPr>
              <w:rPr>
                <w:sz w:val="24"/>
                <w:szCs w:val="24"/>
              </w:rPr>
            </w:pPr>
            <w:r>
              <w:rPr>
                <w:sz w:val="24"/>
                <w:szCs w:val="24"/>
              </w:rPr>
              <w:t>61-65</w:t>
            </w:r>
          </w:p>
        </w:tc>
      </w:tr>
      <w:tr w:rsidR="0030109F" w:rsidRPr="003F30F7" w:rsidTr="00A5261C">
        <w:tc>
          <w:tcPr>
            <w:tcW w:w="568" w:type="dxa"/>
            <w:tcBorders>
              <w:top w:val="single" w:sz="4" w:space="0" w:color="000000"/>
              <w:left w:val="single" w:sz="4" w:space="0" w:color="000000"/>
              <w:bottom w:val="single" w:sz="4" w:space="0" w:color="000000"/>
              <w:right w:val="nil"/>
            </w:tcBorders>
            <w:vAlign w:val="center"/>
          </w:tcPr>
          <w:p w:rsidR="0030109F" w:rsidRDefault="0030109F" w:rsidP="000D168B">
            <w:pPr>
              <w:rPr>
                <w:sz w:val="24"/>
                <w:szCs w:val="24"/>
              </w:rPr>
            </w:pPr>
            <w:r>
              <w:rPr>
                <w:sz w:val="24"/>
                <w:szCs w:val="24"/>
              </w:rPr>
              <w:t>5</w:t>
            </w:r>
          </w:p>
        </w:tc>
        <w:tc>
          <w:tcPr>
            <w:tcW w:w="8505" w:type="dxa"/>
            <w:tcBorders>
              <w:top w:val="single" w:sz="4" w:space="0" w:color="000000"/>
              <w:left w:val="single" w:sz="4" w:space="0" w:color="000000"/>
              <w:bottom w:val="single" w:sz="4" w:space="0" w:color="000000"/>
              <w:right w:val="nil"/>
            </w:tcBorders>
          </w:tcPr>
          <w:p w:rsidR="0030109F" w:rsidRPr="0030109F" w:rsidRDefault="0030109F" w:rsidP="0030109F">
            <w:pPr>
              <w:ind w:right="-1"/>
              <w:jc w:val="both"/>
              <w:rPr>
                <w:sz w:val="28"/>
                <w:szCs w:val="28"/>
              </w:rPr>
            </w:pPr>
            <w:r w:rsidRPr="0030109F">
              <w:rPr>
                <w:rFonts w:eastAsia="Calibri"/>
                <w:sz w:val="28"/>
                <w:szCs w:val="28"/>
              </w:rPr>
              <w:t>Постановление от 15.11.2024 №53 «</w:t>
            </w:r>
            <w:r w:rsidRPr="0030109F">
              <w:rPr>
                <w:sz w:val="28"/>
                <w:szCs w:val="28"/>
              </w:rPr>
              <w:t xml:space="preserve">Об утверждении регламента реализации полномочий администратора доходов бюджета поселения по взысканию дебиторской задолженности по платежам в бюджет муниципального образования </w:t>
            </w:r>
            <w:proofErr w:type="spellStart"/>
            <w:r w:rsidRPr="0030109F">
              <w:rPr>
                <w:sz w:val="28"/>
                <w:szCs w:val="28"/>
              </w:rPr>
              <w:t>Зеленорощинский</w:t>
            </w:r>
            <w:proofErr w:type="spellEnd"/>
            <w:r w:rsidRPr="0030109F">
              <w:rPr>
                <w:sz w:val="28"/>
                <w:szCs w:val="28"/>
              </w:rPr>
              <w:t xml:space="preserve"> сельсовет </w:t>
            </w:r>
            <w:proofErr w:type="spellStart"/>
            <w:r w:rsidRPr="0030109F">
              <w:rPr>
                <w:sz w:val="28"/>
                <w:szCs w:val="28"/>
              </w:rPr>
              <w:t>Ребрихинского</w:t>
            </w:r>
            <w:proofErr w:type="spellEnd"/>
            <w:r w:rsidRPr="0030109F">
              <w:rPr>
                <w:sz w:val="28"/>
                <w:szCs w:val="28"/>
              </w:rPr>
              <w:t xml:space="preserve"> района Алтайского края, пеням и штрафам </w:t>
            </w:r>
            <w:r>
              <w:rPr>
                <w:sz w:val="28"/>
                <w:szCs w:val="28"/>
              </w:rPr>
              <w:t>по ним»</w:t>
            </w:r>
          </w:p>
          <w:p w:rsidR="0030109F" w:rsidRPr="0030109F" w:rsidRDefault="0030109F" w:rsidP="0030109F">
            <w:pPr>
              <w:pStyle w:val="aa"/>
              <w:rPr>
                <w:rFonts w:eastAsia="Calibri"/>
                <w:szCs w:val="28"/>
              </w:rPr>
            </w:pPr>
          </w:p>
        </w:tc>
        <w:tc>
          <w:tcPr>
            <w:tcW w:w="851" w:type="dxa"/>
            <w:tcBorders>
              <w:top w:val="single" w:sz="4" w:space="0" w:color="000000"/>
              <w:left w:val="single" w:sz="4" w:space="0" w:color="000000"/>
              <w:bottom w:val="single" w:sz="4" w:space="0" w:color="000000"/>
              <w:right w:val="single" w:sz="4" w:space="0" w:color="000000"/>
            </w:tcBorders>
          </w:tcPr>
          <w:p w:rsidR="0030109F" w:rsidRDefault="007F6CAA" w:rsidP="000D168B">
            <w:pPr>
              <w:rPr>
                <w:sz w:val="24"/>
                <w:szCs w:val="24"/>
              </w:rPr>
            </w:pPr>
            <w:r>
              <w:rPr>
                <w:sz w:val="24"/>
                <w:szCs w:val="24"/>
              </w:rPr>
              <w:t>66-70</w:t>
            </w:r>
          </w:p>
        </w:tc>
      </w:tr>
      <w:tr w:rsidR="0030109F" w:rsidRPr="003F30F7" w:rsidTr="00A5261C">
        <w:tc>
          <w:tcPr>
            <w:tcW w:w="568" w:type="dxa"/>
            <w:tcBorders>
              <w:top w:val="single" w:sz="4" w:space="0" w:color="000000"/>
              <w:left w:val="single" w:sz="4" w:space="0" w:color="000000"/>
              <w:bottom w:val="single" w:sz="4" w:space="0" w:color="000000"/>
              <w:right w:val="nil"/>
            </w:tcBorders>
            <w:vAlign w:val="center"/>
          </w:tcPr>
          <w:p w:rsidR="0030109F" w:rsidRDefault="0030109F" w:rsidP="000D168B">
            <w:pPr>
              <w:rPr>
                <w:sz w:val="24"/>
                <w:szCs w:val="24"/>
              </w:rPr>
            </w:pPr>
          </w:p>
          <w:p w:rsidR="0030109F" w:rsidRDefault="0030109F" w:rsidP="000D168B">
            <w:pPr>
              <w:rPr>
                <w:sz w:val="24"/>
                <w:szCs w:val="24"/>
              </w:rPr>
            </w:pPr>
          </w:p>
          <w:p w:rsidR="0030109F" w:rsidRDefault="0030109F" w:rsidP="000D168B">
            <w:pPr>
              <w:rPr>
                <w:sz w:val="24"/>
                <w:szCs w:val="24"/>
              </w:rPr>
            </w:pPr>
          </w:p>
        </w:tc>
        <w:tc>
          <w:tcPr>
            <w:tcW w:w="8505" w:type="dxa"/>
            <w:tcBorders>
              <w:top w:val="single" w:sz="4" w:space="0" w:color="000000"/>
              <w:left w:val="single" w:sz="4" w:space="0" w:color="000000"/>
              <w:bottom w:val="single" w:sz="4" w:space="0" w:color="000000"/>
              <w:right w:val="nil"/>
            </w:tcBorders>
          </w:tcPr>
          <w:p w:rsidR="0030109F" w:rsidRPr="0030109F" w:rsidRDefault="0030109F" w:rsidP="0030109F">
            <w:pPr>
              <w:ind w:right="-1"/>
              <w:jc w:val="both"/>
              <w:rPr>
                <w:rFonts w:eastAsia="Calibri"/>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30109F" w:rsidRDefault="0030109F" w:rsidP="000D168B">
            <w:pPr>
              <w:rPr>
                <w:sz w:val="24"/>
                <w:szCs w:val="24"/>
              </w:rPr>
            </w:pPr>
          </w:p>
        </w:tc>
      </w:tr>
    </w:tbl>
    <w:p w:rsidR="00AE7986" w:rsidRDefault="00AE7986"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30109F" w:rsidRDefault="0030109F"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Pr="00713E10" w:rsidRDefault="000D168B" w:rsidP="000D168B">
      <w:pPr>
        <w:pStyle w:val="10"/>
        <w:jc w:val="center"/>
        <w:rPr>
          <w:b w:val="0"/>
          <w:bCs w:val="0"/>
          <w:color w:val="auto"/>
        </w:rPr>
      </w:pPr>
      <w:r w:rsidRPr="00713E10">
        <w:rPr>
          <w:b w:val="0"/>
          <w:color w:val="auto"/>
        </w:rPr>
        <w:t>ЗЕЛЕНОРОЩИНСКИЙ СЕЛЬСКИЙ СОВЕТ НАРОДНЫХ ДЕПУТАТОВ ЗЕЛЕНОРОЩИНСКОГО СЕЛЬСОВЕТА РЕБРИХИНСКОГО РАЙОНА АЛТАЙСКОГО КРАЯ</w:t>
      </w:r>
    </w:p>
    <w:p w:rsidR="000D168B" w:rsidRPr="00713E10" w:rsidRDefault="000D168B" w:rsidP="000D168B">
      <w:pPr>
        <w:spacing w:line="480" w:lineRule="auto"/>
        <w:jc w:val="center"/>
        <w:rPr>
          <w:sz w:val="28"/>
          <w:szCs w:val="28"/>
        </w:rPr>
      </w:pPr>
      <w:r w:rsidRPr="00713E10">
        <w:rPr>
          <w:sz w:val="28"/>
          <w:szCs w:val="28"/>
        </w:rPr>
        <w:t xml:space="preserve">                                                                                                         ПРОЕКТ           </w:t>
      </w:r>
    </w:p>
    <w:p w:rsidR="000D168B" w:rsidRPr="00495249" w:rsidRDefault="000D168B" w:rsidP="000D168B">
      <w:pPr>
        <w:spacing w:line="480" w:lineRule="auto"/>
        <w:jc w:val="center"/>
        <w:rPr>
          <w:sz w:val="28"/>
          <w:szCs w:val="28"/>
        </w:rPr>
      </w:pPr>
      <w:r w:rsidRPr="00495249">
        <w:rPr>
          <w:sz w:val="28"/>
          <w:szCs w:val="28"/>
        </w:rPr>
        <w:t xml:space="preserve">РЕШЕНИЕ </w:t>
      </w:r>
    </w:p>
    <w:p w:rsidR="000D168B" w:rsidRPr="00495249" w:rsidRDefault="000D168B" w:rsidP="000D168B">
      <w:pPr>
        <w:spacing w:line="480" w:lineRule="auto"/>
        <w:rPr>
          <w:sz w:val="28"/>
          <w:szCs w:val="28"/>
        </w:rPr>
      </w:pPr>
    </w:p>
    <w:p w:rsidR="000D168B" w:rsidRPr="00495249" w:rsidRDefault="000D168B" w:rsidP="000D168B">
      <w:pPr>
        <w:rPr>
          <w:sz w:val="28"/>
          <w:szCs w:val="28"/>
        </w:rPr>
      </w:pPr>
      <w:r w:rsidRPr="00495249">
        <w:rPr>
          <w:sz w:val="28"/>
          <w:szCs w:val="28"/>
        </w:rPr>
        <w:t xml:space="preserve">______________№_______                                                                с.Зеленая Роща  </w:t>
      </w:r>
    </w:p>
    <w:p w:rsidR="000D168B" w:rsidRPr="00495249" w:rsidRDefault="000D168B" w:rsidP="000D168B">
      <w:pPr>
        <w:spacing w:line="480" w:lineRule="auto"/>
        <w:ind w:right="4818"/>
        <w:jc w:val="both"/>
        <w:rPr>
          <w:sz w:val="28"/>
          <w:szCs w:val="28"/>
        </w:rPr>
      </w:pPr>
    </w:p>
    <w:p w:rsidR="000D168B" w:rsidRPr="00495249" w:rsidRDefault="000D168B" w:rsidP="000D168B">
      <w:pPr>
        <w:ind w:right="4818"/>
        <w:jc w:val="both"/>
        <w:rPr>
          <w:sz w:val="28"/>
          <w:szCs w:val="28"/>
        </w:rPr>
      </w:pPr>
      <w:r w:rsidRPr="00495249">
        <w:rPr>
          <w:sz w:val="28"/>
          <w:szCs w:val="28"/>
        </w:rPr>
        <w:t xml:space="preserve">О внесении изменений и дополнений в Устав муниципального образования </w:t>
      </w:r>
      <w:proofErr w:type="spellStart"/>
      <w:r w:rsidRPr="00495249">
        <w:rPr>
          <w:sz w:val="28"/>
          <w:szCs w:val="28"/>
        </w:rPr>
        <w:t>Зеленорощинский</w:t>
      </w:r>
      <w:proofErr w:type="spellEnd"/>
      <w:r w:rsidRPr="00495249">
        <w:rPr>
          <w:sz w:val="28"/>
          <w:szCs w:val="28"/>
        </w:rPr>
        <w:t xml:space="preserve"> сельсовет </w:t>
      </w:r>
      <w:proofErr w:type="spellStart"/>
      <w:r w:rsidRPr="00495249">
        <w:rPr>
          <w:sz w:val="28"/>
          <w:szCs w:val="28"/>
        </w:rPr>
        <w:t>Ребрихинского</w:t>
      </w:r>
      <w:proofErr w:type="spellEnd"/>
      <w:r w:rsidRPr="00495249">
        <w:rPr>
          <w:sz w:val="28"/>
          <w:szCs w:val="28"/>
        </w:rPr>
        <w:t xml:space="preserve"> района </w:t>
      </w:r>
      <w:r w:rsidRPr="00495249">
        <w:rPr>
          <w:spacing w:val="-3"/>
          <w:sz w:val="28"/>
          <w:szCs w:val="28"/>
        </w:rPr>
        <w:t>Алтайского края</w:t>
      </w:r>
    </w:p>
    <w:p w:rsidR="000D168B" w:rsidRPr="00495249" w:rsidRDefault="000D168B" w:rsidP="000D168B">
      <w:pPr>
        <w:ind w:firstLine="709"/>
        <w:jc w:val="both"/>
        <w:rPr>
          <w:sz w:val="28"/>
          <w:szCs w:val="28"/>
        </w:rPr>
      </w:pPr>
    </w:p>
    <w:p w:rsidR="000D168B" w:rsidRPr="00495249" w:rsidRDefault="000D168B" w:rsidP="000D168B">
      <w:pPr>
        <w:ind w:firstLine="709"/>
        <w:jc w:val="both"/>
        <w:rPr>
          <w:sz w:val="28"/>
          <w:szCs w:val="28"/>
        </w:rPr>
      </w:pPr>
      <w:r w:rsidRPr="00495249">
        <w:rPr>
          <w:sz w:val="28"/>
          <w:szCs w:val="28"/>
        </w:rPr>
        <w:t xml:space="preserve">В целях приведения </w:t>
      </w:r>
      <w:hyperlink r:id="rId8" w:tgtFrame="_self" w:history="1">
        <w:r w:rsidRPr="00495249">
          <w:rPr>
            <w:rStyle w:val="a6"/>
            <w:sz w:val="28"/>
            <w:szCs w:val="28"/>
          </w:rPr>
          <w:t>Устава</w:t>
        </w:r>
      </w:hyperlink>
      <w:r w:rsidRPr="00495249">
        <w:rPr>
          <w:sz w:val="28"/>
          <w:szCs w:val="28"/>
        </w:rPr>
        <w:t xml:space="preserve"> муниципального образования </w:t>
      </w:r>
      <w:proofErr w:type="spellStart"/>
      <w:r w:rsidRPr="00495249">
        <w:rPr>
          <w:sz w:val="28"/>
          <w:szCs w:val="28"/>
        </w:rPr>
        <w:t>Зеленорощинский</w:t>
      </w:r>
      <w:proofErr w:type="spellEnd"/>
      <w:r w:rsidRPr="00495249">
        <w:rPr>
          <w:sz w:val="28"/>
          <w:szCs w:val="28"/>
        </w:rPr>
        <w:t xml:space="preserve"> сельсовет </w:t>
      </w:r>
      <w:proofErr w:type="spellStart"/>
      <w:r w:rsidRPr="00495249">
        <w:rPr>
          <w:sz w:val="28"/>
          <w:szCs w:val="28"/>
        </w:rPr>
        <w:t>Ребрихинского</w:t>
      </w:r>
      <w:proofErr w:type="spellEnd"/>
      <w:r w:rsidRPr="00495249">
        <w:rPr>
          <w:sz w:val="28"/>
          <w:szCs w:val="28"/>
        </w:rPr>
        <w:t xml:space="preserve"> района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495249">
          <w:rPr>
            <w:rStyle w:val="a6"/>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495249">
        <w:rPr>
          <w:sz w:val="28"/>
          <w:szCs w:val="28"/>
        </w:rPr>
        <w:t xml:space="preserve"> и статьей 24 Устава муниципального образования </w:t>
      </w:r>
      <w:proofErr w:type="spellStart"/>
      <w:r w:rsidRPr="00495249">
        <w:rPr>
          <w:sz w:val="28"/>
          <w:szCs w:val="28"/>
        </w:rPr>
        <w:t>Зеленорощинский</w:t>
      </w:r>
      <w:proofErr w:type="spellEnd"/>
      <w:r w:rsidRPr="00495249">
        <w:rPr>
          <w:sz w:val="28"/>
          <w:szCs w:val="28"/>
        </w:rPr>
        <w:t xml:space="preserve"> сельсовет  </w:t>
      </w:r>
      <w:proofErr w:type="spellStart"/>
      <w:r w:rsidRPr="00495249">
        <w:rPr>
          <w:sz w:val="28"/>
          <w:szCs w:val="28"/>
        </w:rPr>
        <w:t>Ребрихинского</w:t>
      </w:r>
      <w:proofErr w:type="spellEnd"/>
      <w:r w:rsidRPr="00495249">
        <w:rPr>
          <w:sz w:val="28"/>
          <w:szCs w:val="28"/>
        </w:rPr>
        <w:t xml:space="preserve"> района Алтайского края, </w:t>
      </w:r>
      <w:proofErr w:type="spellStart"/>
      <w:r w:rsidRPr="00495249">
        <w:rPr>
          <w:sz w:val="28"/>
          <w:szCs w:val="28"/>
        </w:rPr>
        <w:t>Зеленорощинский</w:t>
      </w:r>
      <w:proofErr w:type="spellEnd"/>
      <w:r w:rsidRPr="00495249">
        <w:rPr>
          <w:sz w:val="28"/>
          <w:szCs w:val="28"/>
        </w:rPr>
        <w:t xml:space="preserve"> сельский Совет народных депутатов </w:t>
      </w:r>
      <w:proofErr w:type="spellStart"/>
      <w:r w:rsidRPr="00495249">
        <w:rPr>
          <w:sz w:val="28"/>
          <w:szCs w:val="28"/>
        </w:rPr>
        <w:t>Зеленорощинского</w:t>
      </w:r>
      <w:proofErr w:type="spellEnd"/>
      <w:r w:rsidRPr="00495249">
        <w:rPr>
          <w:sz w:val="28"/>
          <w:szCs w:val="28"/>
        </w:rPr>
        <w:t xml:space="preserve"> сельсовета </w:t>
      </w:r>
      <w:proofErr w:type="spellStart"/>
      <w:r w:rsidRPr="00495249">
        <w:rPr>
          <w:sz w:val="28"/>
          <w:szCs w:val="28"/>
        </w:rPr>
        <w:t>Ребрихинского</w:t>
      </w:r>
      <w:proofErr w:type="spellEnd"/>
      <w:r w:rsidRPr="00495249">
        <w:rPr>
          <w:sz w:val="28"/>
          <w:szCs w:val="28"/>
        </w:rPr>
        <w:t xml:space="preserve"> района Алтайского края РЕШИЛ:</w:t>
      </w:r>
    </w:p>
    <w:p w:rsidR="000D168B" w:rsidRPr="00495249" w:rsidRDefault="000D168B" w:rsidP="000D168B">
      <w:pPr>
        <w:ind w:firstLine="709"/>
        <w:jc w:val="both"/>
        <w:rPr>
          <w:sz w:val="28"/>
          <w:szCs w:val="28"/>
        </w:rPr>
      </w:pPr>
    </w:p>
    <w:p w:rsidR="000D168B" w:rsidRPr="00495249" w:rsidRDefault="000D168B" w:rsidP="000D168B">
      <w:pPr>
        <w:ind w:firstLine="709"/>
        <w:jc w:val="both"/>
        <w:rPr>
          <w:sz w:val="28"/>
          <w:szCs w:val="28"/>
        </w:rPr>
      </w:pPr>
      <w:r w:rsidRPr="00495249">
        <w:rPr>
          <w:sz w:val="28"/>
          <w:szCs w:val="28"/>
        </w:rPr>
        <w:t xml:space="preserve">1. Внести в Устав муниципального образования </w:t>
      </w:r>
      <w:proofErr w:type="spellStart"/>
      <w:r w:rsidRPr="00495249">
        <w:rPr>
          <w:sz w:val="28"/>
          <w:szCs w:val="28"/>
        </w:rPr>
        <w:t>Зеленорощинский</w:t>
      </w:r>
      <w:proofErr w:type="spellEnd"/>
      <w:r w:rsidRPr="00495249">
        <w:rPr>
          <w:sz w:val="28"/>
          <w:szCs w:val="28"/>
        </w:rPr>
        <w:t xml:space="preserve"> сельсовет </w:t>
      </w:r>
      <w:proofErr w:type="spellStart"/>
      <w:r w:rsidRPr="00495249">
        <w:rPr>
          <w:sz w:val="28"/>
          <w:szCs w:val="28"/>
        </w:rPr>
        <w:t>Ребрихинского</w:t>
      </w:r>
      <w:proofErr w:type="spellEnd"/>
      <w:r w:rsidRPr="00495249">
        <w:rPr>
          <w:sz w:val="28"/>
          <w:szCs w:val="28"/>
        </w:rPr>
        <w:t xml:space="preserve"> района Алтайского края (далее по тексту решения – Устав) следующие изменения и дополнения:</w:t>
      </w:r>
    </w:p>
    <w:p w:rsidR="000D168B" w:rsidRPr="00495249" w:rsidRDefault="000D168B" w:rsidP="000D168B">
      <w:pPr>
        <w:ind w:firstLine="709"/>
        <w:jc w:val="both"/>
        <w:rPr>
          <w:sz w:val="28"/>
          <w:szCs w:val="28"/>
        </w:rPr>
      </w:pPr>
    </w:p>
    <w:p w:rsidR="000D168B" w:rsidRPr="00495249" w:rsidRDefault="000D168B" w:rsidP="000D168B">
      <w:pPr>
        <w:pStyle w:val="7"/>
        <w:tabs>
          <w:tab w:val="left" w:pos="7537"/>
        </w:tabs>
        <w:spacing w:line="240" w:lineRule="auto"/>
        <w:ind w:firstLine="709"/>
        <w:rPr>
          <w:b/>
          <w:bCs/>
          <w:sz w:val="28"/>
          <w:szCs w:val="28"/>
        </w:rPr>
      </w:pPr>
      <w:r w:rsidRPr="00495249">
        <w:rPr>
          <w:b/>
          <w:sz w:val="28"/>
          <w:szCs w:val="28"/>
        </w:rPr>
        <w:t xml:space="preserve">1) </w:t>
      </w:r>
      <w:r w:rsidRPr="00495249">
        <w:rPr>
          <w:b/>
          <w:bCs/>
          <w:sz w:val="28"/>
          <w:szCs w:val="28"/>
        </w:rPr>
        <w:t>Статью 3 изложить в следующей редакции:</w:t>
      </w:r>
    </w:p>
    <w:p w:rsidR="000D168B" w:rsidRPr="00495249" w:rsidRDefault="000D168B" w:rsidP="000D168B">
      <w:pPr>
        <w:pStyle w:val="af5"/>
        <w:ind w:right="-1" w:firstLine="567"/>
        <w:rPr>
          <w:b/>
          <w:bCs/>
          <w:szCs w:val="28"/>
        </w:rPr>
      </w:pPr>
      <w:r w:rsidRPr="00495249">
        <w:rPr>
          <w:szCs w:val="28"/>
        </w:rPr>
        <w:t>«</w:t>
      </w:r>
      <w:r w:rsidRPr="00495249">
        <w:rPr>
          <w:b/>
          <w:bCs/>
          <w:szCs w:val="28"/>
        </w:rPr>
        <w:t>Статья 3. Вопросы местного значения поселения</w:t>
      </w:r>
    </w:p>
    <w:p w:rsidR="000D168B" w:rsidRPr="00495249" w:rsidRDefault="000D168B" w:rsidP="000D168B">
      <w:pPr>
        <w:ind w:right="-1" w:firstLine="567"/>
        <w:jc w:val="both"/>
        <w:rPr>
          <w:sz w:val="28"/>
          <w:szCs w:val="28"/>
        </w:rPr>
      </w:pPr>
      <w:r w:rsidRPr="00495249">
        <w:rPr>
          <w:sz w:val="28"/>
          <w:szCs w:val="28"/>
        </w:rPr>
        <w:t>К вопросам местного значения поселения относятся: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2) установление, изменение и отмена местных налогов и сборов поселения;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3) владение, пользование и распоряжение имуществом, находящимся в муниципальной собственности поселения;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lastRenderedPageBreak/>
        <w:t>4) обеспечение первичных мер пожарной безопасности в границах населенных пунктов поселения;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6) создание условий для организации досуга и обеспечения жителей поселения услугами организаций культуры;</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8) формирование архивных фондов поселения;</w:t>
      </w:r>
    </w:p>
    <w:p w:rsidR="000D168B" w:rsidRPr="00495249" w:rsidRDefault="000D168B" w:rsidP="000D168B">
      <w:pPr>
        <w:shd w:val="clear" w:color="auto" w:fill="FFFFFF"/>
        <w:autoSpaceDE w:val="0"/>
        <w:autoSpaceDN w:val="0"/>
        <w:adjustRightInd w:val="0"/>
        <w:ind w:right="-1" w:firstLine="567"/>
        <w:jc w:val="both"/>
        <w:rPr>
          <w:sz w:val="28"/>
          <w:szCs w:val="28"/>
        </w:rPr>
      </w:pPr>
      <w:r w:rsidRPr="00495249">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D168B" w:rsidRPr="00495249" w:rsidRDefault="000D168B" w:rsidP="000D168B">
      <w:pPr>
        <w:shd w:val="clear" w:color="auto" w:fill="FFFFFF"/>
        <w:autoSpaceDE w:val="0"/>
        <w:autoSpaceDN w:val="0"/>
        <w:adjustRightInd w:val="0"/>
        <w:ind w:right="-1" w:firstLine="567"/>
        <w:jc w:val="both"/>
        <w:rPr>
          <w:sz w:val="28"/>
          <w:szCs w:val="28"/>
        </w:rPr>
      </w:pPr>
      <w:r w:rsidRPr="00495249">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D168B" w:rsidRPr="00495249" w:rsidRDefault="000D168B" w:rsidP="000D168B">
      <w:pPr>
        <w:ind w:right="-1" w:firstLine="567"/>
        <w:jc w:val="both"/>
        <w:rPr>
          <w:sz w:val="28"/>
          <w:szCs w:val="28"/>
        </w:rPr>
      </w:pPr>
      <w:r w:rsidRPr="00495249">
        <w:rPr>
          <w:bCs/>
          <w:iCs/>
          <w:sz w:val="28"/>
          <w:szCs w:val="28"/>
        </w:rPr>
        <w:t>14)</w:t>
      </w:r>
      <w:r w:rsidRPr="00495249">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168B" w:rsidRPr="00495249" w:rsidRDefault="000D168B" w:rsidP="000D168B">
      <w:pPr>
        <w:tabs>
          <w:tab w:val="left" w:pos="7371"/>
        </w:tabs>
        <w:ind w:firstLine="567"/>
        <w:jc w:val="both"/>
        <w:rPr>
          <w:sz w:val="28"/>
          <w:szCs w:val="28"/>
        </w:rPr>
      </w:pPr>
      <w:r w:rsidRPr="00495249">
        <w:rPr>
          <w:sz w:val="28"/>
          <w:szCs w:val="28"/>
          <w:highlight w:val="yellow"/>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95249">
        <w:rPr>
          <w:sz w:val="28"/>
          <w:szCs w:val="28"/>
          <w:highlight w:val="yellow"/>
        </w:rPr>
        <w:t>похозяйственных</w:t>
      </w:r>
      <w:proofErr w:type="spellEnd"/>
      <w:r w:rsidRPr="00495249">
        <w:rPr>
          <w:sz w:val="28"/>
          <w:szCs w:val="28"/>
          <w:highlight w:val="yellow"/>
        </w:rPr>
        <w:t xml:space="preserve"> книгах.</w:t>
      </w:r>
    </w:p>
    <w:p w:rsidR="000D168B" w:rsidRPr="00495249" w:rsidRDefault="000D168B" w:rsidP="000D168B">
      <w:pPr>
        <w:ind w:right="-1" w:firstLine="567"/>
        <w:jc w:val="both"/>
        <w:rPr>
          <w:sz w:val="28"/>
          <w:szCs w:val="28"/>
        </w:rPr>
      </w:pPr>
    </w:p>
    <w:p w:rsidR="000D168B" w:rsidRPr="00495249" w:rsidRDefault="000D168B" w:rsidP="000D168B">
      <w:pPr>
        <w:ind w:right="-1" w:firstLine="567"/>
        <w:jc w:val="both"/>
        <w:rPr>
          <w:sz w:val="28"/>
          <w:szCs w:val="28"/>
        </w:rPr>
      </w:pPr>
      <w:r w:rsidRPr="00495249">
        <w:rPr>
          <w:sz w:val="28"/>
          <w:szCs w:val="28"/>
        </w:rPr>
        <w:t>2) Статью 10 изложить в следующей редакции:</w:t>
      </w:r>
    </w:p>
    <w:p w:rsidR="000D168B" w:rsidRPr="00495249" w:rsidRDefault="000D168B" w:rsidP="000D168B">
      <w:pPr>
        <w:autoSpaceDE w:val="0"/>
        <w:autoSpaceDN w:val="0"/>
        <w:adjustRightInd w:val="0"/>
        <w:ind w:right="-1" w:firstLine="567"/>
        <w:jc w:val="both"/>
        <w:outlineLvl w:val="0"/>
        <w:rPr>
          <w:b/>
          <w:sz w:val="28"/>
          <w:szCs w:val="28"/>
        </w:rPr>
      </w:pPr>
      <w:r w:rsidRPr="00495249">
        <w:rPr>
          <w:b/>
          <w:sz w:val="28"/>
          <w:szCs w:val="28"/>
        </w:rPr>
        <w:lastRenderedPageBreak/>
        <w:t>«Статья 10. Сход граждан</w:t>
      </w:r>
    </w:p>
    <w:p w:rsidR="000D168B" w:rsidRPr="00495249" w:rsidRDefault="000D168B" w:rsidP="000D168B">
      <w:pPr>
        <w:autoSpaceDE w:val="0"/>
        <w:autoSpaceDN w:val="0"/>
        <w:adjustRightInd w:val="0"/>
        <w:ind w:right="-1" w:firstLine="567"/>
        <w:jc w:val="both"/>
        <w:outlineLvl w:val="0"/>
        <w:rPr>
          <w:sz w:val="28"/>
          <w:szCs w:val="28"/>
        </w:rPr>
      </w:pPr>
      <w:r w:rsidRPr="00495249">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0D168B" w:rsidRPr="00495249" w:rsidRDefault="000D168B" w:rsidP="000D168B">
      <w:pPr>
        <w:autoSpaceDE w:val="0"/>
        <w:autoSpaceDN w:val="0"/>
        <w:adjustRightInd w:val="0"/>
        <w:ind w:right="-1" w:firstLine="567"/>
        <w:jc w:val="both"/>
        <w:outlineLvl w:val="0"/>
        <w:rPr>
          <w:sz w:val="28"/>
          <w:szCs w:val="28"/>
        </w:rPr>
      </w:pPr>
      <w:r w:rsidRPr="00495249">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D168B" w:rsidRPr="00495249" w:rsidRDefault="000D168B" w:rsidP="000D168B">
      <w:pPr>
        <w:ind w:firstLine="567"/>
        <w:jc w:val="both"/>
        <w:rPr>
          <w:sz w:val="28"/>
          <w:szCs w:val="28"/>
        </w:rPr>
      </w:pPr>
      <w:r w:rsidRPr="00495249">
        <w:rPr>
          <w:sz w:val="28"/>
          <w:szCs w:val="28"/>
          <w:highlight w:val="yellow"/>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0D168B" w:rsidRPr="00495249" w:rsidRDefault="000D168B" w:rsidP="000D168B">
      <w:pPr>
        <w:autoSpaceDE w:val="0"/>
        <w:autoSpaceDN w:val="0"/>
        <w:adjustRightInd w:val="0"/>
        <w:ind w:right="-1" w:firstLine="567"/>
        <w:jc w:val="both"/>
        <w:outlineLvl w:val="0"/>
        <w:rPr>
          <w:sz w:val="28"/>
          <w:szCs w:val="28"/>
        </w:rPr>
      </w:pPr>
    </w:p>
    <w:p w:rsidR="000D168B" w:rsidRPr="00495249" w:rsidRDefault="000D168B" w:rsidP="000D168B">
      <w:pPr>
        <w:autoSpaceDE w:val="0"/>
        <w:autoSpaceDN w:val="0"/>
        <w:adjustRightInd w:val="0"/>
        <w:ind w:right="-1" w:firstLine="567"/>
        <w:jc w:val="both"/>
        <w:outlineLvl w:val="0"/>
        <w:rPr>
          <w:sz w:val="28"/>
          <w:szCs w:val="28"/>
        </w:rPr>
      </w:pPr>
      <w:r w:rsidRPr="00495249">
        <w:rPr>
          <w:sz w:val="28"/>
          <w:szCs w:val="28"/>
        </w:rPr>
        <w:t xml:space="preserve">3) </w:t>
      </w:r>
      <w:r w:rsidRPr="00495249">
        <w:rPr>
          <w:sz w:val="28"/>
          <w:szCs w:val="28"/>
          <w:lang w:val="en-US"/>
        </w:rPr>
        <w:t>C</w:t>
      </w:r>
      <w:proofErr w:type="spellStart"/>
      <w:r w:rsidRPr="00495249">
        <w:rPr>
          <w:sz w:val="28"/>
          <w:szCs w:val="28"/>
        </w:rPr>
        <w:t>татью</w:t>
      </w:r>
      <w:proofErr w:type="spellEnd"/>
      <w:r w:rsidRPr="00495249">
        <w:rPr>
          <w:sz w:val="28"/>
          <w:szCs w:val="28"/>
        </w:rPr>
        <w:t xml:space="preserve"> 27 изложить в следующей редакции:</w:t>
      </w:r>
    </w:p>
    <w:p w:rsidR="000D168B" w:rsidRPr="00495249" w:rsidRDefault="000D168B" w:rsidP="000D168B">
      <w:pPr>
        <w:pStyle w:val="5"/>
        <w:spacing w:before="0"/>
        <w:ind w:firstLine="709"/>
        <w:jc w:val="both"/>
        <w:rPr>
          <w:rFonts w:ascii="Times New Roman" w:hAnsi="Times New Roman"/>
          <w:i/>
          <w:sz w:val="28"/>
          <w:szCs w:val="28"/>
        </w:rPr>
      </w:pPr>
      <w:r w:rsidRPr="00495249">
        <w:rPr>
          <w:rFonts w:ascii="Times New Roman" w:hAnsi="Times New Roman"/>
          <w:i/>
          <w:sz w:val="28"/>
          <w:szCs w:val="28"/>
        </w:rPr>
        <w:t xml:space="preserve">«Статья 27. Правовой статус депутата </w:t>
      </w:r>
    </w:p>
    <w:p w:rsidR="000D168B" w:rsidRPr="00495249" w:rsidRDefault="000D168B" w:rsidP="000D168B">
      <w:pPr>
        <w:keepNext/>
        <w:ind w:right="-1" w:firstLine="567"/>
        <w:jc w:val="both"/>
        <w:outlineLvl w:val="4"/>
        <w:rPr>
          <w:bCs/>
          <w:sz w:val="28"/>
          <w:szCs w:val="28"/>
        </w:rPr>
      </w:pPr>
      <w:r w:rsidRPr="00495249">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D168B" w:rsidRPr="00495249" w:rsidRDefault="000D168B" w:rsidP="000D168B">
      <w:pPr>
        <w:ind w:right="-1" w:firstLine="567"/>
        <w:jc w:val="both"/>
        <w:rPr>
          <w:sz w:val="28"/>
          <w:szCs w:val="28"/>
        </w:rPr>
      </w:pPr>
      <w:r w:rsidRPr="00495249">
        <w:rPr>
          <w:sz w:val="28"/>
          <w:szCs w:val="28"/>
        </w:rPr>
        <w:t>Органы</w:t>
      </w:r>
      <w:r w:rsidRPr="00495249">
        <w:rPr>
          <w:bCs/>
          <w:sz w:val="28"/>
          <w:szCs w:val="28"/>
        </w:rPr>
        <w:t xml:space="preserve"> </w:t>
      </w:r>
      <w:r w:rsidRPr="00495249">
        <w:rPr>
          <w:sz w:val="28"/>
          <w:szCs w:val="28"/>
        </w:rPr>
        <w:t>местного самоуправления депутату обеспечивают условия для беспрепятственного осуществления своих полномочий.</w:t>
      </w:r>
    </w:p>
    <w:p w:rsidR="000D168B" w:rsidRPr="00495249" w:rsidRDefault="000D168B" w:rsidP="000D168B">
      <w:pPr>
        <w:ind w:right="-1" w:firstLine="567"/>
        <w:jc w:val="both"/>
        <w:rPr>
          <w:sz w:val="28"/>
          <w:szCs w:val="28"/>
        </w:rPr>
      </w:pPr>
      <w:r w:rsidRPr="00495249">
        <w:rPr>
          <w:sz w:val="28"/>
          <w:szCs w:val="28"/>
        </w:rPr>
        <w:t>2. Депутаты осуществляют свои полномочия на непостоянной основе.</w:t>
      </w:r>
    </w:p>
    <w:p w:rsidR="000D168B" w:rsidRPr="00495249" w:rsidRDefault="000D168B" w:rsidP="000D168B">
      <w:pPr>
        <w:ind w:right="-1" w:firstLine="540"/>
        <w:jc w:val="both"/>
        <w:rPr>
          <w:b/>
          <w:sz w:val="28"/>
          <w:szCs w:val="28"/>
        </w:rPr>
      </w:pPr>
      <w:r w:rsidRPr="00495249">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95249">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p>
    <w:p w:rsidR="000D168B" w:rsidRPr="00495249" w:rsidRDefault="000D168B" w:rsidP="000D168B">
      <w:pPr>
        <w:ind w:right="-1" w:firstLine="567"/>
        <w:jc w:val="both"/>
        <w:rPr>
          <w:sz w:val="28"/>
          <w:szCs w:val="28"/>
        </w:rPr>
      </w:pPr>
      <w:r w:rsidRPr="00495249">
        <w:rPr>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w:t>
      </w:r>
      <w:r w:rsidRPr="00495249">
        <w:rPr>
          <w:sz w:val="28"/>
          <w:szCs w:val="28"/>
        </w:rPr>
        <w:lastRenderedPageBreak/>
        <w:t>всего срока своих полномочий. Удостоверение подписывается главой сельсовета.</w:t>
      </w:r>
    </w:p>
    <w:p w:rsidR="000D168B" w:rsidRPr="00495249" w:rsidRDefault="000D168B" w:rsidP="000D168B">
      <w:pPr>
        <w:ind w:right="-1" w:firstLine="567"/>
        <w:jc w:val="both"/>
        <w:rPr>
          <w:sz w:val="28"/>
          <w:szCs w:val="28"/>
        </w:rPr>
      </w:pPr>
      <w:r w:rsidRPr="00495249">
        <w:rPr>
          <w:sz w:val="28"/>
          <w:szCs w:val="28"/>
        </w:rPr>
        <w:t>4. Депутат обязан:</w:t>
      </w:r>
    </w:p>
    <w:p w:rsidR="000D168B" w:rsidRPr="00495249" w:rsidRDefault="000D168B" w:rsidP="000D168B">
      <w:pPr>
        <w:ind w:right="-1" w:firstLine="567"/>
        <w:jc w:val="both"/>
        <w:rPr>
          <w:sz w:val="28"/>
          <w:szCs w:val="28"/>
        </w:rPr>
      </w:pPr>
      <w:r w:rsidRPr="00495249">
        <w:rPr>
          <w:sz w:val="28"/>
          <w:szCs w:val="28"/>
        </w:rPr>
        <w:t>1) при отсутствии уважительных причин лично участвовать в каждой сессии;</w:t>
      </w:r>
    </w:p>
    <w:p w:rsidR="000D168B" w:rsidRPr="00495249" w:rsidRDefault="000D168B" w:rsidP="000D168B">
      <w:pPr>
        <w:ind w:right="-1" w:firstLine="567"/>
        <w:jc w:val="both"/>
        <w:rPr>
          <w:sz w:val="28"/>
          <w:szCs w:val="28"/>
        </w:rPr>
      </w:pPr>
      <w:r w:rsidRPr="00495249">
        <w:rPr>
          <w:sz w:val="28"/>
          <w:szCs w:val="28"/>
        </w:rPr>
        <w:t>2) соблюдать правила депутатской этики, установленные Советом депутатов;</w:t>
      </w:r>
    </w:p>
    <w:p w:rsidR="000D168B" w:rsidRPr="00495249" w:rsidRDefault="000D168B" w:rsidP="000D168B">
      <w:pPr>
        <w:ind w:right="-1" w:firstLine="567"/>
        <w:jc w:val="both"/>
        <w:rPr>
          <w:sz w:val="28"/>
          <w:szCs w:val="28"/>
        </w:rPr>
      </w:pPr>
      <w:r w:rsidRPr="00495249">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D168B" w:rsidRPr="00495249" w:rsidRDefault="000D168B" w:rsidP="000D168B">
      <w:pPr>
        <w:ind w:right="-1" w:firstLine="567"/>
        <w:jc w:val="both"/>
        <w:rPr>
          <w:sz w:val="28"/>
          <w:szCs w:val="28"/>
        </w:rPr>
      </w:pPr>
      <w:r w:rsidRPr="00495249">
        <w:rPr>
          <w:sz w:val="28"/>
          <w:szCs w:val="28"/>
        </w:rPr>
        <w:t>4) соблюдать установленные Советом депутатов правила публичных выступлений;</w:t>
      </w:r>
    </w:p>
    <w:p w:rsidR="000D168B" w:rsidRPr="00495249" w:rsidRDefault="000D168B" w:rsidP="000D168B">
      <w:pPr>
        <w:ind w:right="-1" w:firstLine="567"/>
        <w:jc w:val="both"/>
        <w:rPr>
          <w:sz w:val="28"/>
          <w:szCs w:val="28"/>
        </w:rPr>
      </w:pPr>
      <w:r w:rsidRPr="00495249">
        <w:rPr>
          <w:sz w:val="28"/>
          <w:szCs w:val="28"/>
        </w:rPr>
        <w:t>5) добросовестно выполнять поручения Совета депутатов и его органов, данные в пределах их компетенции;</w:t>
      </w:r>
    </w:p>
    <w:p w:rsidR="000D168B" w:rsidRPr="00495249" w:rsidRDefault="000D168B" w:rsidP="000D168B">
      <w:pPr>
        <w:ind w:right="-1" w:firstLine="567"/>
        <w:jc w:val="both"/>
        <w:rPr>
          <w:sz w:val="28"/>
          <w:szCs w:val="28"/>
        </w:rPr>
      </w:pPr>
      <w:r w:rsidRPr="00495249">
        <w:rPr>
          <w:sz w:val="28"/>
          <w:szCs w:val="28"/>
        </w:rPr>
        <w:t>6) проводить личный прием граждан не реже одного раза в месяц.</w:t>
      </w:r>
    </w:p>
    <w:p w:rsidR="000D168B" w:rsidRPr="00495249" w:rsidRDefault="000D168B" w:rsidP="000D168B">
      <w:pPr>
        <w:ind w:right="-1" w:firstLine="567"/>
        <w:jc w:val="both"/>
        <w:rPr>
          <w:sz w:val="28"/>
          <w:szCs w:val="28"/>
        </w:rPr>
      </w:pPr>
      <w:r w:rsidRPr="00495249">
        <w:rPr>
          <w:sz w:val="28"/>
          <w:szCs w:val="28"/>
        </w:rPr>
        <w:t>5. Осуществляя свои полномочия, депутат имеет право:</w:t>
      </w:r>
    </w:p>
    <w:p w:rsidR="000D168B" w:rsidRPr="00495249" w:rsidRDefault="000D168B" w:rsidP="000D168B">
      <w:pPr>
        <w:ind w:right="-1" w:firstLine="567"/>
        <w:jc w:val="both"/>
        <w:rPr>
          <w:sz w:val="28"/>
          <w:szCs w:val="28"/>
        </w:rPr>
      </w:pPr>
      <w:r w:rsidRPr="00495249">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D168B" w:rsidRPr="00495249" w:rsidRDefault="000D168B" w:rsidP="000D168B">
      <w:pPr>
        <w:ind w:right="-1" w:firstLine="567"/>
        <w:jc w:val="both"/>
        <w:rPr>
          <w:sz w:val="28"/>
          <w:szCs w:val="28"/>
        </w:rPr>
      </w:pPr>
      <w:r w:rsidRPr="00495249">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D168B" w:rsidRPr="00495249" w:rsidRDefault="000D168B" w:rsidP="000D168B">
      <w:pPr>
        <w:ind w:right="-1" w:firstLine="567"/>
        <w:jc w:val="both"/>
        <w:rPr>
          <w:sz w:val="28"/>
          <w:szCs w:val="28"/>
        </w:rPr>
      </w:pPr>
      <w:r w:rsidRPr="00495249">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D168B" w:rsidRPr="00495249" w:rsidRDefault="000D168B" w:rsidP="000D168B">
      <w:pPr>
        <w:ind w:right="-1" w:firstLine="567"/>
        <w:jc w:val="both"/>
        <w:rPr>
          <w:sz w:val="28"/>
          <w:szCs w:val="28"/>
        </w:rPr>
      </w:pPr>
      <w:r w:rsidRPr="00495249">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D168B" w:rsidRPr="00495249" w:rsidRDefault="000D168B" w:rsidP="000D168B">
      <w:pPr>
        <w:ind w:right="-1" w:firstLine="567"/>
        <w:jc w:val="both"/>
        <w:rPr>
          <w:sz w:val="28"/>
          <w:szCs w:val="28"/>
        </w:rPr>
      </w:pPr>
      <w:r w:rsidRPr="00495249">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w:t>
      </w:r>
      <w:r w:rsidRPr="00495249">
        <w:rPr>
          <w:sz w:val="28"/>
          <w:szCs w:val="28"/>
        </w:rPr>
        <w:lastRenderedPageBreak/>
        <w:t>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0D168B" w:rsidRPr="00495249" w:rsidRDefault="000D168B" w:rsidP="000D168B">
      <w:pPr>
        <w:ind w:right="-1" w:firstLine="567"/>
        <w:jc w:val="both"/>
        <w:rPr>
          <w:sz w:val="28"/>
          <w:szCs w:val="28"/>
        </w:rPr>
      </w:pPr>
      <w:r w:rsidRPr="00495249">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D168B" w:rsidRPr="00495249" w:rsidRDefault="000D168B" w:rsidP="000D168B">
      <w:pPr>
        <w:ind w:right="-1" w:firstLine="567"/>
        <w:jc w:val="both"/>
        <w:rPr>
          <w:sz w:val="28"/>
          <w:szCs w:val="28"/>
        </w:rPr>
      </w:pPr>
      <w:r w:rsidRPr="00495249">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D168B" w:rsidRPr="00495249" w:rsidRDefault="000D168B" w:rsidP="000D168B">
      <w:pPr>
        <w:ind w:right="-1" w:firstLine="567"/>
        <w:jc w:val="both"/>
        <w:rPr>
          <w:sz w:val="28"/>
          <w:szCs w:val="28"/>
        </w:rPr>
      </w:pPr>
      <w:r w:rsidRPr="00495249">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0D168B" w:rsidRPr="00495249" w:rsidRDefault="000D168B" w:rsidP="000D168B">
      <w:pPr>
        <w:ind w:right="-1" w:firstLine="567"/>
        <w:jc w:val="both"/>
        <w:rPr>
          <w:sz w:val="28"/>
          <w:szCs w:val="28"/>
        </w:rPr>
      </w:pPr>
      <w:r w:rsidRPr="00495249">
        <w:rPr>
          <w:sz w:val="28"/>
          <w:szCs w:val="28"/>
        </w:rPr>
        <w:t>9) пользоваться иными правами в соответствии с федеральными законами, законами Алтайского края и настоящим Уставом.</w:t>
      </w:r>
    </w:p>
    <w:p w:rsidR="000D168B" w:rsidRPr="00495249" w:rsidRDefault="000D168B" w:rsidP="000D168B">
      <w:pPr>
        <w:ind w:right="-1" w:firstLine="540"/>
        <w:jc w:val="both"/>
        <w:rPr>
          <w:sz w:val="28"/>
          <w:szCs w:val="28"/>
        </w:rPr>
      </w:pPr>
      <w:r w:rsidRPr="00495249">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0D168B" w:rsidRPr="00495249" w:rsidRDefault="000D168B" w:rsidP="000D168B">
      <w:pPr>
        <w:ind w:right="-1" w:firstLine="540"/>
        <w:jc w:val="both"/>
        <w:rPr>
          <w:sz w:val="28"/>
          <w:szCs w:val="28"/>
        </w:rPr>
      </w:pPr>
      <w:r w:rsidRPr="00495249">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0D168B" w:rsidRPr="00495249" w:rsidRDefault="000D168B" w:rsidP="000D168B">
      <w:pPr>
        <w:ind w:firstLine="540"/>
        <w:jc w:val="both"/>
        <w:rPr>
          <w:sz w:val="28"/>
          <w:szCs w:val="28"/>
        </w:rPr>
      </w:pPr>
      <w:r w:rsidRPr="00495249">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0D168B" w:rsidRPr="00495249" w:rsidRDefault="000D168B" w:rsidP="000D168B">
      <w:pPr>
        <w:ind w:right="-1" w:firstLine="567"/>
        <w:jc w:val="both"/>
        <w:rPr>
          <w:sz w:val="28"/>
          <w:szCs w:val="28"/>
        </w:rPr>
      </w:pPr>
      <w:r w:rsidRPr="00495249">
        <w:rPr>
          <w:sz w:val="28"/>
          <w:szCs w:val="28"/>
        </w:rPr>
        <w:t>8. Полномочия депутата прекращаются досрочно в случае:</w:t>
      </w:r>
    </w:p>
    <w:p w:rsidR="000D168B" w:rsidRPr="00495249" w:rsidRDefault="000D168B" w:rsidP="000D168B">
      <w:pPr>
        <w:ind w:right="-1" w:firstLine="567"/>
        <w:jc w:val="both"/>
        <w:rPr>
          <w:sz w:val="28"/>
          <w:szCs w:val="28"/>
        </w:rPr>
      </w:pPr>
      <w:r w:rsidRPr="00495249">
        <w:rPr>
          <w:sz w:val="28"/>
          <w:szCs w:val="28"/>
        </w:rPr>
        <w:t>1) смерти;</w:t>
      </w:r>
    </w:p>
    <w:p w:rsidR="000D168B" w:rsidRPr="00495249" w:rsidRDefault="000D168B" w:rsidP="000D168B">
      <w:pPr>
        <w:ind w:right="-1" w:firstLine="567"/>
        <w:jc w:val="both"/>
        <w:rPr>
          <w:sz w:val="28"/>
          <w:szCs w:val="28"/>
        </w:rPr>
      </w:pPr>
      <w:r w:rsidRPr="00495249">
        <w:rPr>
          <w:sz w:val="28"/>
          <w:szCs w:val="28"/>
        </w:rPr>
        <w:t>2) отставки по собственному желанию;</w:t>
      </w:r>
    </w:p>
    <w:p w:rsidR="000D168B" w:rsidRPr="00495249" w:rsidRDefault="000D168B" w:rsidP="000D168B">
      <w:pPr>
        <w:ind w:right="-1" w:firstLine="567"/>
        <w:jc w:val="both"/>
        <w:rPr>
          <w:sz w:val="28"/>
          <w:szCs w:val="28"/>
        </w:rPr>
      </w:pPr>
      <w:r w:rsidRPr="00495249">
        <w:rPr>
          <w:sz w:val="28"/>
          <w:szCs w:val="28"/>
        </w:rPr>
        <w:t>3) признания судом недееспособным или ограниченно дееспособным;</w:t>
      </w:r>
    </w:p>
    <w:p w:rsidR="000D168B" w:rsidRPr="00495249" w:rsidRDefault="000D168B" w:rsidP="000D168B">
      <w:pPr>
        <w:ind w:right="-1" w:firstLine="567"/>
        <w:jc w:val="both"/>
        <w:rPr>
          <w:sz w:val="28"/>
          <w:szCs w:val="28"/>
        </w:rPr>
      </w:pPr>
      <w:r w:rsidRPr="00495249">
        <w:rPr>
          <w:sz w:val="28"/>
          <w:szCs w:val="28"/>
        </w:rPr>
        <w:t>4) признания судом безвестно отсутствующим или объявления умершим;</w:t>
      </w:r>
    </w:p>
    <w:p w:rsidR="000D168B" w:rsidRPr="00495249" w:rsidRDefault="000D168B" w:rsidP="000D168B">
      <w:pPr>
        <w:ind w:right="-1" w:firstLine="567"/>
        <w:jc w:val="both"/>
        <w:rPr>
          <w:sz w:val="28"/>
          <w:szCs w:val="28"/>
        </w:rPr>
      </w:pPr>
      <w:r w:rsidRPr="00495249">
        <w:rPr>
          <w:sz w:val="28"/>
          <w:szCs w:val="28"/>
        </w:rPr>
        <w:t>5) вступления в отношении его в законную силу обвинительного приговора суда;</w:t>
      </w:r>
    </w:p>
    <w:p w:rsidR="000D168B" w:rsidRPr="00495249" w:rsidRDefault="000D168B" w:rsidP="000D168B">
      <w:pPr>
        <w:ind w:right="-1" w:firstLine="567"/>
        <w:jc w:val="both"/>
        <w:rPr>
          <w:sz w:val="28"/>
          <w:szCs w:val="28"/>
        </w:rPr>
      </w:pPr>
      <w:r w:rsidRPr="00495249">
        <w:rPr>
          <w:sz w:val="28"/>
          <w:szCs w:val="28"/>
        </w:rPr>
        <w:t>6) выезда за пределы Российской Федерации на постоянное место жительства;</w:t>
      </w:r>
    </w:p>
    <w:p w:rsidR="000D168B" w:rsidRPr="00495249" w:rsidRDefault="000D168B" w:rsidP="000D168B">
      <w:pPr>
        <w:ind w:right="-1" w:firstLine="540"/>
        <w:jc w:val="both"/>
        <w:rPr>
          <w:b/>
          <w:bCs/>
          <w:sz w:val="28"/>
          <w:szCs w:val="28"/>
        </w:rPr>
      </w:pPr>
      <w:r w:rsidRPr="00495249">
        <w:rPr>
          <w:sz w:val="28"/>
          <w:szCs w:val="28"/>
        </w:rPr>
        <w:t>7) прекращения гражданства Российской Федерации</w:t>
      </w:r>
      <w:r w:rsidRPr="00495249">
        <w:rPr>
          <w:bCs/>
          <w:sz w:val="28"/>
          <w:szCs w:val="28"/>
        </w:rPr>
        <w:t xml:space="preserve"> либо </w:t>
      </w:r>
      <w:r w:rsidRPr="00495249">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95249">
        <w:rPr>
          <w:bCs/>
          <w:sz w:val="28"/>
          <w:szCs w:val="28"/>
        </w:rPr>
        <w:t xml:space="preserve">наличия гражданства (подданства) иностранного государства либо вида </w:t>
      </w:r>
      <w:r w:rsidRPr="00495249">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495249">
        <w:rPr>
          <w:bCs/>
          <w:sz w:val="28"/>
          <w:szCs w:val="28"/>
        </w:rPr>
        <w:t xml:space="preserve"> гражданина Российской Федерации либо </w:t>
      </w:r>
      <w:r w:rsidRPr="00495249">
        <w:rPr>
          <w:bCs/>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168B" w:rsidRPr="00495249" w:rsidRDefault="000D168B" w:rsidP="000D168B">
      <w:pPr>
        <w:ind w:right="-1" w:firstLine="567"/>
        <w:jc w:val="both"/>
        <w:rPr>
          <w:sz w:val="28"/>
          <w:szCs w:val="28"/>
        </w:rPr>
      </w:pPr>
      <w:r w:rsidRPr="00495249">
        <w:rPr>
          <w:sz w:val="28"/>
          <w:szCs w:val="28"/>
        </w:rPr>
        <w:t>8) отзыва избирателями;</w:t>
      </w:r>
    </w:p>
    <w:p w:rsidR="000D168B" w:rsidRPr="00495249" w:rsidRDefault="000D168B" w:rsidP="000D168B">
      <w:pPr>
        <w:ind w:right="-1" w:firstLine="567"/>
        <w:jc w:val="both"/>
        <w:rPr>
          <w:sz w:val="28"/>
          <w:szCs w:val="28"/>
        </w:rPr>
      </w:pPr>
      <w:r w:rsidRPr="00495249">
        <w:rPr>
          <w:sz w:val="28"/>
          <w:szCs w:val="28"/>
        </w:rPr>
        <w:t>9) досрочного прекращения полномочий Совета депутатов;</w:t>
      </w:r>
    </w:p>
    <w:p w:rsidR="000D168B" w:rsidRPr="00495249" w:rsidRDefault="000D168B" w:rsidP="000D168B">
      <w:pPr>
        <w:ind w:right="-1" w:firstLine="567"/>
        <w:jc w:val="both"/>
        <w:rPr>
          <w:sz w:val="28"/>
          <w:szCs w:val="28"/>
        </w:rPr>
      </w:pPr>
      <w:r w:rsidRPr="00495249">
        <w:rPr>
          <w:sz w:val="28"/>
          <w:szCs w:val="28"/>
        </w:rPr>
        <w:t>10) призыва на военную службу или направления на заменяющую ее альтернативную гражданскую службу;</w:t>
      </w:r>
    </w:p>
    <w:p w:rsidR="000D168B" w:rsidRPr="00495249" w:rsidRDefault="000D168B" w:rsidP="000D168B">
      <w:pPr>
        <w:ind w:right="-1" w:firstLine="567"/>
        <w:jc w:val="both"/>
        <w:rPr>
          <w:sz w:val="28"/>
          <w:szCs w:val="28"/>
        </w:rPr>
      </w:pPr>
      <w:r w:rsidRPr="00495249">
        <w:rPr>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0D168B" w:rsidRPr="00495249" w:rsidRDefault="000D168B" w:rsidP="000D168B">
      <w:pPr>
        <w:ind w:right="-1" w:firstLine="567"/>
        <w:jc w:val="both"/>
        <w:rPr>
          <w:sz w:val="28"/>
          <w:szCs w:val="28"/>
        </w:rPr>
      </w:pPr>
      <w:r w:rsidRPr="00495249">
        <w:rPr>
          <w:sz w:val="28"/>
          <w:szCs w:val="28"/>
        </w:rPr>
        <w:t>12) в случае отсутствия депутата без уважительных причин на всех сессиях Совета депутатов в течение шести месяцев подряд;</w:t>
      </w:r>
    </w:p>
    <w:p w:rsidR="000D168B" w:rsidRPr="00495249" w:rsidRDefault="000D168B" w:rsidP="000D168B">
      <w:pPr>
        <w:tabs>
          <w:tab w:val="left" w:pos="7371"/>
        </w:tabs>
        <w:ind w:firstLine="567"/>
        <w:jc w:val="both"/>
        <w:rPr>
          <w:sz w:val="28"/>
          <w:szCs w:val="28"/>
        </w:rPr>
      </w:pPr>
      <w:r w:rsidRPr="00495249">
        <w:rPr>
          <w:sz w:val="28"/>
          <w:szCs w:val="28"/>
          <w:highlight w:val="yellow"/>
        </w:rPr>
        <w:t>13) приобретения им статуса иностранного агента;</w:t>
      </w:r>
    </w:p>
    <w:p w:rsidR="000D168B" w:rsidRPr="00495249" w:rsidRDefault="000D168B" w:rsidP="000D168B">
      <w:pPr>
        <w:ind w:right="-1" w:firstLine="567"/>
        <w:jc w:val="both"/>
        <w:rPr>
          <w:sz w:val="28"/>
          <w:szCs w:val="28"/>
        </w:rPr>
      </w:pPr>
      <w:r w:rsidRPr="00495249">
        <w:rPr>
          <w:sz w:val="28"/>
          <w:szCs w:val="28"/>
        </w:rPr>
        <w:t>14)  в иных случаях, установленных Федеральным законом от 6 октября 2003 года № 131-ФЗ и иными федеральными законами.</w:t>
      </w:r>
    </w:p>
    <w:p w:rsidR="000D168B" w:rsidRPr="00495249" w:rsidRDefault="000D168B" w:rsidP="000D168B">
      <w:pPr>
        <w:autoSpaceDE w:val="0"/>
        <w:autoSpaceDN w:val="0"/>
        <w:adjustRightInd w:val="0"/>
        <w:ind w:right="-1" w:firstLine="567"/>
        <w:jc w:val="both"/>
        <w:outlineLvl w:val="0"/>
        <w:rPr>
          <w:sz w:val="28"/>
          <w:szCs w:val="28"/>
        </w:rPr>
      </w:pPr>
      <w:r w:rsidRPr="00495249">
        <w:rPr>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D168B" w:rsidRPr="00495249" w:rsidRDefault="000D168B" w:rsidP="000D168B">
      <w:pPr>
        <w:ind w:right="-1" w:firstLine="567"/>
        <w:jc w:val="both"/>
        <w:rPr>
          <w:sz w:val="28"/>
          <w:szCs w:val="28"/>
        </w:rPr>
      </w:pPr>
    </w:p>
    <w:p w:rsidR="000D168B" w:rsidRPr="00495249" w:rsidRDefault="000D168B" w:rsidP="000D168B">
      <w:pPr>
        <w:ind w:right="-1" w:firstLine="567"/>
        <w:jc w:val="both"/>
        <w:rPr>
          <w:sz w:val="28"/>
          <w:szCs w:val="28"/>
        </w:rPr>
      </w:pPr>
      <w:r w:rsidRPr="00495249">
        <w:rPr>
          <w:sz w:val="28"/>
          <w:szCs w:val="28"/>
        </w:rPr>
        <w:t xml:space="preserve">4) </w:t>
      </w:r>
      <w:r w:rsidRPr="00495249">
        <w:rPr>
          <w:sz w:val="28"/>
          <w:szCs w:val="28"/>
          <w:lang w:val="en-US"/>
        </w:rPr>
        <w:t>C</w:t>
      </w:r>
      <w:proofErr w:type="spellStart"/>
      <w:r w:rsidRPr="00495249">
        <w:rPr>
          <w:sz w:val="28"/>
          <w:szCs w:val="28"/>
        </w:rPr>
        <w:t>татью</w:t>
      </w:r>
      <w:proofErr w:type="spellEnd"/>
      <w:r w:rsidRPr="00495249">
        <w:rPr>
          <w:sz w:val="28"/>
          <w:szCs w:val="28"/>
        </w:rPr>
        <w:t xml:space="preserve"> 34 изложить в следующей редакции:</w:t>
      </w:r>
    </w:p>
    <w:p w:rsidR="000D168B" w:rsidRPr="00495249" w:rsidRDefault="000D168B" w:rsidP="000D168B">
      <w:pPr>
        <w:ind w:right="-1" w:firstLine="567"/>
        <w:jc w:val="both"/>
        <w:rPr>
          <w:b/>
          <w:bCs/>
          <w:sz w:val="28"/>
          <w:szCs w:val="28"/>
        </w:rPr>
      </w:pPr>
      <w:r w:rsidRPr="00495249">
        <w:rPr>
          <w:b/>
          <w:bCs/>
          <w:sz w:val="28"/>
          <w:szCs w:val="28"/>
        </w:rPr>
        <w:t>«Статья 34. Досрочное прекращение полномочий главы сельсовета</w:t>
      </w:r>
    </w:p>
    <w:p w:rsidR="000D168B" w:rsidRPr="00495249" w:rsidRDefault="000D168B" w:rsidP="000D168B">
      <w:pPr>
        <w:ind w:right="-1" w:firstLine="567"/>
        <w:jc w:val="both"/>
        <w:rPr>
          <w:sz w:val="28"/>
          <w:szCs w:val="28"/>
        </w:rPr>
      </w:pPr>
      <w:r w:rsidRPr="00495249">
        <w:rPr>
          <w:sz w:val="28"/>
          <w:szCs w:val="28"/>
        </w:rPr>
        <w:t>1. Полномочия главы сельсовета прекращаются досрочно в случае:</w:t>
      </w:r>
    </w:p>
    <w:p w:rsidR="000D168B" w:rsidRPr="00495249" w:rsidRDefault="000D168B" w:rsidP="000D168B">
      <w:pPr>
        <w:ind w:right="-1" w:firstLine="567"/>
        <w:jc w:val="both"/>
        <w:rPr>
          <w:sz w:val="28"/>
          <w:szCs w:val="28"/>
        </w:rPr>
      </w:pPr>
      <w:r w:rsidRPr="00495249">
        <w:rPr>
          <w:sz w:val="28"/>
          <w:szCs w:val="28"/>
        </w:rPr>
        <w:t>1) смерти;</w:t>
      </w:r>
    </w:p>
    <w:p w:rsidR="000D168B" w:rsidRPr="00495249" w:rsidRDefault="000D168B" w:rsidP="000D168B">
      <w:pPr>
        <w:ind w:right="-1" w:firstLine="567"/>
        <w:jc w:val="both"/>
        <w:rPr>
          <w:sz w:val="28"/>
          <w:szCs w:val="28"/>
        </w:rPr>
      </w:pPr>
      <w:r w:rsidRPr="00495249">
        <w:rPr>
          <w:sz w:val="28"/>
          <w:szCs w:val="28"/>
        </w:rPr>
        <w:t>2) отставки по собственному желанию;</w:t>
      </w:r>
    </w:p>
    <w:p w:rsidR="000D168B" w:rsidRPr="00495249" w:rsidRDefault="000D168B" w:rsidP="000D168B">
      <w:pPr>
        <w:ind w:right="-1" w:firstLine="567"/>
        <w:jc w:val="both"/>
        <w:rPr>
          <w:bCs/>
          <w:iCs/>
          <w:sz w:val="28"/>
          <w:szCs w:val="28"/>
        </w:rPr>
      </w:pPr>
      <w:r w:rsidRPr="00495249">
        <w:rPr>
          <w:bCs/>
          <w:iCs/>
          <w:sz w:val="28"/>
          <w:szCs w:val="28"/>
        </w:rPr>
        <w:t>3) удаления</w:t>
      </w:r>
      <w:r w:rsidRPr="00495249">
        <w:rPr>
          <w:b/>
          <w:bCs/>
          <w:iCs/>
          <w:sz w:val="28"/>
          <w:szCs w:val="28"/>
        </w:rPr>
        <w:t xml:space="preserve"> </w:t>
      </w:r>
      <w:r w:rsidRPr="00495249">
        <w:rPr>
          <w:bCs/>
          <w:iCs/>
          <w:sz w:val="28"/>
          <w:szCs w:val="28"/>
        </w:rPr>
        <w:t>в отставку в соответствии со статьей 74.1 Федерального закона от 6 октября 2003 года № 131-ФЗ;</w:t>
      </w:r>
    </w:p>
    <w:p w:rsidR="000D168B" w:rsidRPr="00495249" w:rsidRDefault="000D168B" w:rsidP="000D168B">
      <w:pPr>
        <w:ind w:right="-1" w:firstLine="567"/>
        <w:jc w:val="both"/>
        <w:rPr>
          <w:sz w:val="28"/>
          <w:szCs w:val="28"/>
        </w:rPr>
      </w:pPr>
      <w:r w:rsidRPr="00495249">
        <w:rPr>
          <w:bCs/>
          <w:iCs/>
          <w:sz w:val="28"/>
          <w:szCs w:val="28"/>
        </w:rPr>
        <w:t>4)</w:t>
      </w:r>
      <w:r w:rsidRPr="00495249">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D168B" w:rsidRPr="00495249" w:rsidRDefault="000D168B" w:rsidP="000D168B">
      <w:pPr>
        <w:ind w:right="-1" w:firstLine="567"/>
        <w:jc w:val="both"/>
        <w:rPr>
          <w:sz w:val="28"/>
          <w:szCs w:val="28"/>
        </w:rPr>
      </w:pPr>
      <w:r w:rsidRPr="00495249">
        <w:rPr>
          <w:bCs/>
          <w:iCs/>
          <w:sz w:val="28"/>
          <w:szCs w:val="28"/>
        </w:rPr>
        <w:t>5)</w:t>
      </w:r>
      <w:r w:rsidRPr="00495249">
        <w:rPr>
          <w:sz w:val="28"/>
          <w:szCs w:val="28"/>
        </w:rPr>
        <w:t xml:space="preserve"> признания судом недееспособным или ограниченно дееспособным;</w:t>
      </w:r>
    </w:p>
    <w:p w:rsidR="000D168B" w:rsidRPr="00495249" w:rsidRDefault="000D168B" w:rsidP="000D168B">
      <w:pPr>
        <w:ind w:right="-1" w:firstLine="567"/>
        <w:jc w:val="both"/>
        <w:rPr>
          <w:sz w:val="28"/>
          <w:szCs w:val="28"/>
        </w:rPr>
      </w:pPr>
      <w:r w:rsidRPr="00495249">
        <w:rPr>
          <w:bCs/>
          <w:iCs/>
          <w:sz w:val="28"/>
          <w:szCs w:val="28"/>
        </w:rPr>
        <w:t>6)</w:t>
      </w:r>
      <w:r w:rsidRPr="00495249">
        <w:rPr>
          <w:sz w:val="28"/>
          <w:szCs w:val="28"/>
        </w:rPr>
        <w:t xml:space="preserve"> признания судом безвестно отсутствующим или объявления умершим;</w:t>
      </w:r>
    </w:p>
    <w:p w:rsidR="000D168B" w:rsidRPr="00495249" w:rsidRDefault="000D168B" w:rsidP="000D168B">
      <w:pPr>
        <w:ind w:right="-1" w:firstLine="567"/>
        <w:jc w:val="both"/>
        <w:rPr>
          <w:sz w:val="28"/>
          <w:szCs w:val="28"/>
        </w:rPr>
      </w:pPr>
      <w:r w:rsidRPr="00495249">
        <w:rPr>
          <w:bCs/>
          <w:iCs/>
          <w:sz w:val="28"/>
          <w:szCs w:val="28"/>
        </w:rPr>
        <w:t>7)</w:t>
      </w:r>
      <w:r w:rsidRPr="00495249">
        <w:rPr>
          <w:sz w:val="28"/>
          <w:szCs w:val="28"/>
        </w:rPr>
        <w:t xml:space="preserve"> вступления в отношении его в законную силу обвинительного приговора суда;</w:t>
      </w:r>
    </w:p>
    <w:p w:rsidR="000D168B" w:rsidRPr="00495249" w:rsidRDefault="000D168B" w:rsidP="000D168B">
      <w:pPr>
        <w:ind w:right="-1" w:firstLine="567"/>
        <w:jc w:val="both"/>
        <w:rPr>
          <w:sz w:val="28"/>
          <w:szCs w:val="28"/>
        </w:rPr>
      </w:pPr>
      <w:r w:rsidRPr="00495249">
        <w:rPr>
          <w:bCs/>
          <w:iCs/>
          <w:sz w:val="28"/>
          <w:szCs w:val="28"/>
        </w:rPr>
        <w:lastRenderedPageBreak/>
        <w:t>8)</w:t>
      </w:r>
      <w:r w:rsidRPr="00495249">
        <w:rPr>
          <w:sz w:val="28"/>
          <w:szCs w:val="28"/>
        </w:rPr>
        <w:t xml:space="preserve"> выезда за пределы Российской Федерации на постоянное место жительства;</w:t>
      </w:r>
    </w:p>
    <w:p w:rsidR="000D168B" w:rsidRPr="00495249" w:rsidRDefault="000D168B" w:rsidP="000D168B">
      <w:pPr>
        <w:ind w:right="-1" w:firstLine="540"/>
        <w:jc w:val="both"/>
        <w:rPr>
          <w:b/>
          <w:bCs/>
          <w:sz w:val="28"/>
          <w:szCs w:val="28"/>
        </w:rPr>
      </w:pPr>
      <w:r w:rsidRPr="00495249">
        <w:rPr>
          <w:bCs/>
          <w:iCs/>
          <w:sz w:val="28"/>
          <w:szCs w:val="28"/>
        </w:rPr>
        <w:t>9)</w:t>
      </w:r>
      <w:r w:rsidRPr="00495249">
        <w:rPr>
          <w:sz w:val="28"/>
          <w:szCs w:val="28"/>
        </w:rPr>
        <w:t xml:space="preserve"> прекращения гражданства Российской Федерации</w:t>
      </w:r>
      <w:r w:rsidRPr="00495249">
        <w:rPr>
          <w:bCs/>
          <w:sz w:val="28"/>
          <w:szCs w:val="28"/>
        </w:rPr>
        <w:t xml:space="preserve"> либо </w:t>
      </w:r>
      <w:r w:rsidRPr="00495249">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95249">
        <w:rPr>
          <w:bCs/>
          <w:sz w:val="28"/>
          <w:szCs w:val="28"/>
        </w:rPr>
        <w:t xml:space="preserve">наличия гражданства (подданства) иностранного государства либо вида </w:t>
      </w:r>
      <w:r w:rsidRPr="00495249">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495249">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168B" w:rsidRPr="00495249" w:rsidRDefault="000D168B" w:rsidP="000D168B">
      <w:pPr>
        <w:ind w:right="-1" w:firstLine="567"/>
        <w:jc w:val="both"/>
        <w:rPr>
          <w:sz w:val="28"/>
          <w:szCs w:val="28"/>
        </w:rPr>
      </w:pPr>
      <w:r w:rsidRPr="00495249">
        <w:rPr>
          <w:bCs/>
          <w:iCs/>
          <w:sz w:val="28"/>
          <w:szCs w:val="28"/>
        </w:rPr>
        <w:t>10)</w:t>
      </w:r>
      <w:r w:rsidRPr="00495249">
        <w:rPr>
          <w:sz w:val="28"/>
          <w:szCs w:val="28"/>
        </w:rPr>
        <w:t xml:space="preserve"> отзыва избирателями;</w:t>
      </w:r>
    </w:p>
    <w:p w:rsidR="000D168B" w:rsidRPr="00495249" w:rsidRDefault="000D168B" w:rsidP="000D168B">
      <w:pPr>
        <w:ind w:right="-1" w:firstLine="567"/>
        <w:jc w:val="both"/>
        <w:rPr>
          <w:sz w:val="28"/>
          <w:szCs w:val="28"/>
        </w:rPr>
      </w:pPr>
      <w:r w:rsidRPr="00495249">
        <w:rPr>
          <w:bCs/>
          <w:iCs/>
          <w:sz w:val="28"/>
          <w:szCs w:val="28"/>
        </w:rPr>
        <w:t>11)</w:t>
      </w:r>
      <w:r w:rsidRPr="00495249">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0D168B" w:rsidRPr="00495249" w:rsidRDefault="000D168B" w:rsidP="000D168B">
      <w:pPr>
        <w:autoSpaceDE w:val="0"/>
        <w:autoSpaceDN w:val="0"/>
        <w:adjustRightInd w:val="0"/>
        <w:ind w:right="-1" w:firstLine="567"/>
        <w:jc w:val="both"/>
        <w:rPr>
          <w:sz w:val="28"/>
          <w:szCs w:val="28"/>
        </w:rPr>
      </w:pPr>
      <w:r w:rsidRPr="00495249">
        <w:rPr>
          <w:bCs/>
          <w:iCs/>
          <w:sz w:val="28"/>
          <w:szCs w:val="28"/>
        </w:rPr>
        <w:t>12)</w:t>
      </w:r>
      <w:r w:rsidRPr="00495249">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D168B" w:rsidRPr="00495249" w:rsidRDefault="000D168B" w:rsidP="000D168B">
      <w:pPr>
        <w:autoSpaceDE w:val="0"/>
        <w:autoSpaceDN w:val="0"/>
        <w:adjustRightInd w:val="0"/>
        <w:ind w:right="-1" w:firstLine="567"/>
        <w:jc w:val="both"/>
        <w:rPr>
          <w:sz w:val="28"/>
          <w:szCs w:val="28"/>
        </w:rPr>
      </w:pPr>
      <w:r w:rsidRPr="00495249">
        <w:rPr>
          <w:bCs/>
          <w:iCs/>
          <w:sz w:val="28"/>
          <w:szCs w:val="28"/>
        </w:rPr>
        <w:t>13)</w:t>
      </w:r>
      <w:r w:rsidRPr="00495249">
        <w:rPr>
          <w:sz w:val="28"/>
          <w:szCs w:val="28"/>
        </w:rPr>
        <w:t xml:space="preserve"> утраты поселением статуса муниципального образования в связи с его объединением с городским округом;</w:t>
      </w:r>
    </w:p>
    <w:p w:rsidR="000D168B" w:rsidRPr="00495249" w:rsidRDefault="000D168B" w:rsidP="000D168B">
      <w:pPr>
        <w:autoSpaceDE w:val="0"/>
        <w:autoSpaceDN w:val="0"/>
        <w:adjustRightInd w:val="0"/>
        <w:ind w:right="-1" w:firstLine="567"/>
        <w:jc w:val="both"/>
        <w:rPr>
          <w:sz w:val="28"/>
          <w:szCs w:val="28"/>
        </w:rPr>
      </w:pPr>
      <w:r w:rsidRPr="00495249">
        <w:rPr>
          <w:bCs/>
          <w:iCs/>
          <w:sz w:val="28"/>
          <w:szCs w:val="28"/>
        </w:rPr>
        <w:t>14)</w:t>
      </w:r>
      <w:r w:rsidRPr="00495249">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D168B" w:rsidRPr="00495249" w:rsidRDefault="000D168B" w:rsidP="000D168B">
      <w:pPr>
        <w:autoSpaceDE w:val="0"/>
        <w:autoSpaceDN w:val="0"/>
        <w:adjustRightInd w:val="0"/>
        <w:ind w:right="-1" w:firstLine="567"/>
        <w:jc w:val="both"/>
        <w:rPr>
          <w:sz w:val="28"/>
          <w:szCs w:val="28"/>
        </w:rPr>
      </w:pPr>
      <w:r w:rsidRPr="00495249">
        <w:rPr>
          <w:sz w:val="28"/>
          <w:szCs w:val="28"/>
          <w:highlight w:val="yellow"/>
        </w:rPr>
        <w:t>15) приобретения им статуса иностранного агента.</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 xml:space="preserve">2. Полномочия главы сельсовета в случаях, предусмотренных пунктами 1, </w:t>
      </w:r>
      <w:r w:rsidRPr="00495249">
        <w:rPr>
          <w:bCs/>
          <w:iCs/>
          <w:sz w:val="28"/>
          <w:szCs w:val="28"/>
        </w:rPr>
        <w:t>5-9</w:t>
      </w:r>
      <w:r w:rsidRPr="00495249">
        <w:rPr>
          <w:sz w:val="28"/>
          <w:szCs w:val="28"/>
        </w:rPr>
        <w:t xml:space="preserve"> и </w:t>
      </w:r>
      <w:r w:rsidRPr="00495249">
        <w:rPr>
          <w:bCs/>
          <w:iCs/>
          <w:sz w:val="28"/>
          <w:szCs w:val="28"/>
        </w:rPr>
        <w:t>11</w:t>
      </w:r>
      <w:r w:rsidRPr="00495249">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0D168B" w:rsidRPr="00495249" w:rsidRDefault="000D168B" w:rsidP="000D168B">
      <w:pPr>
        <w:widowControl w:val="0"/>
        <w:snapToGrid w:val="0"/>
        <w:ind w:right="-1" w:firstLine="567"/>
        <w:jc w:val="both"/>
        <w:rPr>
          <w:sz w:val="28"/>
          <w:szCs w:val="28"/>
        </w:rPr>
      </w:pPr>
      <w:r w:rsidRPr="00495249">
        <w:rPr>
          <w:sz w:val="28"/>
          <w:szCs w:val="28"/>
        </w:rPr>
        <w:t>Полномочия главы сельсовета в случа</w:t>
      </w:r>
      <w:r w:rsidRPr="00495249">
        <w:rPr>
          <w:bCs/>
          <w:iCs/>
          <w:sz w:val="28"/>
          <w:szCs w:val="28"/>
        </w:rPr>
        <w:t>ях</w:t>
      </w:r>
      <w:r w:rsidRPr="00495249">
        <w:rPr>
          <w:sz w:val="28"/>
          <w:szCs w:val="28"/>
        </w:rPr>
        <w:t>, предусмотренн</w:t>
      </w:r>
      <w:r w:rsidRPr="00495249">
        <w:rPr>
          <w:bCs/>
          <w:iCs/>
          <w:sz w:val="28"/>
          <w:szCs w:val="28"/>
        </w:rPr>
        <w:t>ых</w:t>
      </w:r>
      <w:r w:rsidRPr="00495249">
        <w:rPr>
          <w:sz w:val="28"/>
          <w:szCs w:val="28"/>
        </w:rPr>
        <w:t xml:space="preserve"> пунктами 2, </w:t>
      </w:r>
      <w:r w:rsidRPr="00495249">
        <w:rPr>
          <w:bCs/>
          <w:iCs/>
          <w:sz w:val="28"/>
          <w:szCs w:val="28"/>
        </w:rPr>
        <w:t>3, 15</w:t>
      </w:r>
      <w:r w:rsidRPr="00495249">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495249">
        <w:rPr>
          <w:bCs/>
          <w:iCs/>
          <w:sz w:val="28"/>
          <w:szCs w:val="28"/>
        </w:rPr>
        <w:t>или удалении в отставку</w:t>
      </w:r>
      <w:r w:rsidRPr="00495249">
        <w:rPr>
          <w:sz w:val="28"/>
          <w:szCs w:val="28"/>
        </w:rPr>
        <w:t xml:space="preserve"> главы сельсовета.</w:t>
      </w:r>
    </w:p>
    <w:p w:rsidR="000D168B" w:rsidRPr="00495249" w:rsidRDefault="000D168B" w:rsidP="000D168B">
      <w:pPr>
        <w:widowControl w:val="0"/>
        <w:snapToGrid w:val="0"/>
        <w:ind w:right="-1" w:firstLine="567"/>
        <w:jc w:val="both"/>
        <w:rPr>
          <w:sz w:val="28"/>
          <w:szCs w:val="28"/>
        </w:rPr>
      </w:pPr>
      <w:r w:rsidRPr="00495249">
        <w:rPr>
          <w:sz w:val="28"/>
          <w:szCs w:val="28"/>
        </w:rPr>
        <w:t xml:space="preserve">Полномочия главы сельсовета в случае, предусмотренном пунктом </w:t>
      </w:r>
      <w:r w:rsidRPr="00495249">
        <w:rPr>
          <w:bCs/>
          <w:iCs/>
          <w:sz w:val="28"/>
          <w:szCs w:val="28"/>
        </w:rPr>
        <w:t xml:space="preserve">4 </w:t>
      </w:r>
      <w:r w:rsidRPr="00495249">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D168B" w:rsidRPr="00495249" w:rsidRDefault="000D168B" w:rsidP="000D168B">
      <w:pPr>
        <w:autoSpaceDE w:val="0"/>
        <w:autoSpaceDN w:val="0"/>
        <w:adjustRightInd w:val="0"/>
        <w:ind w:right="-1" w:firstLine="567"/>
        <w:jc w:val="both"/>
        <w:rPr>
          <w:sz w:val="28"/>
          <w:szCs w:val="28"/>
        </w:rPr>
      </w:pPr>
      <w:r w:rsidRPr="00495249">
        <w:rPr>
          <w:sz w:val="28"/>
          <w:szCs w:val="28"/>
        </w:rPr>
        <w:t xml:space="preserve">Полномочия главы сельсовета в случае, предусмотренном пунктом </w:t>
      </w:r>
      <w:r w:rsidRPr="00495249">
        <w:rPr>
          <w:bCs/>
          <w:iCs/>
          <w:sz w:val="28"/>
          <w:szCs w:val="28"/>
        </w:rPr>
        <w:t>10</w:t>
      </w:r>
      <w:r w:rsidRPr="00495249">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0D168B" w:rsidRPr="00495249" w:rsidRDefault="000D168B" w:rsidP="000D168B">
      <w:pPr>
        <w:widowControl w:val="0"/>
        <w:snapToGrid w:val="0"/>
        <w:ind w:right="-1" w:firstLine="567"/>
        <w:jc w:val="both"/>
        <w:rPr>
          <w:b/>
          <w:bCs/>
          <w:sz w:val="28"/>
          <w:szCs w:val="28"/>
        </w:rPr>
      </w:pPr>
      <w:r w:rsidRPr="00495249">
        <w:rPr>
          <w:sz w:val="28"/>
          <w:szCs w:val="28"/>
        </w:rPr>
        <w:t xml:space="preserve">Полномочия главы сельсовета в случаях, предусмотренных пунктами </w:t>
      </w:r>
      <w:r w:rsidRPr="00495249">
        <w:rPr>
          <w:bCs/>
          <w:iCs/>
          <w:sz w:val="28"/>
          <w:szCs w:val="28"/>
        </w:rPr>
        <w:t>12-14</w:t>
      </w:r>
      <w:r w:rsidRPr="00495249">
        <w:rPr>
          <w:sz w:val="28"/>
          <w:szCs w:val="28"/>
        </w:rPr>
        <w:t xml:space="preserve"> части 1 настоящей статьи, прекращаются в соответствии с законом Алтайского края.»;</w:t>
      </w:r>
    </w:p>
    <w:p w:rsidR="000D168B" w:rsidRPr="00495249" w:rsidRDefault="000D168B" w:rsidP="000D168B">
      <w:pPr>
        <w:ind w:right="-1" w:firstLine="567"/>
        <w:jc w:val="both"/>
        <w:rPr>
          <w:sz w:val="28"/>
          <w:szCs w:val="28"/>
        </w:rPr>
      </w:pPr>
    </w:p>
    <w:p w:rsidR="000D168B" w:rsidRPr="00495249" w:rsidRDefault="000D168B" w:rsidP="000D168B">
      <w:pPr>
        <w:pStyle w:val="aa"/>
        <w:ind w:right="62" w:firstLine="709"/>
        <w:rPr>
          <w:szCs w:val="28"/>
        </w:rPr>
      </w:pPr>
      <w:r w:rsidRPr="00495249">
        <w:rPr>
          <w:bCs/>
          <w:szCs w:val="28"/>
        </w:rPr>
        <w:lastRenderedPageBreak/>
        <w:t xml:space="preserve">2. </w:t>
      </w:r>
      <w:r w:rsidRPr="00495249">
        <w:rPr>
          <w:szCs w:val="28"/>
        </w:rPr>
        <w:t>Представить настоящее решение для государственной регистрации в Управление Минюста России по Алтайскому краю.</w:t>
      </w:r>
    </w:p>
    <w:p w:rsidR="000D168B" w:rsidRPr="00495249" w:rsidRDefault="000D168B" w:rsidP="000D168B">
      <w:pPr>
        <w:pStyle w:val="aa"/>
        <w:ind w:right="62" w:firstLine="709"/>
        <w:rPr>
          <w:szCs w:val="28"/>
        </w:rPr>
      </w:pPr>
      <w:r w:rsidRPr="00495249">
        <w:rPr>
          <w:bCs/>
          <w:szCs w:val="28"/>
        </w:rPr>
        <w:t>3</w:t>
      </w:r>
      <w:r w:rsidRPr="00495249">
        <w:rPr>
          <w:szCs w:val="28"/>
        </w:rPr>
        <w:t>. Опубликовать настоящее решение после государственной регистрации в установленном порядке.</w:t>
      </w:r>
    </w:p>
    <w:p w:rsidR="000D168B" w:rsidRPr="00495249" w:rsidRDefault="000D168B" w:rsidP="000D168B">
      <w:pPr>
        <w:ind w:firstLine="709"/>
        <w:jc w:val="both"/>
        <w:rPr>
          <w:sz w:val="28"/>
          <w:szCs w:val="28"/>
        </w:rPr>
      </w:pPr>
      <w:r w:rsidRPr="00495249">
        <w:rPr>
          <w:sz w:val="28"/>
          <w:szCs w:val="28"/>
        </w:rPr>
        <w:t>4. Контроль за исполнением решения возложить на постоянную комиссию мандатную и по правовым вопросам.</w:t>
      </w:r>
    </w:p>
    <w:p w:rsidR="000D168B" w:rsidRPr="00495249" w:rsidRDefault="000D168B" w:rsidP="000D168B">
      <w:pPr>
        <w:pStyle w:val="aff0"/>
        <w:ind w:left="0" w:firstLine="709"/>
        <w:jc w:val="both"/>
        <w:rPr>
          <w:sz w:val="28"/>
          <w:szCs w:val="28"/>
        </w:rPr>
      </w:pPr>
      <w:r w:rsidRPr="00495249">
        <w:rPr>
          <w:bCs/>
          <w:sz w:val="28"/>
          <w:szCs w:val="28"/>
        </w:rPr>
        <w:t>5</w:t>
      </w:r>
      <w:r w:rsidRPr="00495249">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0D168B" w:rsidRPr="00495249" w:rsidRDefault="000D168B" w:rsidP="000D168B">
      <w:pPr>
        <w:pStyle w:val="aa"/>
        <w:rPr>
          <w:szCs w:val="28"/>
        </w:rPr>
      </w:pPr>
    </w:p>
    <w:p w:rsidR="000D168B" w:rsidRPr="00495249" w:rsidRDefault="000D168B" w:rsidP="000D168B">
      <w:pPr>
        <w:pStyle w:val="aa"/>
        <w:rPr>
          <w:szCs w:val="28"/>
        </w:rPr>
      </w:pPr>
      <w:r w:rsidRPr="00495249">
        <w:rPr>
          <w:szCs w:val="28"/>
        </w:rPr>
        <w:t xml:space="preserve">Глава сельсовета                                                                                           </w:t>
      </w:r>
      <w:proofErr w:type="spellStart"/>
      <w:r w:rsidRPr="00495249">
        <w:rPr>
          <w:szCs w:val="28"/>
        </w:rPr>
        <w:t>Л.И.Иост</w:t>
      </w:r>
      <w:proofErr w:type="spellEnd"/>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Pr="00C10378" w:rsidRDefault="000D168B" w:rsidP="000D168B">
      <w:pPr>
        <w:jc w:val="center"/>
      </w:pPr>
      <w:r w:rsidRPr="00C10378">
        <w:rPr>
          <w:sz w:val="28"/>
          <w:szCs w:val="28"/>
        </w:rPr>
        <w:t>ЗЕЛЕНОРОЩИНСКИЙ СЕЛЬСКИЙ СОВЕТ НАРОДНЫХ ДЕПУТАТОВ ЗЕЛЕНОРОЩИНСКОГО СЕЛЬСОВЕТА РЕБРИХИНСКОГО РАЙОНА АЛТАЙСКОГО КРАЯ</w:t>
      </w:r>
    </w:p>
    <w:p w:rsidR="000D168B" w:rsidRPr="00C10378" w:rsidRDefault="000D168B" w:rsidP="000D168B">
      <w:pPr>
        <w:jc w:val="right"/>
      </w:pPr>
      <w:r>
        <w:t>ПРОЕКТ</w:t>
      </w:r>
    </w:p>
    <w:p w:rsidR="000D168B" w:rsidRPr="00C10378" w:rsidRDefault="000D168B" w:rsidP="000D168B"/>
    <w:p w:rsidR="000D168B" w:rsidRDefault="000D168B" w:rsidP="000D168B">
      <w:pPr>
        <w:jc w:val="center"/>
      </w:pPr>
      <w:r>
        <w:rPr>
          <w:b/>
          <w:bCs/>
          <w:sz w:val="28"/>
          <w:szCs w:val="28"/>
        </w:rPr>
        <w:t>РЕШЕНИЕ</w:t>
      </w:r>
    </w:p>
    <w:tbl>
      <w:tblPr>
        <w:tblW w:w="5000" w:type="pct"/>
        <w:tblCellMar>
          <w:left w:w="0" w:type="dxa"/>
          <w:right w:w="0" w:type="dxa"/>
        </w:tblCellMar>
        <w:tblLook w:val="0000"/>
      </w:tblPr>
      <w:tblGrid>
        <w:gridCol w:w="5455"/>
        <w:gridCol w:w="4182"/>
      </w:tblGrid>
      <w:tr w:rsidR="000D168B" w:rsidTr="000D168B">
        <w:tc>
          <w:tcPr>
            <w:tcW w:w="2830" w:type="pct"/>
          </w:tcPr>
          <w:p w:rsidR="000D168B" w:rsidRPr="00067485" w:rsidRDefault="000D168B" w:rsidP="000D168B">
            <w:r>
              <w:rPr>
                <w:sz w:val="28"/>
                <w:szCs w:val="28"/>
              </w:rPr>
              <w:t>__________</w:t>
            </w:r>
          </w:p>
        </w:tc>
        <w:tc>
          <w:tcPr>
            <w:tcW w:w="2170" w:type="pct"/>
          </w:tcPr>
          <w:p w:rsidR="000D168B" w:rsidRPr="00067485" w:rsidRDefault="000D168B" w:rsidP="000D168B">
            <w:pPr>
              <w:tabs>
                <w:tab w:val="left" w:pos="2955"/>
                <w:tab w:val="right" w:pos="3917"/>
              </w:tabs>
            </w:pPr>
            <w:r>
              <w:rPr>
                <w:sz w:val="28"/>
                <w:szCs w:val="28"/>
              </w:rPr>
              <w:tab/>
              <w:t>№___</w:t>
            </w:r>
          </w:p>
        </w:tc>
      </w:tr>
    </w:tbl>
    <w:p w:rsidR="000D168B" w:rsidRDefault="000D168B" w:rsidP="000D168B"/>
    <w:p w:rsidR="000D168B" w:rsidRDefault="000D168B" w:rsidP="000D168B">
      <w:pPr>
        <w:jc w:val="center"/>
      </w:pPr>
      <w:r>
        <w:rPr>
          <w:sz w:val="28"/>
          <w:szCs w:val="28"/>
        </w:rPr>
        <w:t>с. Зеленая Роща</w:t>
      </w:r>
    </w:p>
    <w:p w:rsidR="000D168B" w:rsidRDefault="000D168B" w:rsidP="000D168B"/>
    <w:p w:rsidR="000D168B" w:rsidRDefault="000D168B" w:rsidP="000D168B"/>
    <w:p w:rsidR="000D168B" w:rsidRPr="00C10378" w:rsidRDefault="000D168B" w:rsidP="000D168B">
      <w:pPr>
        <w:jc w:val="center"/>
      </w:pPr>
      <w:r w:rsidRPr="00C10378">
        <w:rPr>
          <w:b/>
          <w:bCs/>
          <w:sz w:val="28"/>
          <w:szCs w:val="28"/>
        </w:rPr>
        <w:t xml:space="preserve">О бюджете </w:t>
      </w:r>
      <w:proofErr w:type="spellStart"/>
      <w:r w:rsidRPr="00C10378">
        <w:rPr>
          <w:b/>
          <w:bCs/>
          <w:sz w:val="28"/>
          <w:szCs w:val="28"/>
        </w:rPr>
        <w:t>Зеленорощинского</w:t>
      </w:r>
      <w:proofErr w:type="spellEnd"/>
      <w:r w:rsidRPr="00C10378">
        <w:rPr>
          <w:b/>
          <w:bCs/>
          <w:sz w:val="28"/>
          <w:szCs w:val="28"/>
        </w:rPr>
        <w:t xml:space="preserve"> сельсовета </w:t>
      </w:r>
      <w:proofErr w:type="spellStart"/>
      <w:r w:rsidRPr="00C10378">
        <w:rPr>
          <w:b/>
          <w:bCs/>
          <w:sz w:val="28"/>
          <w:szCs w:val="28"/>
        </w:rPr>
        <w:t>Ребрихинского</w:t>
      </w:r>
      <w:proofErr w:type="spellEnd"/>
      <w:r w:rsidRPr="00C10378">
        <w:rPr>
          <w:b/>
          <w:bCs/>
          <w:sz w:val="28"/>
          <w:szCs w:val="28"/>
        </w:rPr>
        <w:t xml:space="preserve"> района Алтайского края</w:t>
      </w:r>
    </w:p>
    <w:p w:rsidR="000D168B" w:rsidRPr="00C10378" w:rsidRDefault="000D168B" w:rsidP="000D168B">
      <w:pPr>
        <w:jc w:val="center"/>
      </w:pPr>
      <w:r w:rsidRPr="00C10378">
        <w:rPr>
          <w:b/>
          <w:bCs/>
          <w:sz w:val="28"/>
          <w:szCs w:val="28"/>
        </w:rPr>
        <w:t>на 2025 год и на п</w:t>
      </w:r>
      <w:r>
        <w:rPr>
          <w:b/>
          <w:bCs/>
          <w:sz w:val="28"/>
          <w:szCs w:val="28"/>
        </w:rPr>
        <w:t>лановый период 2026 и 2027 годы</w:t>
      </w:r>
    </w:p>
    <w:p w:rsidR="000D168B" w:rsidRPr="00C10378" w:rsidRDefault="000D168B" w:rsidP="000D168B"/>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1</w:t>
      </w:r>
      <w:r>
        <w:rPr>
          <w:b/>
          <w:bCs/>
          <w:sz w:val="28"/>
          <w:szCs w:val="28"/>
        </w:rPr>
        <w:t> </w:t>
      </w:r>
      <w:r w:rsidRPr="00C10378">
        <w:rPr>
          <w:b/>
          <w:bCs/>
          <w:sz w:val="28"/>
          <w:szCs w:val="28"/>
        </w:rPr>
        <w:t>Основные характеристики бюджета сельского поселения на 2025 год и на плановый период 2026 и 2027 год</w:t>
      </w:r>
      <w:r>
        <w:rPr>
          <w:b/>
          <w:bCs/>
          <w:sz w:val="28"/>
          <w:szCs w:val="28"/>
        </w:rPr>
        <w:t>ы</w:t>
      </w:r>
    </w:p>
    <w:p w:rsidR="000D168B" w:rsidRPr="00C10378" w:rsidRDefault="000D168B" w:rsidP="000D168B">
      <w:pPr>
        <w:ind w:firstLine="800"/>
      </w:pPr>
    </w:p>
    <w:p w:rsidR="000D168B" w:rsidRPr="00C10378" w:rsidRDefault="000D168B" w:rsidP="000D168B">
      <w:pPr>
        <w:ind w:firstLine="800"/>
      </w:pPr>
      <w:r w:rsidRPr="00C10378">
        <w:rPr>
          <w:sz w:val="28"/>
          <w:szCs w:val="28"/>
        </w:rPr>
        <w:t>1.</w:t>
      </w:r>
      <w:r>
        <w:rPr>
          <w:sz w:val="28"/>
          <w:szCs w:val="28"/>
        </w:rPr>
        <w:t> </w:t>
      </w:r>
      <w:r w:rsidRPr="00C10378">
        <w:rPr>
          <w:sz w:val="28"/>
          <w:szCs w:val="28"/>
        </w:rPr>
        <w:t>Утвердить основные характеристики бюджета сельского поселения на 2025 год:</w:t>
      </w:r>
    </w:p>
    <w:p w:rsidR="000D168B" w:rsidRPr="00C10378" w:rsidRDefault="000D168B" w:rsidP="000D168B">
      <w:pPr>
        <w:ind w:firstLine="800"/>
      </w:pPr>
      <w:r w:rsidRPr="00C10378">
        <w:rPr>
          <w:sz w:val="28"/>
          <w:szCs w:val="28"/>
        </w:rPr>
        <w:t>1)</w:t>
      </w:r>
      <w:r>
        <w:rPr>
          <w:sz w:val="28"/>
          <w:szCs w:val="28"/>
        </w:rPr>
        <w:t> </w:t>
      </w:r>
      <w:r w:rsidRPr="00C10378">
        <w:rPr>
          <w:sz w:val="28"/>
          <w:szCs w:val="28"/>
        </w:rPr>
        <w:t>прогнозируемый общий объем доходов бюджета сельского поселения в сумме 1 396,2 тыс. рублей, в том числе объем межбюджетных трансфертов, получаемых из других бюджетов, в сумме 576,2 тыс. рублей;</w:t>
      </w:r>
    </w:p>
    <w:p w:rsidR="000D168B" w:rsidRPr="00C10378" w:rsidRDefault="000D168B" w:rsidP="000D168B">
      <w:pPr>
        <w:ind w:firstLine="800"/>
      </w:pPr>
      <w:r w:rsidRPr="00C10378">
        <w:rPr>
          <w:sz w:val="28"/>
          <w:szCs w:val="28"/>
        </w:rPr>
        <w:t>2)</w:t>
      </w:r>
      <w:r>
        <w:rPr>
          <w:sz w:val="28"/>
          <w:szCs w:val="28"/>
        </w:rPr>
        <w:t> </w:t>
      </w:r>
      <w:r w:rsidRPr="00C10378">
        <w:rPr>
          <w:sz w:val="28"/>
          <w:szCs w:val="28"/>
        </w:rPr>
        <w:t>общий объем расходов бюджета сельского поселения в сумме 1 396,2 тыс. рублей;</w:t>
      </w:r>
    </w:p>
    <w:p w:rsidR="000D168B" w:rsidRPr="00C10378" w:rsidRDefault="000D168B" w:rsidP="000D168B">
      <w:pPr>
        <w:ind w:firstLine="800"/>
      </w:pPr>
      <w:r w:rsidRPr="00C10378">
        <w:rPr>
          <w:sz w:val="28"/>
          <w:szCs w:val="28"/>
        </w:rPr>
        <w:t>3)</w:t>
      </w:r>
      <w:r>
        <w:rPr>
          <w:sz w:val="28"/>
          <w:szCs w:val="28"/>
        </w:rPr>
        <w:t> </w:t>
      </w:r>
      <w:r w:rsidRPr="00C10378">
        <w:rPr>
          <w:sz w:val="28"/>
          <w:szCs w:val="28"/>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0D168B" w:rsidRPr="00C10378" w:rsidRDefault="000D168B" w:rsidP="000D168B">
      <w:pPr>
        <w:ind w:firstLine="800"/>
      </w:pPr>
      <w:r w:rsidRPr="00C10378">
        <w:rPr>
          <w:sz w:val="28"/>
          <w:szCs w:val="28"/>
        </w:rPr>
        <w:t>4)</w:t>
      </w:r>
      <w:r>
        <w:rPr>
          <w:sz w:val="28"/>
          <w:szCs w:val="28"/>
        </w:rPr>
        <w:t> </w:t>
      </w:r>
      <w:r w:rsidRPr="00C10378">
        <w:rPr>
          <w:sz w:val="28"/>
          <w:szCs w:val="28"/>
        </w:rPr>
        <w:t>дефицит бюджета сельского поселения в сумме 0,0 тыс. рублей.</w:t>
      </w:r>
    </w:p>
    <w:p w:rsidR="000D168B" w:rsidRPr="00C10378" w:rsidRDefault="000D168B" w:rsidP="000D168B">
      <w:pPr>
        <w:ind w:firstLine="800"/>
      </w:pPr>
      <w:r w:rsidRPr="00C10378">
        <w:rPr>
          <w:sz w:val="28"/>
          <w:szCs w:val="28"/>
        </w:rPr>
        <w:t>2.</w:t>
      </w:r>
      <w:r>
        <w:rPr>
          <w:sz w:val="28"/>
          <w:szCs w:val="28"/>
        </w:rPr>
        <w:t> </w:t>
      </w:r>
      <w:r w:rsidRPr="00C10378">
        <w:rPr>
          <w:sz w:val="28"/>
          <w:szCs w:val="28"/>
        </w:rPr>
        <w:t>Утвердить основные характеристики бюджета сельского поселения на 2026 год и на 2027 год:</w:t>
      </w:r>
    </w:p>
    <w:p w:rsidR="000D168B" w:rsidRPr="00C10378" w:rsidRDefault="000D168B" w:rsidP="000D168B">
      <w:pPr>
        <w:ind w:firstLine="800"/>
      </w:pPr>
      <w:r w:rsidRPr="00C10378">
        <w:rPr>
          <w:sz w:val="28"/>
          <w:szCs w:val="28"/>
        </w:rPr>
        <w:lastRenderedPageBreak/>
        <w:t>1)</w:t>
      </w:r>
      <w:r>
        <w:rPr>
          <w:sz w:val="28"/>
          <w:szCs w:val="28"/>
        </w:rPr>
        <w:t> </w:t>
      </w:r>
      <w:r w:rsidRPr="00C10378">
        <w:rPr>
          <w:sz w:val="28"/>
          <w:szCs w:val="28"/>
        </w:rPr>
        <w:t>прогнозируемый общий объем доходов бюджета сельского поселения на 2026 год  в  сумме 1 412,0 тыс.  рублей,  в  том  числе  объем трансфертов, получаемых из других бюджетов, в сумме 574,0 тыс. рублей и на 2027 год в сумме 1 436,4 тыс. рублей,  в  том  числе объем межбюджетных трансфертов, получаемых из других бюджетов, в сумме 580,4 тыс. рублей;</w:t>
      </w:r>
    </w:p>
    <w:p w:rsidR="000D168B" w:rsidRPr="00C10378" w:rsidRDefault="000D168B" w:rsidP="000D168B">
      <w:pPr>
        <w:ind w:firstLine="800"/>
      </w:pPr>
      <w:r w:rsidRPr="00C10378">
        <w:rPr>
          <w:sz w:val="28"/>
          <w:szCs w:val="28"/>
        </w:rPr>
        <w:t>2)</w:t>
      </w:r>
      <w:r>
        <w:rPr>
          <w:sz w:val="28"/>
          <w:szCs w:val="28"/>
        </w:rPr>
        <w:t> </w:t>
      </w:r>
      <w:r w:rsidRPr="00C10378">
        <w:rPr>
          <w:sz w:val="28"/>
          <w:szCs w:val="28"/>
        </w:rPr>
        <w:t>общий  объем  расходов  бюджета  сельского поселения на 2026 год в сумме 1 412,0 тыс. рублей, в том числе условно утвержденные расходы в сумме 22,0 тыс. рублей  и 2027 год  в  сумме 1 436,4 тыс. рублей, в том числе условно утвержденные расходы в сумме 45,0 тыс. рублей;</w:t>
      </w:r>
    </w:p>
    <w:p w:rsidR="000D168B" w:rsidRPr="00C10378" w:rsidRDefault="000D168B" w:rsidP="000D168B">
      <w:pPr>
        <w:ind w:firstLine="800"/>
      </w:pPr>
      <w:r w:rsidRPr="00C10378">
        <w:rPr>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0D168B" w:rsidRPr="00C10378" w:rsidRDefault="000D168B" w:rsidP="000D168B">
      <w:pPr>
        <w:ind w:firstLine="800"/>
      </w:pPr>
      <w:r w:rsidRPr="00C10378">
        <w:rPr>
          <w:sz w:val="28"/>
          <w:szCs w:val="28"/>
        </w:rPr>
        <w:t>4)</w:t>
      </w:r>
      <w:r>
        <w:rPr>
          <w:sz w:val="28"/>
          <w:szCs w:val="28"/>
        </w:rPr>
        <w:t> </w:t>
      </w:r>
      <w:r w:rsidRPr="00C10378">
        <w:rPr>
          <w:sz w:val="28"/>
          <w:szCs w:val="28"/>
        </w:rPr>
        <w:t>дефицит бюджета сельского поселения на 2026 год в сумме 0,0 тыс. рублей и на 2027 год в сумме 0,0 тыс. рублей.</w:t>
      </w:r>
    </w:p>
    <w:p w:rsidR="000D168B" w:rsidRPr="00067485" w:rsidRDefault="000D168B" w:rsidP="000D168B">
      <w:pPr>
        <w:ind w:firstLine="800"/>
      </w:pPr>
      <w:r w:rsidRPr="00C10378">
        <w:rPr>
          <w:sz w:val="28"/>
          <w:szCs w:val="28"/>
        </w:rPr>
        <w:t>3.</w:t>
      </w:r>
      <w:r>
        <w:rPr>
          <w:sz w:val="28"/>
          <w:szCs w:val="28"/>
        </w:rPr>
        <w:t> </w:t>
      </w:r>
      <w:r w:rsidRPr="00C10378">
        <w:rPr>
          <w:sz w:val="28"/>
          <w:szCs w:val="28"/>
        </w:rPr>
        <w:t xml:space="preserve">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w:t>
      </w:r>
      <w:r w:rsidRPr="00067485">
        <w:rPr>
          <w:sz w:val="28"/>
          <w:szCs w:val="28"/>
        </w:rPr>
        <w:t>2 к настоящему Решению.</w:t>
      </w:r>
    </w:p>
    <w:p w:rsidR="000D168B" w:rsidRPr="00067485" w:rsidRDefault="000D168B" w:rsidP="000D168B">
      <w:pPr>
        <w:ind w:firstLine="800"/>
      </w:pPr>
    </w:p>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2.</w:t>
      </w:r>
      <w:r>
        <w:rPr>
          <w:b/>
          <w:bCs/>
          <w:sz w:val="28"/>
          <w:szCs w:val="28"/>
        </w:rPr>
        <w:t> </w:t>
      </w:r>
      <w:r w:rsidRPr="00C10378">
        <w:rPr>
          <w:b/>
          <w:bCs/>
          <w:sz w:val="28"/>
          <w:szCs w:val="28"/>
        </w:rPr>
        <w:t>Бюджетные ассигнования бюджета сельского поселения на 2025 год и на плановый период 2026 и 2027 год</w:t>
      </w:r>
      <w:r>
        <w:rPr>
          <w:b/>
          <w:bCs/>
          <w:sz w:val="28"/>
          <w:szCs w:val="28"/>
        </w:rPr>
        <w:t>ы</w:t>
      </w:r>
    </w:p>
    <w:p w:rsidR="000D168B" w:rsidRPr="00C10378" w:rsidRDefault="000D168B" w:rsidP="000D168B">
      <w:pPr>
        <w:ind w:firstLine="800"/>
      </w:pPr>
    </w:p>
    <w:p w:rsidR="000D168B" w:rsidRPr="00C10378" w:rsidRDefault="000D168B" w:rsidP="000D168B">
      <w:pPr>
        <w:ind w:firstLine="800"/>
      </w:pPr>
      <w:r w:rsidRPr="00C10378">
        <w:rPr>
          <w:sz w:val="28"/>
          <w:szCs w:val="28"/>
        </w:rPr>
        <w:t>1.</w:t>
      </w:r>
      <w:r>
        <w:rPr>
          <w:sz w:val="28"/>
          <w:szCs w:val="28"/>
        </w:rPr>
        <w:t> </w:t>
      </w:r>
      <w:r w:rsidRPr="00C10378">
        <w:rPr>
          <w:sz w:val="28"/>
          <w:szCs w:val="28"/>
        </w:rPr>
        <w:t>Утвердить:</w:t>
      </w:r>
    </w:p>
    <w:p w:rsidR="000D168B" w:rsidRPr="00067485" w:rsidRDefault="000D168B" w:rsidP="000D168B">
      <w:pPr>
        <w:ind w:firstLine="800"/>
      </w:pPr>
      <w:r w:rsidRPr="00C10378">
        <w:rPr>
          <w:sz w:val="28"/>
          <w:szCs w:val="28"/>
        </w:rPr>
        <w:t>1)</w:t>
      </w:r>
      <w:r>
        <w:rPr>
          <w:sz w:val="28"/>
          <w:szCs w:val="28"/>
        </w:rPr>
        <w:t> </w:t>
      </w:r>
      <w:r w:rsidRPr="00C10378">
        <w:rPr>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sidRPr="00067485">
        <w:rPr>
          <w:sz w:val="28"/>
          <w:szCs w:val="28"/>
        </w:rPr>
        <w:t>3 к настоящему Решению;</w:t>
      </w:r>
    </w:p>
    <w:p w:rsidR="000D168B" w:rsidRPr="00067485" w:rsidRDefault="000D168B" w:rsidP="000D168B">
      <w:pPr>
        <w:ind w:firstLine="800"/>
      </w:pPr>
      <w:r w:rsidRPr="00C10378">
        <w:rPr>
          <w:sz w:val="28"/>
          <w:szCs w:val="28"/>
        </w:rPr>
        <w:t>2)</w:t>
      </w:r>
      <w:r>
        <w:rPr>
          <w:sz w:val="28"/>
          <w:szCs w:val="28"/>
        </w:rPr>
        <w:t> </w:t>
      </w:r>
      <w:r w:rsidRPr="00C10378">
        <w:rPr>
          <w:sz w:val="28"/>
          <w:szCs w:val="28"/>
        </w:rPr>
        <w:t xml:space="preserve">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w:t>
      </w:r>
      <w:r w:rsidRPr="00067485">
        <w:rPr>
          <w:sz w:val="28"/>
          <w:szCs w:val="28"/>
        </w:rPr>
        <w:t>4 к настоящему Решению;</w:t>
      </w:r>
    </w:p>
    <w:p w:rsidR="000D168B" w:rsidRPr="00067485" w:rsidRDefault="000D168B" w:rsidP="000D168B">
      <w:pPr>
        <w:ind w:firstLine="800"/>
      </w:pPr>
      <w:r w:rsidRPr="00C10378">
        <w:rPr>
          <w:sz w:val="28"/>
          <w:szCs w:val="28"/>
        </w:rPr>
        <w:t>3)</w:t>
      </w:r>
      <w:r>
        <w:rPr>
          <w:sz w:val="28"/>
          <w:szCs w:val="28"/>
        </w:rPr>
        <w:t> </w:t>
      </w:r>
      <w:r w:rsidRPr="00C10378">
        <w:rPr>
          <w:sz w:val="28"/>
          <w:szCs w:val="28"/>
        </w:rPr>
        <w:t xml:space="preserve">ведомственную структуру расходов бюджета сельского поселения на 2025  год согласно приложению </w:t>
      </w:r>
      <w:r w:rsidRPr="00067485">
        <w:rPr>
          <w:sz w:val="28"/>
          <w:szCs w:val="28"/>
        </w:rPr>
        <w:t>5 к настоящему Решению;</w:t>
      </w:r>
    </w:p>
    <w:p w:rsidR="000D168B" w:rsidRPr="00067485" w:rsidRDefault="000D168B" w:rsidP="000D168B">
      <w:pPr>
        <w:ind w:firstLine="800"/>
      </w:pPr>
      <w:r w:rsidRPr="00C10378">
        <w:rPr>
          <w:sz w:val="28"/>
          <w:szCs w:val="28"/>
        </w:rPr>
        <w:t>4)</w:t>
      </w:r>
      <w:r>
        <w:rPr>
          <w:sz w:val="28"/>
          <w:szCs w:val="28"/>
        </w:rPr>
        <w:t> </w:t>
      </w:r>
      <w:r w:rsidRPr="00C10378">
        <w:rPr>
          <w:sz w:val="28"/>
          <w:szCs w:val="28"/>
        </w:rPr>
        <w:t xml:space="preserve">ведомственную структуру расходов бюджета сельского поселения на 2026 и 2027 годы  согласно  приложению </w:t>
      </w:r>
      <w:r w:rsidRPr="00067485">
        <w:rPr>
          <w:sz w:val="28"/>
          <w:szCs w:val="28"/>
        </w:rPr>
        <w:t>6  к  настоящему Решению;</w:t>
      </w:r>
    </w:p>
    <w:p w:rsidR="000D168B" w:rsidRPr="00067485" w:rsidRDefault="000D168B" w:rsidP="000D168B">
      <w:pPr>
        <w:ind w:firstLine="800"/>
      </w:pPr>
      <w:r w:rsidRPr="00C10378">
        <w:rPr>
          <w:sz w:val="28"/>
          <w:szCs w:val="28"/>
        </w:rPr>
        <w:t>5)</w:t>
      </w:r>
      <w:r>
        <w:rPr>
          <w:sz w:val="28"/>
          <w:szCs w:val="28"/>
        </w:rPr>
        <w:t> </w:t>
      </w:r>
      <w:r w:rsidRPr="00C10378">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w:t>
      </w:r>
      <w:r w:rsidRPr="00067485">
        <w:rPr>
          <w:sz w:val="28"/>
          <w:szCs w:val="28"/>
        </w:rPr>
        <w:t>7 к настоящему Решению;</w:t>
      </w:r>
    </w:p>
    <w:p w:rsidR="000D168B" w:rsidRPr="00067485" w:rsidRDefault="000D168B" w:rsidP="000D168B">
      <w:pPr>
        <w:ind w:firstLine="800"/>
      </w:pPr>
      <w:r w:rsidRPr="00C10378">
        <w:rPr>
          <w:sz w:val="28"/>
          <w:szCs w:val="28"/>
        </w:rPr>
        <w:t>6)</w:t>
      </w:r>
      <w:r>
        <w:rPr>
          <w:sz w:val="28"/>
          <w:szCs w:val="28"/>
        </w:rPr>
        <w:t> </w:t>
      </w:r>
      <w:r w:rsidRPr="00C10378">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w:t>
      </w:r>
      <w:r w:rsidRPr="00067485">
        <w:rPr>
          <w:sz w:val="28"/>
          <w:szCs w:val="28"/>
        </w:rPr>
        <w:t>8  к  настоящему Решению.</w:t>
      </w:r>
    </w:p>
    <w:p w:rsidR="000D168B" w:rsidRPr="00C10378" w:rsidRDefault="000D168B" w:rsidP="000D168B">
      <w:pPr>
        <w:ind w:firstLine="800"/>
      </w:pPr>
      <w:r w:rsidRPr="00C10378">
        <w:rPr>
          <w:sz w:val="28"/>
          <w:szCs w:val="28"/>
        </w:rPr>
        <w:t>2.</w:t>
      </w:r>
      <w:r>
        <w:rPr>
          <w:sz w:val="28"/>
          <w:szCs w:val="28"/>
        </w:rPr>
        <w:t> </w:t>
      </w:r>
      <w:r w:rsidRPr="00C10378">
        <w:rPr>
          <w:sz w:val="28"/>
          <w:szCs w:val="28"/>
        </w:rPr>
        <w:t xml:space="preserve">Утвердить общий объем бюджетных ассигнований, направляемых на исполнение публичных нормативных обязательств, на 2025 год в сумме 30,0 </w:t>
      </w:r>
      <w:r w:rsidRPr="00C10378">
        <w:rPr>
          <w:sz w:val="28"/>
          <w:szCs w:val="28"/>
        </w:rPr>
        <w:lastRenderedPageBreak/>
        <w:t>тыс. рублей, на 2026 год в сумме 30,0 тыс. рублей и на 2027 год в сумме 30,0 тыс. рублей.</w:t>
      </w:r>
    </w:p>
    <w:p w:rsidR="000D168B" w:rsidRPr="00C10378" w:rsidRDefault="000D168B" w:rsidP="000D168B">
      <w:pPr>
        <w:ind w:firstLine="800"/>
      </w:pPr>
      <w:r w:rsidRPr="00C10378">
        <w:rPr>
          <w:sz w:val="28"/>
          <w:szCs w:val="28"/>
        </w:rPr>
        <w:t xml:space="preserve">3. Утвердить объем бюджетных ассигнований резервного фонда администрации </w:t>
      </w:r>
      <w:proofErr w:type="spellStart"/>
      <w:r w:rsidRPr="00C10378">
        <w:rPr>
          <w:sz w:val="28"/>
          <w:szCs w:val="28"/>
        </w:rPr>
        <w:t>Зеленорощинского</w:t>
      </w:r>
      <w:proofErr w:type="spellEnd"/>
      <w:r w:rsidRPr="00C10378">
        <w:rPr>
          <w:sz w:val="28"/>
          <w:szCs w:val="28"/>
        </w:rPr>
        <w:t xml:space="preserve"> сельсовета на 2025 год в сумме 1,0 тыс. рублей, на 2026 год в сумме 1,0 тыс. рублей, на 2027 год в сумме 1,0 тыс. рублей.</w:t>
      </w:r>
    </w:p>
    <w:p w:rsidR="000D168B" w:rsidRPr="00C10378" w:rsidRDefault="000D168B" w:rsidP="000D168B">
      <w:pPr>
        <w:ind w:firstLine="800"/>
      </w:pPr>
      <w:r w:rsidRPr="00C10378">
        <w:rPr>
          <w:sz w:val="28"/>
          <w:szCs w:val="28"/>
        </w:rPr>
        <w:t>4. 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 тыс. рублей соответственно. .</w:t>
      </w:r>
    </w:p>
    <w:p w:rsidR="000D168B" w:rsidRPr="00C10378" w:rsidRDefault="000D168B" w:rsidP="000D168B">
      <w:pPr>
        <w:ind w:firstLine="800"/>
      </w:pPr>
    </w:p>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3. Межбюджетные трансферты</w:t>
      </w:r>
    </w:p>
    <w:p w:rsidR="000D168B" w:rsidRPr="00C10378" w:rsidRDefault="000D168B" w:rsidP="000D168B">
      <w:pPr>
        <w:ind w:firstLine="800"/>
      </w:pPr>
    </w:p>
    <w:p w:rsidR="000D168B" w:rsidRPr="00C10378" w:rsidRDefault="000D168B" w:rsidP="000D168B">
      <w:pPr>
        <w:ind w:firstLine="800"/>
      </w:pPr>
      <w:r w:rsidRPr="00C10378">
        <w:rPr>
          <w:sz w:val="28"/>
          <w:szCs w:val="28"/>
        </w:rPr>
        <w:t>1.</w:t>
      </w:r>
      <w:r>
        <w:rPr>
          <w:sz w:val="28"/>
          <w:szCs w:val="28"/>
        </w:rPr>
        <w:t> </w:t>
      </w:r>
      <w:r w:rsidRPr="00C10378">
        <w:rPr>
          <w:sz w:val="28"/>
          <w:szCs w:val="28"/>
        </w:rPr>
        <w:t xml:space="preserve">Утвердить объем межбюджетных трансфертов, подлежащих перечислению в 2025 году в бюджет Ребрихинского района  из бюджета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на решение вопросов местного значения в соответствии с заключенными соглашениями:</w:t>
      </w:r>
    </w:p>
    <w:p w:rsidR="000D168B" w:rsidRPr="00C10378" w:rsidRDefault="000D168B" w:rsidP="000D168B">
      <w:pPr>
        <w:ind w:firstLine="800"/>
      </w:pPr>
      <w:r w:rsidRPr="00C10378">
        <w:rPr>
          <w:sz w:val="28"/>
          <w:szCs w:val="28"/>
        </w:rPr>
        <w:t>1)</w:t>
      </w:r>
      <w:r>
        <w:rPr>
          <w:sz w:val="28"/>
          <w:szCs w:val="28"/>
        </w:rPr>
        <w:t> </w:t>
      </w:r>
      <w:r w:rsidRPr="00C10378">
        <w:rPr>
          <w:sz w:val="28"/>
          <w:szCs w:val="28"/>
        </w:rPr>
        <w:t xml:space="preserve"> осуществление полномочий по составлению проекта бюджета поселения, исполнению бюджета поселения, контролю за его исполнением, составлением отчета об исполнении бюджета поселения. в сумме 208,5 тыс. рублей;</w:t>
      </w:r>
    </w:p>
    <w:p w:rsidR="000D168B" w:rsidRPr="00C10378" w:rsidRDefault="000D168B" w:rsidP="000D168B">
      <w:pPr>
        <w:ind w:firstLine="800"/>
      </w:pPr>
      <w:r w:rsidRPr="00C10378">
        <w:rPr>
          <w:sz w:val="28"/>
          <w:szCs w:val="28"/>
        </w:rPr>
        <w:t>2.</w:t>
      </w:r>
      <w:r>
        <w:rPr>
          <w:sz w:val="28"/>
          <w:szCs w:val="28"/>
        </w:rPr>
        <w:t> </w:t>
      </w:r>
      <w:r w:rsidRPr="00C10378">
        <w:rPr>
          <w:sz w:val="28"/>
          <w:szCs w:val="28"/>
        </w:rPr>
        <w:t xml:space="preserve">Утвердить объем межбюджетных трансфертов, подлежащих перечислению в 2026 году в бюджет Ребрихинского района  из бюджета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на решение вопросов местного значения в соответствии с заключенными соглашениями:</w:t>
      </w:r>
    </w:p>
    <w:p w:rsidR="000D168B" w:rsidRPr="00C10378" w:rsidRDefault="000D168B" w:rsidP="000D168B">
      <w:pPr>
        <w:ind w:firstLine="800"/>
      </w:pPr>
      <w:r w:rsidRPr="00C10378">
        <w:rPr>
          <w:sz w:val="28"/>
          <w:szCs w:val="28"/>
        </w:rPr>
        <w:t>1)</w:t>
      </w:r>
      <w:r>
        <w:rPr>
          <w:sz w:val="28"/>
          <w:szCs w:val="28"/>
        </w:rPr>
        <w:t> </w:t>
      </w:r>
      <w:r w:rsidRPr="00C10378">
        <w:rPr>
          <w:sz w:val="28"/>
          <w:szCs w:val="28"/>
        </w:rPr>
        <w:t xml:space="preserve"> осуществление полномочий по составлению проекта бюджета поселения, исполнению бюджета поселения, контролю за его исполнением, составлением отчета об исполнении бюджета поселения. в сумме 208,5 тыс. рублей;</w:t>
      </w:r>
    </w:p>
    <w:p w:rsidR="000D168B" w:rsidRPr="00C10378" w:rsidRDefault="000D168B" w:rsidP="000D168B">
      <w:pPr>
        <w:ind w:firstLine="800"/>
      </w:pPr>
      <w:r w:rsidRPr="00C10378">
        <w:rPr>
          <w:sz w:val="28"/>
          <w:szCs w:val="28"/>
        </w:rPr>
        <w:t>3.</w:t>
      </w:r>
      <w:r>
        <w:rPr>
          <w:sz w:val="28"/>
          <w:szCs w:val="28"/>
        </w:rPr>
        <w:t> </w:t>
      </w:r>
      <w:r w:rsidRPr="00C10378">
        <w:rPr>
          <w:sz w:val="28"/>
          <w:szCs w:val="28"/>
        </w:rPr>
        <w:t xml:space="preserve">Утвердить объем межбюджетных трансфертов, подлежащих перечислению в 2027 году в бюджет Ребрихинского района  из бюджета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на решение вопросов местного значения в соответствии с заключенными соглашениями:</w:t>
      </w:r>
    </w:p>
    <w:p w:rsidR="000D168B" w:rsidRPr="00C10378" w:rsidRDefault="000D168B" w:rsidP="000D168B">
      <w:pPr>
        <w:ind w:firstLine="800"/>
      </w:pPr>
      <w:r w:rsidRPr="00C10378">
        <w:rPr>
          <w:sz w:val="28"/>
          <w:szCs w:val="28"/>
        </w:rPr>
        <w:t>1)</w:t>
      </w:r>
      <w:r>
        <w:rPr>
          <w:sz w:val="28"/>
          <w:szCs w:val="28"/>
        </w:rPr>
        <w:t> </w:t>
      </w:r>
      <w:r w:rsidRPr="00C10378">
        <w:rPr>
          <w:sz w:val="28"/>
          <w:szCs w:val="28"/>
        </w:rPr>
        <w:t xml:space="preserve"> осуществление полномочий по составлению проекта бюджета поселения, исполнению бюджета поселения, контролю за его исполнением, составлением отчета об исполнении бюджета поселения. в сумме 208,5 тыс. рублей;</w:t>
      </w:r>
    </w:p>
    <w:p w:rsidR="000D168B" w:rsidRPr="00C10378" w:rsidRDefault="000D168B" w:rsidP="000D168B">
      <w:pPr>
        <w:ind w:firstLine="800"/>
      </w:pPr>
    </w:p>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4.</w:t>
      </w:r>
      <w:r>
        <w:rPr>
          <w:b/>
          <w:bCs/>
          <w:sz w:val="28"/>
          <w:szCs w:val="28"/>
        </w:rPr>
        <w:t> </w:t>
      </w:r>
      <w:r w:rsidRPr="00C10378">
        <w:rPr>
          <w:b/>
          <w:bCs/>
          <w:sz w:val="28"/>
          <w:szCs w:val="28"/>
        </w:rPr>
        <w:t>Особенности исполнения бюджета сельского поселения</w:t>
      </w:r>
    </w:p>
    <w:p w:rsidR="000D168B" w:rsidRPr="00C10378" w:rsidRDefault="000D168B" w:rsidP="000D168B">
      <w:pPr>
        <w:ind w:firstLine="800"/>
      </w:pPr>
    </w:p>
    <w:p w:rsidR="000D168B" w:rsidRPr="00C10378" w:rsidRDefault="000D168B" w:rsidP="000D168B">
      <w:pPr>
        <w:ind w:firstLine="800"/>
      </w:pPr>
      <w:r w:rsidRPr="00C10378">
        <w:rPr>
          <w:sz w:val="28"/>
          <w:szCs w:val="28"/>
        </w:rPr>
        <w:lastRenderedPageBreak/>
        <w:t>1.</w:t>
      </w:r>
      <w:r>
        <w:rPr>
          <w:sz w:val="28"/>
          <w:szCs w:val="28"/>
        </w:rPr>
        <w:t> </w:t>
      </w:r>
      <w:r w:rsidRPr="00C10378">
        <w:rPr>
          <w:sz w:val="28"/>
          <w:szCs w:val="28"/>
        </w:rPr>
        <w:t xml:space="preserve"> Администрация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0D168B" w:rsidRPr="00C10378" w:rsidRDefault="000D168B" w:rsidP="000D168B">
      <w:pPr>
        <w:ind w:firstLine="800"/>
      </w:pPr>
      <w:r w:rsidRPr="00C10378">
        <w:rPr>
          <w:sz w:val="28"/>
          <w:szCs w:val="28"/>
        </w:rPr>
        <w:t>2.</w:t>
      </w:r>
      <w:r>
        <w:rPr>
          <w:sz w:val="28"/>
          <w:szCs w:val="28"/>
        </w:rPr>
        <w:t> </w:t>
      </w:r>
      <w:r w:rsidRPr="00C10378">
        <w:rPr>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0D168B" w:rsidRPr="00C10378" w:rsidRDefault="000D168B" w:rsidP="000D168B">
      <w:pPr>
        <w:ind w:firstLine="800"/>
      </w:pPr>
      <w:r w:rsidRPr="00C10378">
        <w:rPr>
          <w:sz w:val="28"/>
          <w:szCs w:val="28"/>
        </w:rPr>
        <w:t>3.</w:t>
      </w:r>
      <w:r>
        <w:rPr>
          <w:sz w:val="28"/>
          <w:szCs w:val="28"/>
        </w:rPr>
        <w:t> </w:t>
      </w:r>
      <w:r w:rsidRPr="00C10378">
        <w:rPr>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0D168B" w:rsidRPr="00C10378" w:rsidRDefault="000D168B" w:rsidP="000D168B">
      <w:pPr>
        <w:ind w:firstLine="800"/>
      </w:pPr>
      <w:r w:rsidRPr="00C10378">
        <w:rPr>
          <w:sz w:val="28"/>
          <w:szCs w:val="28"/>
        </w:rPr>
        <w:t>4.</w:t>
      </w:r>
      <w:r>
        <w:rPr>
          <w:sz w:val="28"/>
          <w:szCs w:val="28"/>
        </w:rPr>
        <w:t> </w:t>
      </w:r>
      <w:r w:rsidRPr="00C10378">
        <w:rPr>
          <w:sz w:val="28"/>
          <w:szCs w:val="28"/>
        </w:rPr>
        <w:t xml:space="preserve">Рекомендовать органам местного самоуправления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не принимать решений, приводящих к увеличению численности муниципальных служащих.</w:t>
      </w:r>
    </w:p>
    <w:p w:rsidR="000D168B" w:rsidRPr="00C10378" w:rsidRDefault="000D168B" w:rsidP="000D168B">
      <w:pPr>
        <w:ind w:firstLine="800"/>
      </w:pPr>
    </w:p>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5.</w:t>
      </w:r>
      <w:r>
        <w:rPr>
          <w:b/>
          <w:bCs/>
          <w:sz w:val="28"/>
          <w:szCs w:val="28"/>
        </w:rPr>
        <w:t> </w:t>
      </w:r>
      <w:r w:rsidRPr="00C10378">
        <w:rPr>
          <w:b/>
          <w:bCs/>
          <w:sz w:val="28"/>
          <w:szCs w:val="28"/>
        </w:rPr>
        <w:t>Муниципальные внутренние заимствования и предоставление муниципальных гарантий</w:t>
      </w:r>
    </w:p>
    <w:p w:rsidR="000D168B" w:rsidRPr="00C10378" w:rsidRDefault="000D168B" w:rsidP="000D168B">
      <w:pPr>
        <w:ind w:firstLine="800"/>
      </w:pPr>
    </w:p>
    <w:p w:rsidR="000D168B" w:rsidRPr="00067485" w:rsidRDefault="000D168B" w:rsidP="000D168B">
      <w:pPr>
        <w:ind w:firstLine="800"/>
      </w:pPr>
      <w:r w:rsidRPr="00C10378">
        <w:rPr>
          <w:sz w:val="28"/>
          <w:szCs w:val="28"/>
        </w:rPr>
        <w:t>1.</w:t>
      </w:r>
      <w:r>
        <w:rPr>
          <w:sz w:val="28"/>
          <w:szCs w:val="28"/>
        </w:rPr>
        <w:t> </w:t>
      </w:r>
      <w:r w:rsidRPr="00C10378">
        <w:rPr>
          <w:sz w:val="28"/>
          <w:szCs w:val="28"/>
        </w:rPr>
        <w:t xml:space="preserve">Утвердить программу муниципальных внутренних заимствований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предусмотренных на  2025 год и на п</w:t>
      </w:r>
      <w:r>
        <w:rPr>
          <w:sz w:val="28"/>
          <w:szCs w:val="28"/>
        </w:rPr>
        <w:t>лановый период 2026 и 2027 годы</w:t>
      </w:r>
      <w:r w:rsidRPr="00C10378">
        <w:rPr>
          <w:sz w:val="28"/>
          <w:szCs w:val="28"/>
        </w:rPr>
        <w:t xml:space="preserve">, согласно приложению </w:t>
      </w:r>
      <w:r w:rsidRPr="00067485">
        <w:rPr>
          <w:sz w:val="28"/>
          <w:szCs w:val="28"/>
        </w:rPr>
        <w:t>9 к настоящему Решению.</w:t>
      </w:r>
    </w:p>
    <w:p w:rsidR="000D168B" w:rsidRPr="00067485" w:rsidRDefault="000D168B" w:rsidP="000D168B">
      <w:pPr>
        <w:ind w:firstLine="800"/>
      </w:pPr>
      <w:r w:rsidRPr="00C10378">
        <w:rPr>
          <w:sz w:val="28"/>
          <w:szCs w:val="28"/>
        </w:rPr>
        <w:t>2.</w:t>
      </w:r>
      <w:r>
        <w:rPr>
          <w:sz w:val="28"/>
          <w:szCs w:val="28"/>
        </w:rPr>
        <w:t> </w:t>
      </w:r>
      <w:r w:rsidRPr="00C10378">
        <w:rPr>
          <w:sz w:val="28"/>
          <w:szCs w:val="28"/>
        </w:rPr>
        <w:t xml:space="preserve">Утвердить программу муниципальных гарантий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на 2025 год согласно приложению 10 к настоящему Решению и на п</w:t>
      </w:r>
      <w:r>
        <w:rPr>
          <w:sz w:val="28"/>
          <w:szCs w:val="28"/>
        </w:rPr>
        <w:t>лановый период 2026 и 2027 годы</w:t>
      </w:r>
      <w:r w:rsidRPr="00C10378">
        <w:rPr>
          <w:sz w:val="28"/>
          <w:szCs w:val="28"/>
        </w:rPr>
        <w:t xml:space="preserve">, согласно приложению </w:t>
      </w:r>
      <w:r w:rsidRPr="00067485">
        <w:rPr>
          <w:sz w:val="28"/>
          <w:szCs w:val="28"/>
        </w:rPr>
        <w:t>11 к настоящему Решению.</w:t>
      </w:r>
    </w:p>
    <w:p w:rsidR="000D168B" w:rsidRPr="00067485" w:rsidRDefault="000D168B" w:rsidP="000D168B">
      <w:pPr>
        <w:ind w:firstLine="800"/>
      </w:pPr>
    </w:p>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6.</w:t>
      </w:r>
      <w:r>
        <w:rPr>
          <w:b/>
          <w:bCs/>
          <w:sz w:val="28"/>
          <w:szCs w:val="28"/>
        </w:rPr>
        <w:t> </w:t>
      </w:r>
      <w:r w:rsidRPr="00C10378">
        <w:rPr>
          <w:b/>
          <w:bCs/>
          <w:sz w:val="28"/>
          <w:szCs w:val="28"/>
        </w:rPr>
        <w:t xml:space="preserve">Приведение решений и иных нормативных правовых актов </w:t>
      </w:r>
      <w:proofErr w:type="spellStart"/>
      <w:r w:rsidRPr="00C10378">
        <w:rPr>
          <w:b/>
          <w:bCs/>
          <w:sz w:val="28"/>
          <w:szCs w:val="28"/>
        </w:rPr>
        <w:t>Зеленорощинского</w:t>
      </w:r>
      <w:proofErr w:type="spellEnd"/>
      <w:r w:rsidRPr="00C10378">
        <w:rPr>
          <w:b/>
          <w:bCs/>
          <w:sz w:val="28"/>
          <w:szCs w:val="28"/>
        </w:rPr>
        <w:t xml:space="preserve"> сельсовета </w:t>
      </w:r>
      <w:proofErr w:type="spellStart"/>
      <w:r w:rsidRPr="00C10378">
        <w:rPr>
          <w:b/>
          <w:bCs/>
          <w:sz w:val="28"/>
          <w:szCs w:val="28"/>
        </w:rPr>
        <w:t>Ребрихинского</w:t>
      </w:r>
      <w:proofErr w:type="spellEnd"/>
      <w:r w:rsidRPr="00C10378">
        <w:rPr>
          <w:b/>
          <w:bCs/>
          <w:sz w:val="28"/>
          <w:szCs w:val="28"/>
        </w:rPr>
        <w:t xml:space="preserve"> района Алтайского края в соответствие с настоящим Решением</w:t>
      </w:r>
    </w:p>
    <w:p w:rsidR="000D168B" w:rsidRPr="00C10378" w:rsidRDefault="000D168B" w:rsidP="000D168B">
      <w:pPr>
        <w:ind w:firstLine="800"/>
      </w:pPr>
    </w:p>
    <w:p w:rsidR="000D168B" w:rsidRPr="00C10378" w:rsidRDefault="000D168B" w:rsidP="000D168B">
      <w:pPr>
        <w:ind w:firstLine="800"/>
      </w:pPr>
      <w:r w:rsidRPr="00C10378">
        <w:rPr>
          <w:sz w:val="28"/>
          <w:szCs w:val="28"/>
        </w:rPr>
        <w:t xml:space="preserve">Решения и иные нормативные правовые акты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0D168B" w:rsidRPr="00C10378" w:rsidRDefault="000D168B" w:rsidP="000D168B">
      <w:pPr>
        <w:ind w:firstLine="800"/>
      </w:pPr>
    </w:p>
    <w:p w:rsidR="000D168B" w:rsidRPr="00C10378" w:rsidRDefault="000D168B" w:rsidP="000D168B">
      <w:pPr>
        <w:ind w:firstLine="800"/>
      </w:pPr>
      <w:r w:rsidRPr="00C10378">
        <w:rPr>
          <w:b/>
          <w:bCs/>
          <w:sz w:val="28"/>
          <w:szCs w:val="28"/>
        </w:rPr>
        <w:t>Статья</w:t>
      </w:r>
      <w:r>
        <w:rPr>
          <w:b/>
          <w:bCs/>
          <w:sz w:val="28"/>
          <w:szCs w:val="28"/>
        </w:rPr>
        <w:t> </w:t>
      </w:r>
      <w:r w:rsidRPr="00C10378">
        <w:rPr>
          <w:b/>
          <w:bCs/>
          <w:sz w:val="28"/>
          <w:szCs w:val="28"/>
        </w:rPr>
        <w:t>7. Вступление в силу настоящего Решения</w:t>
      </w:r>
    </w:p>
    <w:p w:rsidR="000D168B" w:rsidRPr="00C10378" w:rsidRDefault="000D168B" w:rsidP="000D168B">
      <w:pPr>
        <w:ind w:firstLine="800"/>
      </w:pPr>
    </w:p>
    <w:p w:rsidR="000D168B" w:rsidRPr="00C10378" w:rsidRDefault="000D168B" w:rsidP="000D168B">
      <w:pPr>
        <w:ind w:firstLine="800"/>
      </w:pPr>
      <w:r w:rsidRPr="00C10378">
        <w:rPr>
          <w:sz w:val="28"/>
          <w:szCs w:val="28"/>
        </w:rPr>
        <w:t>Настоящее Решение вступает в силу с 1 января 2025 года.</w:t>
      </w:r>
    </w:p>
    <w:p w:rsidR="000D168B" w:rsidRDefault="000D168B" w:rsidP="000D168B">
      <w:pPr>
        <w:ind w:firstLine="709"/>
        <w:rPr>
          <w:sz w:val="28"/>
          <w:szCs w:val="28"/>
        </w:rPr>
      </w:pPr>
      <w:r>
        <w:rPr>
          <w:b/>
          <w:sz w:val="28"/>
          <w:szCs w:val="28"/>
        </w:rPr>
        <w:t xml:space="preserve">Статья 8. </w:t>
      </w:r>
      <w:r w:rsidRPr="005B45D9">
        <w:rPr>
          <w:sz w:val="28"/>
          <w:szCs w:val="28"/>
        </w:rPr>
        <w:t>Опубликовать</w:t>
      </w:r>
      <w:r>
        <w:rPr>
          <w:b/>
          <w:sz w:val="28"/>
          <w:szCs w:val="28"/>
        </w:rPr>
        <w:t xml:space="preserve"> </w:t>
      </w:r>
      <w:r w:rsidRPr="005B45D9">
        <w:rPr>
          <w:sz w:val="28"/>
          <w:szCs w:val="28"/>
        </w:rPr>
        <w:t xml:space="preserve">настоящее решение  в Сборнике муниципальных правовых актов Администрации </w:t>
      </w:r>
      <w:proofErr w:type="spellStart"/>
      <w:r w:rsidRPr="005B45D9">
        <w:rPr>
          <w:sz w:val="28"/>
          <w:szCs w:val="28"/>
        </w:rPr>
        <w:t>Зеленорощинского</w:t>
      </w:r>
      <w:proofErr w:type="spellEnd"/>
      <w:r w:rsidRPr="005B45D9">
        <w:rPr>
          <w:sz w:val="28"/>
          <w:szCs w:val="28"/>
        </w:rPr>
        <w:t xml:space="preserve"> сельсовета </w:t>
      </w:r>
      <w:proofErr w:type="spellStart"/>
      <w:r w:rsidRPr="005B45D9">
        <w:rPr>
          <w:sz w:val="28"/>
          <w:szCs w:val="28"/>
        </w:rPr>
        <w:t>Ребрихинского</w:t>
      </w:r>
      <w:proofErr w:type="spellEnd"/>
      <w:r w:rsidRPr="005B45D9">
        <w:rPr>
          <w:sz w:val="28"/>
          <w:szCs w:val="28"/>
        </w:rPr>
        <w:t xml:space="preserve"> </w:t>
      </w:r>
      <w:r w:rsidRPr="005B45D9">
        <w:rPr>
          <w:sz w:val="28"/>
          <w:szCs w:val="28"/>
        </w:rPr>
        <w:lastRenderedPageBreak/>
        <w:t>района Алтайского края</w:t>
      </w:r>
      <w:r>
        <w:rPr>
          <w:sz w:val="28"/>
          <w:szCs w:val="28"/>
        </w:rPr>
        <w:t>,</w:t>
      </w:r>
      <w:r w:rsidRPr="005B45D9">
        <w:rPr>
          <w:sz w:val="28"/>
          <w:szCs w:val="28"/>
        </w:rPr>
        <w:t xml:space="preserve"> </w:t>
      </w:r>
      <w:r>
        <w:rPr>
          <w:sz w:val="28"/>
          <w:szCs w:val="28"/>
        </w:rPr>
        <w:t>о</w:t>
      </w:r>
      <w:r w:rsidRPr="005B45D9">
        <w:rPr>
          <w:sz w:val="28"/>
          <w:szCs w:val="28"/>
        </w:rPr>
        <w:t>бнародовать</w:t>
      </w:r>
      <w:r>
        <w:rPr>
          <w:sz w:val="28"/>
          <w:szCs w:val="28"/>
        </w:rPr>
        <w:t xml:space="preserve">  на информационном стенде Администрации  сельсовета, а также на информационных стендах в поселках </w:t>
      </w:r>
      <w:proofErr w:type="spellStart"/>
      <w:r>
        <w:rPr>
          <w:sz w:val="28"/>
          <w:szCs w:val="28"/>
        </w:rPr>
        <w:t>Ключевка</w:t>
      </w:r>
      <w:proofErr w:type="spellEnd"/>
      <w:r>
        <w:rPr>
          <w:sz w:val="28"/>
          <w:szCs w:val="28"/>
        </w:rPr>
        <w:t xml:space="preserve">, Орел, разъезд Дальний, разместить на официальном сайте Администрации </w:t>
      </w:r>
      <w:proofErr w:type="spellStart"/>
      <w:r>
        <w:rPr>
          <w:sz w:val="28"/>
          <w:szCs w:val="28"/>
        </w:rPr>
        <w:t>Зеленорощинского</w:t>
      </w:r>
      <w:proofErr w:type="spellEnd"/>
      <w:r>
        <w:rPr>
          <w:sz w:val="28"/>
          <w:szCs w:val="28"/>
        </w:rPr>
        <w:t xml:space="preserve"> сельсовета.</w:t>
      </w:r>
    </w:p>
    <w:p w:rsidR="000D168B" w:rsidRDefault="000D168B" w:rsidP="000D168B">
      <w:pPr>
        <w:tabs>
          <w:tab w:val="num" w:pos="0"/>
        </w:tabs>
        <w:ind w:firstLine="723"/>
      </w:pPr>
      <w:r>
        <w:rPr>
          <w:b/>
          <w:sz w:val="28"/>
          <w:szCs w:val="28"/>
        </w:rPr>
        <w:t>Статья 9.</w:t>
      </w:r>
      <w:r>
        <w:rPr>
          <w:sz w:val="28"/>
          <w:szCs w:val="28"/>
        </w:rPr>
        <w:t xml:space="preserve"> Контроль за исполнением настоящего решения возложить на постоянную комиссию планово-бюджетную и  социальным вопросам.</w:t>
      </w:r>
    </w:p>
    <w:p w:rsidR="000D168B" w:rsidRDefault="000D168B" w:rsidP="000D168B"/>
    <w:tbl>
      <w:tblPr>
        <w:tblW w:w="7447" w:type="pct"/>
        <w:tblCellMar>
          <w:left w:w="0" w:type="dxa"/>
          <w:right w:w="0" w:type="dxa"/>
        </w:tblCellMar>
        <w:tblLook w:val="00A0"/>
      </w:tblPr>
      <w:tblGrid>
        <w:gridCol w:w="10171"/>
        <w:gridCol w:w="4182"/>
      </w:tblGrid>
      <w:tr w:rsidR="000D168B" w:rsidRPr="00C85F16" w:rsidTr="000D168B">
        <w:tc>
          <w:tcPr>
            <w:tcW w:w="3543" w:type="pct"/>
            <w:hideMark/>
          </w:tcPr>
          <w:p w:rsidR="000D168B" w:rsidRDefault="000D168B" w:rsidP="000D168B">
            <w:pPr>
              <w:spacing w:line="256" w:lineRule="auto"/>
              <w:ind w:right="-4385"/>
            </w:pPr>
            <w:r>
              <w:rPr>
                <w:sz w:val="28"/>
                <w:szCs w:val="28"/>
              </w:rPr>
              <w:t xml:space="preserve">Глава сельсовета                                                                               </w:t>
            </w:r>
            <w:proofErr w:type="spellStart"/>
            <w:r>
              <w:rPr>
                <w:sz w:val="28"/>
                <w:szCs w:val="28"/>
              </w:rPr>
              <w:t>Л.И.Иост</w:t>
            </w:r>
            <w:proofErr w:type="spellEnd"/>
            <w:r>
              <w:rPr>
                <w:sz w:val="28"/>
                <w:szCs w:val="28"/>
              </w:rPr>
              <w:t xml:space="preserve">                                                                                                      </w:t>
            </w:r>
          </w:p>
        </w:tc>
        <w:tc>
          <w:tcPr>
            <w:tcW w:w="1457" w:type="pct"/>
          </w:tcPr>
          <w:p w:rsidR="000D168B" w:rsidRDefault="000D168B" w:rsidP="000D168B">
            <w:pPr>
              <w:spacing w:line="256" w:lineRule="auto"/>
              <w:jc w:val="right"/>
            </w:pPr>
          </w:p>
        </w:tc>
      </w:tr>
    </w:tbl>
    <w:p w:rsidR="000D168B" w:rsidRDefault="000D168B" w:rsidP="000D168B">
      <w:pPr>
        <w:pStyle w:val="aa"/>
        <w:ind w:firstLine="709"/>
        <w:rPr>
          <w:sz w:val="20"/>
        </w:rPr>
      </w:pPr>
      <w:proofErr w:type="spellStart"/>
      <w:r>
        <w:rPr>
          <w:sz w:val="20"/>
        </w:rPr>
        <w:t>Антикоррупционная</w:t>
      </w:r>
      <w:proofErr w:type="spellEnd"/>
      <w:r>
        <w:rPr>
          <w:sz w:val="20"/>
        </w:rPr>
        <w:t xml:space="preserve"> экспертиза муниципального правового акта проведена. </w:t>
      </w:r>
      <w:proofErr w:type="spellStart"/>
      <w:r>
        <w:rPr>
          <w:sz w:val="20"/>
        </w:rPr>
        <w:t>Коррупциогенных</w:t>
      </w:r>
      <w:proofErr w:type="spellEnd"/>
      <w:r>
        <w:rPr>
          <w:sz w:val="20"/>
        </w:rPr>
        <w:t xml:space="preserve">  факторов  не  выявлено.</w:t>
      </w:r>
    </w:p>
    <w:p w:rsidR="000D168B" w:rsidRDefault="000D168B" w:rsidP="000D168B">
      <w:r>
        <w:t xml:space="preserve">            Заместитель главы Администрации сельсовета                              Н.С.Жирова</w:t>
      </w:r>
    </w:p>
    <w:p w:rsidR="000D168B" w:rsidRDefault="000D168B" w:rsidP="000D168B">
      <w:pPr>
        <w:sectPr w:rsidR="000D168B" w:rsidSect="006A65F7">
          <w:footerReference w:type="default" r:id="rId10"/>
          <w:pgSz w:w="11905" w:h="16837"/>
          <w:pgMar w:top="1134" w:right="567" w:bottom="1134" w:left="1701" w:header="720" w:footer="720" w:gutter="0"/>
          <w:cols w:space="720"/>
        </w:sectPr>
      </w:pPr>
    </w:p>
    <w:tbl>
      <w:tblPr>
        <w:tblW w:w="5011" w:type="pct"/>
        <w:tblCellMar>
          <w:left w:w="0" w:type="dxa"/>
          <w:right w:w="0" w:type="dxa"/>
        </w:tblCellMar>
        <w:tblLook w:val="0000"/>
      </w:tblPr>
      <w:tblGrid>
        <w:gridCol w:w="4512"/>
        <w:gridCol w:w="4533"/>
      </w:tblGrid>
      <w:tr w:rsidR="000D168B" w:rsidTr="000D168B">
        <w:tc>
          <w:tcPr>
            <w:tcW w:w="2494" w:type="pct"/>
          </w:tcPr>
          <w:p w:rsidR="000D168B" w:rsidRPr="00C764A7" w:rsidRDefault="000D168B" w:rsidP="000D168B"/>
        </w:tc>
        <w:tc>
          <w:tcPr>
            <w:tcW w:w="2506" w:type="pct"/>
          </w:tcPr>
          <w:p w:rsidR="000D168B" w:rsidRDefault="000D168B" w:rsidP="000D168B">
            <w:r>
              <w:rPr>
                <w:sz w:val="28"/>
                <w:szCs w:val="28"/>
              </w:rPr>
              <w:t>ПРИЛОЖЕНИЕ 1</w:t>
            </w:r>
          </w:p>
        </w:tc>
      </w:tr>
      <w:tr w:rsidR="000D168B" w:rsidRPr="00C85F16" w:rsidTr="000D168B">
        <w:trPr>
          <w:trHeight w:val="1155"/>
        </w:trPr>
        <w:tc>
          <w:tcPr>
            <w:tcW w:w="2494" w:type="pct"/>
          </w:tcPr>
          <w:p w:rsidR="000D168B" w:rsidRDefault="000D168B" w:rsidP="000D168B"/>
        </w:tc>
        <w:tc>
          <w:tcPr>
            <w:tcW w:w="2506" w:type="pct"/>
          </w:tcPr>
          <w:p w:rsidR="000D168B" w:rsidRPr="00C10378"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r>
      <w:tr w:rsidR="000D168B" w:rsidRPr="00A9635B" w:rsidTr="000D168B">
        <w:trPr>
          <w:trHeight w:val="1355"/>
        </w:trPr>
        <w:tc>
          <w:tcPr>
            <w:tcW w:w="2494" w:type="pct"/>
          </w:tcPr>
          <w:p w:rsidR="000D168B" w:rsidRPr="00A9635B" w:rsidRDefault="000D168B" w:rsidP="000D168B"/>
        </w:tc>
        <w:tc>
          <w:tcPr>
            <w:tcW w:w="2506" w:type="pct"/>
          </w:tcPr>
          <w:p w:rsidR="000D168B" w:rsidRPr="00A9635B" w:rsidRDefault="000D168B" w:rsidP="000D168B">
            <w:pPr>
              <w:rPr>
                <w:sz w:val="22"/>
                <w:szCs w:val="22"/>
              </w:rPr>
            </w:pPr>
            <w:r w:rsidRPr="00A9635B">
              <w:rPr>
                <w:sz w:val="22"/>
                <w:szCs w:val="22"/>
              </w:rPr>
              <w:t xml:space="preserve">«О бюджете </w:t>
            </w:r>
            <w:proofErr w:type="spellStart"/>
            <w:r w:rsidRPr="00A9635B">
              <w:rPr>
                <w:sz w:val="22"/>
                <w:szCs w:val="22"/>
              </w:rPr>
              <w:t>Зеленорощинского</w:t>
            </w:r>
            <w:proofErr w:type="spellEnd"/>
            <w:r w:rsidRPr="00A9635B">
              <w:rPr>
                <w:sz w:val="22"/>
                <w:szCs w:val="22"/>
              </w:rPr>
              <w:t xml:space="preserve"> сельсовета </w:t>
            </w:r>
            <w:proofErr w:type="spellStart"/>
            <w:r w:rsidRPr="00A9635B">
              <w:rPr>
                <w:sz w:val="22"/>
                <w:szCs w:val="22"/>
              </w:rPr>
              <w:t>Ребрихинского</w:t>
            </w:r>
            <w:proofErr w:type="spellEnd"/>
            <w:r w:rsidRPr="00A9635B">
              <w:rPr>
                <w:sz w:val="22"/>
                <w:szCs w:val="22"/>
              </w:rPr>
              <w:t xml:space="preserve"> района Алтайского края на 2025 год и на плановый период 2026 и 2027 годы»</w:t>
            </w:r>
          </w:p>
          <w:p w:rsidR="000D168B" w:rsidRPr="00C10378" w:rsidRDefault="000D168B" w:rsidP="000D168B">
            <w:proofErr w:type="spellStart"/>
            <w:r w:rsidRPr="00A9635B">
              <w:rPr>
                <w:sz w:val="22"/>
                <w:szCs w:val="22"/>
              </w:rPr>
              <w:t>от_______________№</w:t>
            </w:r>
            <w:proofErr w:type="spellEnd"/>
            <w:r w:rsidRPr="00A9635B">
              <w:rPr>
                <w:sz w:val="22"/>
                <w:szCs w:val="22"/>
              </w:rPr>
              <w:t>_____</w:t>
            </w:r>
          </w:p>
        </w:tc>
      </w:tr>
    </w:tbl>
    <w:p w:rsidR="000D168B" w:rsidRPr="00C10378" w:rsidRDefault="000D168B" w:rsidP="000D168B"/>
    <w:p w:rsidR="000D168B" w:rsidRPr="00C10378" w:rsidRDefault="000D168B" w:rsidP="000D168B">
      <w:pPr>
        <w:jc w:val="center"/>
      </w:pPr>
      <w:r w:rsidRPr="00C10378">
        <w:rPr>
          <w:sz w:val="28"/>
          <w:szCs w:val="28"/>
        </w:rPr>
        <w:t>Источники финансирования дефицита бюджета сельского поселения на 2025 год</w:t>
      </w:r>
    </w:p>
    <w:p w:rsidR="000D168B" w:rsidRPr="00C10378" w:rsidRDefault="000D168B" w:rsidP="000D168B"/>
    <w:tbl>
      <w:tblPr>
        <w:tblW w:w="5000" w:type="pct"/>
        <w:tblInd w:w="1" w:type="dxa"/>
        <w:tblCellMar>
          <w:left w:w="0" w:type="dxa"/>
          <w:right w:w="0" w:type="dxa"/>
        </w:tblCellMar>
        <w:tblLook w:val="0000"/>
      </w:tblPr>
      <w:tblGrid>
        <w:gridCol w:w="4925"/>
        <w:gridCol w:w="4102"/>
      </w:tblGrid>
      <w:tr w:rsidR="000D168B" w:rsidTr="000D168B">
        <w:tc>
          <w:tcPr>
            <w:tcW w:w="272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Сумма, тыс. рублей</w:t>
            </w:r>
          </w:p>
        </w:tc>
      </w:tr>
      <w:tr w:rsidR="000D168B" w:rsidTr="000D168B">
        <w:tc>
          <w:tcPr>
            <w:tcW w:w="272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72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72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Изменение остатков средств на счетах по учету средств бюджетов сельского поселения в течении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bl>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2</w:t>
            </w:r>
          </w:p>
        </w:tc>
      </w:tr>
      <w:tr w:rsidR="000D168B" w:rsidRPr="00C85F16" w:rsidTr="000D168B">
        <w:trPr>
          <w:trHeight w:val="871"/>
        </w:trPr>
        <w:tc>
          <w:tcPr>
            <w:tcW w:w="2500" w:type="pct"/>
          </w:tcPr>
          <w:p w:rsidR="000D168B" w:rsidRDefault="000D168B" w:rsidP="000D168B"/>
        </w:tc>
        <w:tc>
          <w:tcPr>
            <w:tcW w:w="2500" w:type="pct"/>
          </w:tcPr>
          <w:p w:rsidR="000D168B" w:rsidRPr="00C10378"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r>
      <w:tr w:rsidR="000D168B" w:rsidRPr="00A9635B" w:rsidTr="000D168B">
        <w:trPr>
          <w:trHeight w:val="1213"/>
        </w:trPr>
        <w:tc>
          <w:tcPr>
            <w:tcW w:w="2500" w:type="pct"/>
          </w:tcPr>
          <w:p w:rsidR="000D168B" w:rsidRPr="00A9635B" w:rsidRDefault="000D168B" w:rsidP="000D168B"/>
        </w:tc>
        <w:tc>
          <w:tcPr>
            <w:tcW w:w="2500" w:type="pct"/>
          </w:tcPr>
          <w:p w:rsidR="000D168B" w:rsidRDefault="000D168B" w:rsidP="000D168B">
            <w:pPr>
              <w:rPr>
                <w:sz w:val="22"/>
                <w:szCs w:val="22"/>
              </w:rPr>
            </w:pPr>
            <w:r w:rsidRPr="00A9635B">
              <w:rPr>
                <w:sz w:val="22"/>
                <w:szCs w:val="22"/>
              </w:rPr>
              <w:t xml:space="preserve">«О бюджете </w:t>
            </w:r>
            <w:proofErr w:type="spellStart"/>
            <w:r w:rsidRPr="00A9635B">
              <w:rPr>
                <w:sz w:val="22"/>
                <w:szCs w:val="22"/>
              </w:rPr>
              <w:t>Зеленорощинского</w:t>
            </w:r>
            <w:proofErr w:type="spellEnd"/>
            <w:r w:rsidRPr="00A9635B">
              <w:rPr>
                <w:sz w:val="22"/>
                <w:szCs w:val="22"/>
              </w:rPr>
              <w:t xml:space="preserve"> сельсовета </w:t>
            </w:r>
            <w:proofErr w:type="spellStart"/>
            <w:r w:rsidRPr="00A9635B">
              <w:rPr>
                <w:sz w:val="22"/>
                <w:szCs w:val="22"/>
              </w:rPr>
              <w:t>Ребрихинского</w:t>
            </w:r>
            <w:proofErr w:type="spellEnd"/>
            <w:r w:rsidRPr="00A9635B">
              <w:rPr>
                <w:sz w:val="22"/>
                <w:szCs w:val="22"/>
              </w:rPr>
              <w:t xml:space="preserve"> района Алтайского края на 2025 год и на п</w:t>
            </w:r>
            <w:r>
              <w:rPr>
                <w:sz w:val="22"/>
                <w:szCs w:val="22"/>
              </w:rPr>
              <w:t>лановый период 2026 и 2027 годы</w:t>
            </w:r>
            <w:r w:rsidRPr="00A9635B">
              <w:rPr>
                <w:sz w:val="22"/>
                <w:szCs w:val="22"/>
              </w:rPr>
              <w:t>»</w:t>
            </w:r>
          </w:p>
          <w:p w:rsidR="000D168B" w:rsidRPr="00A9635B" w:rsidRDefault="000D168B" w:rsidP="000D168B">
            <w:pPr>
              <w:rPr>
                <w:sz w:val="22"/>
                <w:szCs w:val="22"/>
              </w:rPr>
            </w:pPr>
            <w:proofErr w:type="spellStart"/>
            <w:r>
              <w:rPr>
                <w:sz w:val="22"/>
                <w:szCs w:val="22"/>
              </w:rPr>
              <w:t>от___________________№</w:t>
            </w:r>
            <w:proofErr w:type="spellEnd"/>
            <w:r>
              <w:rPr>
                <w:sz w:val="22"/>
                <w:szCs w:val="22"/>
              </w:rPr>
              <w:t>___</w:t>
            </w:r>
          </w:p>
        </w:tc>
      </w:tr>
    </w:tbl>
    <w:p w:rsidR="000D168B" w:rsidRPr="00C10378" w:rsidRDefault="000D168B" w:rsidP="000D168B"/>
    <w:p w:rsidR="000D168B" w:rsidRPr="00C10378" w:rsidRDefault="000D168B" w:rsidP="000D168B"/>
    <w:p w:rsidR="000D168B" w:rsidRPr="00C10378" w:rsidRDefault="000D168B" w:rsidP="000D168B"/>
    <w:p w:rsidR="000D168B" w:rsidRPr="00C10378" w:rsidRDefault="000D168B" w:rsidP="000D168B">
      <w:pPr>
        <w:jc w:val="center"/>
      </w:pPr>
      <w:r w:rsidRPr="00C10378">
        <w:rPr>
          <w:sz w:val="28"/>
          <w:szCs w:val="28"/>
        </w:rPr>
        <w:t>Источники финансирования дефицита бюджета сельского поселения на плановый период 2026 и 2027 год</w:t>
      </w:r>
      <w:r>
        <w:rPr>
          <w:sz w:val="28"/>
          <w:szCs w:val="28"/>
        </w:rPr>
        <w:t>ы</w:t>
      </w:r>
    </w:p>
    <w:p w:rsidR="000D168B" w:rsidRPr="00C10378" w:rsidRDefault="000D168B" w:rsidP="000D168B"/>
    <w:tbl>
      <w:tblPr>
        <w:tblW w:w="5000" w:type="pct"/>
        <w:tblInd w:w="1" w:type="dxa"/>
        <w:tblCellMar>
          <w:left w:w="0" w:type="dxa"/>
          <w:right w:w="0" w:type="dxa"/>
        </w:tblCellMar>
        <w:tblLook w:val="0000"/>
      </w:tblPr>
      <w:tblGrid>
        <w:gridCol w:w="4981"/>
        <w:gridCol w:w="2138"/>
        <w:gridCol w:w="1908"/>
      </w:tblGrid>
      <w:tr w:rsidR="000D168B" w:rsidRPr="00C85F16" w:rsidTr="000D168B">
        <w:tc>
          <w:tcPr>
            <w:tcW w:w="27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2027 год, тыс. рублей</w:t>
            </w:r>
          </w:p>
        </w:tc>
      </w:tr>
      <w:tr w:rsidR="000D168B" w:rsidTr="000D168B">
        <w:tc>
          <w:tcPr>
            <w:tcW w:w="27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7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7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Изменение остатков средств на счетах по учету средств бюджетов сельского поселения в течении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bl>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3</w:t>
            </w:r>
          </w:p>
        </w:tc>
      </w:tr>
      <w:tr w:rsidR="000D168B" w:rsidRPr="00C85F16" w:rsidTr="000D168B">
        <w:trPr>
          <w:trHeight w:val="1155"/>
        </w:trPr>
        <w:tc>
          <w:tcPr>
            <w:tcW w:w="2500" w:type="pct"/>
          </w:tcPr>
          <w:p w:rsidR="000D168B" w:rsidRDefault="000D168B" w:rsidP="000D168B"/>
        </w:tc>
        <w:tc>
          <w:tcPr>
            <w:tcW w:w="2500" w:type="pct"/>
          </w:tcPr>
          <w:p w:rsidR="000D168B" w:rsidRPr="00A9635B"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r>
      <w:tr w:rsidR="000D168B" w:rsidRPr="00A9635B" w:rsidTr="000D168B">
        <w:tc>
          <w:tcPr>
            <w:tcW w:w="2500" w:type="pct"/>
          </w:tcPr>
          <w:p w:rsidR="000D168B" w:rsidRPr="00A9635B" w:rsidRDefault="000D168B" w:rsidP="000D168B"/>
        </w:tc>
        <w:tc>
          <w:tcPr>
            <w:tcW w:w="2500" w:type="pct"/>
          </w:tcPr>
          <w:p w:rsidR="000D168B" w:rsidRDefault="000D168B" w:rsidP="000D168B">
            <w:pPr>
              <w:rPr>
                <w:sz w:val="22"/>
                <w:szCs w:val="22"/>
              </w:rPr>
            </w:pPr>
            <w:r w:rsidRPr="00A9635B">
              <w:rPr>
                <w:sz w:val="22"/>
                <w:szCs w:val="22"/>
              </w:rPr>
              <w:t xml:space="preserve">«О бюджете </w:t>
            </w:r>
            <w:proofErr w:type="spellStart"/>
            <w:r w:rsidRPr="00A9635B">
              <w:rPr>
                <w:sz w:val="22"/>
                <w:szCs w:val="22"/>
              </w:rPr>
              <w:t>Зеленорощинского</w:t>
            </w:r>
            <w:proofErr w:type="spellEnd"/>
            <w:r w:rsidRPr="00A9635B">
              <w:rPr>
                <w:sz w:val="22"/>
                <w:szCs w:val="22"/>
              </w:rPr>
              <w:t xml:space="preserve"> сельсовета </w:t>
            </w:r>
            <w:proofErr w:type="spellStart"/>
            <w:r w:rsidRPr="00A9635B">
              <w:rPr>
                <w:sz w:val="22"/>
                <w:szCs w:val="22"/>
              </w:rPr>
              <w:t>Ребрихинского</w:t>
            </w:r>
            <w:proofErr w:type="spellEnd"/>
            <w:r w:rsidRPr="00A9635B">
              <w:rPr>
                <w:sz w:val="22"/>
                <w:szCs w:val="22"/>
              </w:rPr>
              <w:t xml:space="preserve"> района Алтайского края на 2025 год и на п</w:t>
            </w:r>
            <w:r>
              <w:rPr>
                <w:sz w:val="22"/>
                <w:szCs w:val="22"/>
              </w:rPr>
              <w:t>лановый период 2026 и 2027 годы</w:t>
            </w:r>
            <w:r w:rsidRPr="00A9635B">
              <w:rPr>
                <w:sz w:val="22"/>
                <w:szCs w:val="22"/>
              </w:rPr>
              <w:t>»</w:t>
            </w:r>
          </w:p>
          <w:p w:rsidR="000D168B" w:rsidRPr="00A9635B" w:rsidRDefault="000D168B" w:rsidP="000D168B">
            <w:pPr>
              <w:rPr>
                <w:sz w:val="22"/>
                <w:szCs w:val="22"/>
              </w:rPr>
            </w:pPr>
            <w:proofErr w:type="spellStart"/>
            <w:r>
              <w:rPr>
                <w:sz w:val="22"/>
                <w:szCs w:val="22"/>
              </w:rPr>
              <w:t>от____________________№</w:t>
            </w:r>
            <w:proofErr w:type="spellEnd"/>
            <w:r>
              <w:rPr>
                <w:sz w:val="22"/>
                <w:szCs w:val="22"/>
              </w:rPr>
              <w:t>____</w:t>
            </w:r>
          </w:p>
        </w:tc>
      </w:tr>
    </w:tbl>
    <w:p w:rsidR="000D168B" w:rsidRPr="00C10378" w:rsidRDefault="000D168B" w:rsidP="000D168B">
      <w:pPr>
        <w:jc w:val="center"/>
      </w:pPr>
      <w:r w:rsidRPr="00C10378">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0D168B" w:rsidRPr="00C10378" w:rsidRDefault="000D168B" w:rsidP="000D168B"/>
    <w:tbl>
      <w:tblPr>
        <w:tblW w:w="5000" w:type="pct"/>
        <w:tblInd w:w="1" w:type="dxa"/>
        <w:tblCellMar>
          <w:left w:w="0" w:type="dxa"/>
          <w:right w:w="0" w:type="dxa"/>
        </w:tblCellMar>
        <w:tblLook w:val="0000"/>
      </w:tblPr>
      <w:tblGrid>
        <w:gridCol w:w="3131"/>
        <w:gridCol w:w="2949"/>
        <w:gridCol w:w="2947"/>
      </w:tblGrid>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Рз</w:t>
            </w:r>
            <w:proofErr w:type="spellEnd"/>
            <w:r>
              <w:rPr>
                <w:sz w:val="24"/>
                <w:szCs w:val="24"/>
              </w:rPr>
              <w:t>/</w:t>
            </w:r>
            <w:proofErr w:type="spellStart"/>
            <w:r>
              <w:rPr>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Сумма, тыс. рублей</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814,0</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580,1</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33,3</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10 00</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1 396,2</w:t>
            </w:r>
          </w:p>
        </w:tc>
      </w:tr>
    </w:tbl>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4</w:t>
            </w:r>
          </w:p>
        </w:tc>
      </w:tr>
      <w:tr w:rsidR="000D168B" w:rsidRPr="00C85F16" w:rsidTr="000D168B">
        <w:trPr>
          <w:trHeight w:val="729"/>
        </w:trPr>
        <w:tc>
          <w:tcPr>
            <w:tcW w:w="2500" w:type="pct"/>
          </w:tcPr>
          <w:p w:rsidR="000D168B" w:rsidRDefault="000D168B" w:rsidP="000D168B"/>
        </w:tc>
        <w:tc>
          <w:tcPr>
            <w:tcW w:w="2500" w:type="pct"/>
          </w:tcPr>
          <w:p w:rsidR="000D168B" w:rsidRPr="00A9635B"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r>
      <w:tr w:rsidR="000D168B" w:rsidRPr="00A9635B" w:rsidTr="000D168B">
        <w:tc>
          <w:tcPr>
            <w:tcW w:w="2500" w:type="pct"/>
          </w:tcPr>
          <w:p w:rsidR="000D168B" w:rsidRPr="00A9635B" w:rsidRDefault="000D168B" w:rsidP="000D168B"/>
        </w:tc>
        <w:tc>
          <w:tcPr>
            <w:tcW w:w="2500" w:type="pct"/>
          </w:tcPr>
          <w:p w:rsidR="000D168B" w:rsidRDefault="000D168B" w:rsidP="000D168B">
            <w:pPr>
              <w:rPr>
                <w:sz w:val="22"/>
                <w:szCs w:val="22"/>
              </w:rPr>
            </w:pPr>
            <w:r w:rsidRPr="00A9635B">
              <w:rPr>
                <w:sz w:val="22"/>
                <w:szCs w:val="22"/>
              </w:rPr>
              <w:t xml:space="preserve">«О бюджете </w:t>
            </w:r>
            <w:proofErr w:type="spellStart"/>
            <w:r w:rsidRPr="00A9635B">
              <w:rPr>
                <w:sz w:val="22"/>
                <w:szCs w:val="22"/>
              </w:rPr>
              <w:t>Зеленорощинского</w:t>
            </w:r>
            <w:proofErr w:type="spellEnd"/>
            <w:r w:rsidRPr="00A9635B">
              <w:rPr>
                <w:sz w:val="22"/>
                <w:szCs w:val="22"/>
              </w:rPr>
              <w:t xml:space="preserve"> сельсовета </w:t>
            </w:r>
            <w:proofErr w:type="spellStart"/>
            <w:r w:rsidRPr="00A9635B">
              <w:rPr>
                <w:sz w:val="22"/>
                <w:szCs w:val="22"/>
              </w:rPr>
              <w:t>Ребрихинского</w:t>
            </w:r>
            <w:proofErr w:type="spellEnd"/>
            <w:r w:rsidRPr="00A9635B">
              <w:rPr>
                <w:sz w:val="22"/>
                <w:szCs w:val="22"/>
              </w:rPr>
              <w:t xml:space="preserve"> района Алтайского края на 2025 год и на п</w:t>
            </w:r>
            <w:r>
              <w:rPr>
                <w:sz w:val="22"/>
                <w:szCs w:val="22"/>
              </w:rPr>
              <w:t>лановый период 2026 и 2027 годы</w:t>
            </w:r>
            <w:r w:rsidRPr="00A9635B">
              <w:rPr>
                <w:sz w:val="22"/>
                <w:szCs w:val="22"/>
              </w:rPr>
              <w:t>»</w:t>
            </w:r>
          </w:p>
          <w:p w:rsidR="000D168B" w:rsidRPr="00A9635B" w:rsidRDefault="000D168B" w:rsidP="000D168B">
            <w:pPr>
              <w:rPr>
                <w:sz w:val="22"/>
                <w:szCs w:val="22"/>
              </w:rPr>
            </w:pPr>
            <w:proofErr w:type="spellStart"/>
            <w:r>
              <w:rPr>
                <w:sz w:val="22"/>
                <w:szCs w:val="22"/>
              </w:rPr>
              <w:t>от__________________№</w:t>
            </w:r>
            <w:proofErr w:type="spellEnd"/>
            <w:r>
              <w:rPr>
                <w:sz w:val="22"/>
                <w:szCs w:val="22"/>
              </w:rPr>
              <w:t>______</w:t>
            </w:r>
          </w:p>
        </w:tc>
      </w:tr>
    </w:tbl>
    <w:p w:rsidR="000D168B" w:rsidRPr="00C10378" w:rsidRDefault="000D168B" w:rsidP="000D168B">
      <w:pPr>
        <w:jc w:val="center"/>
      </w:pPr>
      <w:r w:rsidRPr="00C10378">
        <w:rPr>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0D168B" w:rsidRPr="00C10378" w:rsidRDefault="000D168B" w:rsidP="000D168B"/>
    <w:tbl>
      <w:tblPr>
        <w:tblW w:w="5000" w:type="pct"/>
        <w:tblInd w:w="1" w:type="dxa"/>
        <w:tblCellMar>
          <w:left w:w="0" w:type="dxa"/>
          <w:right w:w="0" w:type="dxa"/>
        </w:tblCellMar>
        <w:tblLook w:val="0000"/>
      </w:tblPr>
      <w:tblGrid>
        <w:gridCol w:w="4845"/>
        <w:gridCol w:w="998"/>
        <w:gridCol w:w="1592"/>
        <w:gridCol w:w="1592"/>
      </w:tblGrid>
      <w:tr w:rsidR="000D168B" w:rsidRPr="00C85F16"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Рз</w:t>
            </w:r>
            <w:proofErr w:type="spellEnd"/>
            <w:r>
              <w:rPr>
                <w:sz w:val="24"/>
                <w:szCs w:val="24"/>
              </w:rPr>
              <w:t>/</w:t>
            </w:r>
            <w:proofErr w:type="spellStart"/>
            <w:r>
              <w:rPr>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2027 год, тыс. рублей</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793,9</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788,9</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234,8</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558,1</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31,8</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31,8</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22,0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45,0</w:t>
            </w:r>
          </w:p>
        </w:tc>
      </w:tr>
      <w:tr w:rsidR="000D168B" w:rsidTr="000D168B">
        <w:tc>
          <w:tcPr>
            <w:tcW w:w="268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1 412,0</w:t>
            </w:r>
          </w:p>
        </w:tc>
        <w:tc>
          <w:tcPr>
            <w:tcW w:w="882"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1 436,4</w:t>
            </w:r>
          </w:p>
        </w:tc>
      </w:tr>
    </w:tbl>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5</w:t>
            </w:r>
          </w:p>
        </w:tc>
        <w:tc>
          <w:tcPr>
            <w:tcW w:w="2500" w:type="pct"/>
          </w:tcPr>
          <w:p w:rsidR="000D168B" w:rsidRDefault="000D168B" w:rsidP="000D168B"/>
        </w:tc>
      </w:tr>
      <w:tr w:rsidR="000D168B" w:rsidRPr="00C85F16" w:rsidTr="000D168B">
        <w:tc>
          <w:tcPr>
            <w:tcW w:w="2500" w:type="pct"/>
          </w:tcPr>
          <w:p w:rsidR="000D168B" w:rsidRDefault="000D168B" w:rsidP="000D168B"/>
        </w:tc>
        <w:tc>
          <w:tcPr>
            <w:tcW w:w="2500" w:type="pct"/>
          </w:tcPr>
          <w:p w:rsidR="000D168B" w:rsidRPr="00A9635B"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c>
          <w:tcPr>
            <w:tcW w:w="2500" w:type="pct"/>
          </w:tcPr>
          <w:p w:rsidR="000D168B" w:rsidRPr="00A9635B" w:rsidRDefault="000D168B" w:rsidP="000D168B"/>
        </w:tc>
      </w:tr>
      <w:tr w:rsidR="000D168B" w:rsidRPr="00913530" w:rsidTr="000D168B">
        <w:tc>
          <w:tcPr>
            <w:tcW w:w="2500" w:type="pct"/>
          </w:tcPr>
          <w:p w:rsidR="000D168B" w:rsidRPr="00A9635B" w:rsidRDefault="000D168B" w:rsidP="000D168B"/>
        </w:tc>
        <w:tc>
          <w:tcPr>
            <w:tcW w:w="2500" w:type="pct"/>
          </w:tcPr>
          <w:p w:rsidR="000D168B" w:rsidRPr="00A9635B" w:rsidRDefault="000D168B" w:rsidP="000D168B">
            <w:pPr>
              <w:rPr>
                <w:sz w:val="22"/>
                <w:szCs w:val="22"/>
              </w:rPr>
            </w:pPr>
            <w:r w:rsidRPr="00A9635B">
              <w:rPr>
                <w:sz w:val="22"/>
                <w:szCs w:val="22"/>
              </w:rPr>
              <w:t xml:space="preserve">«О бюджете </w:t>
            </w:r>
            <w:proofErr w:type="spellStart"/>
            <w:r w:rsidRPr="00A9635B">
              <w:rPr>
                <w:sz w:val="22"/>
                <w:szCs w:val="22"/>
              </w:rPr>
              <w:t>Зеленорощинского</w:t>
            </w:r>
            <w:proofErr w:type="spellEnd"/>
            <w:r w:rsidRPr="00A9635B">
              <w:rPr>
                <w:sz w:val="22"/>
                <w:szCs w:val="22"/>
              </w:rPr>
              <w:t xml:space="preserve"> сельсовета </w:t>
            </w:r>
            <w:proofErr w:type="spellStart"/>
            <w:r w:rsidRPr="00A9635B">
              <w:rPr>
                <w:sz w:val="22"/>
                <w:szCs w:val="22"/>
              </w:rPr>
              <w:t>Ребрихинского</w:t>
            </w:r>
            <w:proofErr w:type="spellEnd"/>
            <w:r w:rsidRPr="00A9635B">
              <w:rPr>
                <w:sz w:val="22"/>
                <w:szCs w:val="22"/>
              </w:rPr>
              <w:t xml:space="preserve"> района Алтайского края на 2025 год и на п</w:t>
            </w:r>
            <w:r>
              <w:rPr>
                <w:sz w:val="22"/>
                <w:szCs w:val="22"/>
              </w:rPr>
              <w:t>лановый период 2026 и 2027 годы</w:t>
            </w:r>
            <w:r w:rsidRPr="00A9635B">
              <w:rPr>
                <w:sz w:val="22"/>
                <w:szCs w:val="22"/>
              </w:rPr>
              <w:t>»</w:t>
            </w:r>
            <w:r>
              <w:rPr>
                <w:sz w:val="22"/>
                <w:szCs w:val="22"/>
              </w:rPr>
              <w:t xml:space="preserve"> </w:t>
            </w:r>
            <w:proofErr w:type="spellStart"/>
            <w:r>
              <w:rPr>
                <w:sz w:val="22"/>
                <w:szCs w:val="22"/>
              </w:rPr>
              <w:t>от________________№</w:t>
            </w:r>
            <w:proofErr w:type="spellEnd"/>
            <w:r>
              <w:rPr>
                <w:sz w:val="22"/>
                <w:szCs w:val="22"/>
              </w:rPr>
              <w:t>_____</w:t>
            </w:r>
          </w:p>
        </w:tc>
        <w:tc>
          <w:tcPr>
            <w:tcW w:w="2500" w:type="pct"/>
          </w:tcPr>
          <w:p w:rsidR="000D168B" w:rsidRPr="00A9635B" w:rsidRDefault="000D168B" w:rsidP="000D168B">
            <w:pPr>
              <w:rPr>
                <w:sz w:val="22"/>
                <w:szCs w:val="22"/>
              </w:rPr>
            </w:pPr>
          </w:p>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bl>
    <w:p w:rsidR="000D168B" w:rsidRPr="00C10378" w:rsidRDefault="000D168B" w:rsidP="000D168B">
      <w:pPr>
        <w:jc w:val="center"/>
      </w:pPr>
      <w:r w:rsidRPr="00C10378">
        <w:rPr>
          <w:sz w:val="28"/>
          <w:szCs w:val="28"/>
        </w:rPr>
        <w:t>Ведомственная структура расходов бюджета сельского поселения на 2025 год</w:t>
      </w:r>
    </w:p>
    <w:p w:rsidR="000D168B" w:rsidRPr="00C10378" w:rsidRDefault="000D168B" w:rsidP="000D168B"/>
    <w:tbl>
      <w:tblPr>
        <w:tblW w:w="5000" w:type="pct"/>
        <w:tblInd w:w="1" w:type="dxa"/>
        <w:tblCellMar>
          <w:left w:w="0" w:type="dxa"/>
          <w:right w:w="0" w:type="dxa"/>
        </w:tblCellMar>
        <w:tblLook w:val="0000"/>
      </w:tblPr>
      <w:tblGrid>
        <w:gridCol w:w="3485"/>
        <w:gridCol w:w="722"/>
        <w:gridCol w:w="951"/>
        <w:gridCol w:w="2011"/>
        <w:gridCol w:w="706"/>
        <w:gridCol w:w="1152"/>
      </w:tblGrid>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Рз</w:t>
            </w:r>
            <w:proofErr w:type="spellEnd"/>
            <w:r>
              <w:rPr>
                <w:sz w:val="24"/>
                <w:szCs w:val="24"/>
              </w:rPr>
              <w:t>/</w:t>
            </w:r>
            <w:proofErr w:type="spellStart"/>
            <w:r>
              <w:rPr>
                <w:sz w:val="24"/>
                <w:szCs w:val="24"/>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Сумма, тыс. рублей</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Администрация </w:t>
            </w:r>
            <w:proofErr w:type="spellStart"/>
            <w:r w:rsidRPr="00C10378">
              <w:rPr>
                <w:sz w:val="24"/>
                <w:szCs w:val="24"/>
              </w:rPr>
              <w:t>Зеленорощинского</w:t>
            </w:r>
            <w:proofErr w:type="spellEnd"/>
            <w:r w:rsidRPr="00C10378">
              <w:rPr>
                <w:sz w:val="24"/>
                <w:szCs w:val="24"/>
              </w:rPr>
              <w:t xml:space="preserve"> сельсовета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1 396,2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814,0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107,9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62,6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Прочая закупка товаров, работ и </w:t>
            </w:r>
            <w:r w:rsidRPr="00C10378">
              <w:rPr>
                <w:sz w:val="24"/>
                <w:szCs w:val="24"/>
              </w:rPr>
              <w:lastRenderedPageBreak/>
              <w:t>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10,4</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lastRenderedPageBreak/>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Глава местной администрации(исполнительно-распорядительного органа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125,0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96,0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580,1</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578,6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578,6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340,1</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261,2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Прочая закупка товаров, работ и </w:t>
            </w:r>
            <w:r w:rsidRPr="00C10378">
              <w:rPr>
                <w:sz w:val="24"/>
                <w:szCs w:val="24"/>
              </w:rPr>
              <w:lastRenderedPageBreak/>
              <w:t>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lastRenderedPageBreak/>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208,5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Муниципальная программа «Энергосбережение и повышение энергетической эффективности на </w:t>
            </w:r>
            <w:proofErr w:type="spellStart"/>
            <w:r w:rsidRPr="00C10378">
              <w:rPr>
                <w:sz w:val="24"/>
                <w:szCs w:val="24"/>
              </w:rPr>
              <w:t>территориии</w:t>
            </w:r>
            <w:proofErr w:type="spellEnd"/>
            <w:r w:rsidRPr="00C10378">
              <w:rPr>
                <w:sz w:val="24"/>
                <w:szCs w:val="24"/>
              </w:rPr>
              <w:t xml:space="preserve">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Фонд оплаты труда учреждений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Осуществление первичного воинского учета на </w:t>
            </w:r>
            <w:proofErr w:type="spellStart"/>
            <w:r w:rsidRPr="00C10378">
              <w:rPr>
                <w:sz w:val="24"/>
                <w:szCs w:val="24"/>
              </w:rPr>
              <w:t>территориях,где</w:t>
            </w:r>
            <w:proofErr w:type="spellEnd"/>
            <w:r w:rsidRPr="00C10378">
              <w:rPr>
                <w:sz w:val="24"/>
                <w:szCs w:val="24"/>
              </w:rPr>
              <w:t xml:space="preserve">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33,9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Предупреждение и ликвидация чрезвычайных ситуаций и </w:t>
            </w:r>
            <w:r w:rsidRPr="00C10378">
              <w:rPr>
                <w:sz w:val="24"/>
                <w:szCs w:val="24"/>
              </w:rPr>
              <w:lastRenderedPageBreak/>
              <w:t>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Обеспечение безопасности людей на водных </w:t>
            </w:r>
            <w:proofErr w:type="spellStart"/>
            <w:r w:rsidRPr="00C10378">
              <w:rPr>
                <w:sz w:val="24"/>
                <w:szCs w:val="24"/>
              </w:rPr>
              <w:t>объектах,охране</w:t>
            </w:r>
            <w:proofErr w:type="spellEnd"/>
            <w:r w:rsidRPr="00C10378">
              <w:rPr>
                <w:sz w:val="24"/>
                <w:szCs w:val="24"/>
              </w:rPr>
              <w:t xml:space="preserve">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Содержание, ремонт, реконструкция и строительство автомобильных </w:t>
            </w:r>
            <w:proofErr w:type="spellStart"/>
            <w:r w:rsidRPr="00C10378">
              <w:rPr>
                <w:sz w:val="24"/>
                <w:szCs w:val="24"/>
              </w:rPr>
              <w:t>дорог,являющихся</w:t>
            </w:r>
            <w:proofErr w:type="spellEnd"/>
            <w:r w:rsidRPr="00C10378">
              <w:rPr>
                <w:sz w:val="24"/>
                <w:szCs w:val="24"/>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Мероприятия в области </w:t>
            </w:r>
            <w:proofErr w:type="spellStart"/>
            <w:r w:rsidRPr="00C10378">
              <w:rPr>
                <w:sz w:val="24"/>
                <w:szCs w:val="24"/>
              </w:rPr>
              <w:lastRenderedPageBreak/>
              <w:t>строительства,архитектуры</w:t>
            </w:r>
            <w:proofErr w:type="spellEnd"/>
            <w:r w:rsidRPr="00C10378">
              <w:rPr>
                <w:sz w:val="24"/>
                <w:szCs w:val="24"/>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33,3</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3,5</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Сохранение памятников истории и культуры местного </w:t>
            </w:r>
            <w:proofErr w:type="spellStart"/>
            <w:r w:rsidRPr="00C10378">
              <w:rPr>
                <w:sz w:val="24"/>
                <w:szCs w:val="24"/>
              </w:rPr>
              <w:t>значения,расположенных</w:t>
            </w:r>
            <w:proofErr w:type="spellEnd"/>
            <w:r w:rsidRPr="00C10378">
              <w:rPr>
                <w:sz w:val="24"/>
                <w:szCs w:val="24"/>
              </w:rPr>
              <w:t xml:space="preserve">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Иные вопросы в отраслях </w:t>
            </w:r>
            <w:r w:rsidRPr="00C10378">
              <w:rPr>
                <w:sz w:val="24"/>
                <w:szCs w:val="24"/>
              </w:rPr>
              <w:lastRenderedPageBreak/>
              <w:t>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312</w:t>
            </w: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93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Итого</w:t>
            </w:r>
          </w:p>
        </w:tc>
        <w:tc>
          <w:tcPr>
            <w:tcW w:w="40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2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9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3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1 396,2</w:t>
            </w:r>
          </w:p>
        </w:tc>
      </w:tr>
    </w:tbl>
    <w:p w:rsidR="000D168B" w:rsidRDefault="000D168B" w:rsidP="000D168B"/>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6</w:t>
            </w:r>
          </w:p>
        </w:tc>
        <w:tc>
          <w:tcPr>
            <w:tcW w:w="2500" w:type="pct"/>
          </w:tcPr>
          <w:p w:rsidR="000D168B" w:rsidRDefault="000D168B" w:rsidP="000D168B"/>
        </w:tc>
      </w:tr>
      <w:tr w:rsidR="000D168B" w:rsidRPr="00C85F16" w:rsidTr="000D168B">
        <w:tc>
          <w:tcPr>
            <w:tcW w:w="2500" w:type="pct"/>
          </w:tcPr>
          <w:p w:rsidR="000D168B" w:rsidRDefault="000D168B" w:rsidP="000D168B"/>
        </w:tc>
        <w:tc>
          <w:tcPr>
            <w:tcW w:w="2500" w:type="pct"/>
          </w:tcPr>
          <w:p w:rsidR="000D168B" w:rsidRPr="001009A0"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c>
          <w:tcPr>
            <w:tcW w:w="2500" w:type="pct"/>
          </w:tcPr>
          <w:p w:rsidR="000D168B" w:rsidRPr="001009A0" w:rsidRDefault="000D168B" w:rsidP="000D168B"/>
        </w:tc>
      </w:tr>
      <w:tr w:rsidR="000D168B" w:rsidRPr="00913530" w:rsidTr="000D168B">
        <w:tc>
          <w:tcPr>
            <w:tcW w:w="2500" w:type="pct"/>
          </w:tcPr>
          <w:p w:rsidR="000D168B" w:rsidRPr="001009A0" w:rsidRDefault="000D168B" w:rsidP="000D168B"/>
        </w:tc>
        <w:tc>
          <w:tcPr>
            <w:tcW w:w="2500" w:type="pct"/>
          </w:tcPr>
          <w:p w:rsidR="000D168B" w:rsidRPr="001009A0" w:rsidRDefault="000D168B" w:rsidP="000D168B">
            <w:pPr>
              <w:rPr>
                <w:sz w:val="22"/>
                <w:szCs w:val="22"/>
              </w:rPr>
            </w:pPr>
            <w:r w:rsidRPr="001009A0">
              <w:rPr>
                <w:sz w:val="22"/>
                <w:szCs w:val="22"/>
              </w:rPr>
              <w:t xml:space="preserve">«О бюджете </w:t>
            </w:r>
            <w:proofErr w:type="spellStart"/>
            <w:r w:rsidRPr="001009A0">
              <w:rPr>
                <w:sz w:val="22"/>
                <w:szCs w:val="22"/>
              </w:rPr>
              <w:t>Зеленорощинского</w:t>
            </w:r>
            <w:proofErr w:type="spellEnd"/>
            <w:r w:rsidRPr="001009A0">
              <w:rPr>
                <w:sz w:val="22"/>
                <w:szCs w:val="22"/>
              </w:rPr>
              <w:t xml:space="preserve"> сельсовета </w:t>
            </w:r>
            <w:proofErr w:type="spellStart"/>
            <w:r w:rsidRPr="001009A0">
              <w:rPr>
                <w:sz w:val="22"/>
                <w:szCs w:val="22"/>
              </w:rPr>
              <w:t>Ребрихинского</w:t>
            </w:r>
            <w:proofErr w:type="spellEnd"/>
            <w:r w:rsidRPr="001009A0">
              <w:rPr>
                <w:sz w:val="22"/>
                <w:szCs w:val="22"/>
              </w:rPr>
              <w:t xml:space="preserve"> района Алтайского края на 2025 год и на п</w:t>
            </w:r>
            <w:r>
              <w:rPr>
                <w:sz w:val="22"/>
                <w:szCs w:val="22"/>
              </w:rPr>
              <w:t>лановый период 2026 и 2027 годы</w:t>
            </w:r>
            <w:r w:rsidRPr="001009A0">
              <w:rPr>
                <w:sz w:val="22"/>
                <w:szCs w:val="22"/>
              </w:rPr>
              <w:t>»</w:t>
            </w:r>
            <w:r>
              <w:rPr>
                <w:sz w:val="22"/>
                <w:szCs w:val="22"/>
              </w:rPr>
              <w:t xml:space="preserve"> </w:t>
            </w:r>
            <w:proofErr w:type="spellStart"/>
            <w:r>
              <w:rPr>
                <w:sz w:val="22"/>
                <w:szCs w:val="22"/>
              </w:rPr>
              <w:t>от_____________№</w:t>
            </w:r>
            <w:proofErr w:type="spellEnd"/>
            <w:r>
              <w:rPr>
                <w:sz w:val="22"/>
                <w:szCs w:val="22"/>
              </w:rPr>
              <w:t>____</w:t>
            </w:r>
          </w:p>
        </w:tc>
        <w:tc>
          <w:tcPr>
            <w:tcW w:w="2500" w:type="pct"/>
          </w:tcPr>
          <w:p w:rsidR="000D168B" w:rsidRPr="001009A0" w:rsidRDefault="000D168B" w:rsidP="000D168B">
            <w:pPr>
              <w:rPr>
                <w:sz w:val="22"/>
                <w:szCs w:val="22"/>
              </w:rPr>
            </w:pPr>
          </w:p>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bl>
    <w:p w:rsidR="000D168B" w:rsidRPr="00C10378" w:rsidRDefault="000D168B" w:rsidP="000D168B">
      <w:pPr>
        <w:jc w:val="center"/>
      </w:pPr>
      <w:r w:rsidRPr="00C10378">
        <w:rPr>
          <w:sz w:val="28"/>
          <w:szCs w:val="28"/>
        </w:rPr>
        <w:t>Ведомственная структура расходов бюджета сельского поселения на 2026 и 2027 годы</w:t>
      </w:r>
    </w:p>
    <w:p w:rsidR="000D168B" w:rsidRPr="00C10378" w:rsidRDefault="000D168B" w:rsidP="000D168B"/>
    <w:tbl>
      <w:tblPr>
        <w:tblW w:w="5000" w:type="pct"/>
        <w:tblInd w:w="1" w:type="dxa"/>
        <w:tblCellMar>
          <w:left w:w="0" w:type="dxa"/>
          <w:right w:w="0" w:type="dxa"/>
        </w:tblCellMar>
        <w:tblLook w:val="0000"/>
      </w:tblPr>
      <w:tblGrid>
        <w:gridCol w:w="3301"/>
        <w:gridCol w:w="588"/>
        <w:gridCol w:w="863"/>
        <w:gridCol w:w="1749"/>
        <w:gridCol w:w="588"/>
        <w:gridCol w:w="969"/>
        <w:gridCol w:w="969"/>
      </w:tblGrid>
      <w:tr w:rsidR="000D168B" w:rsidRPr="00C85F16"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Рз</w:t>
            </w:r>
            <w:proofErr w:type="spellEnd"/>
            <w:r>
              <w:rPr>
                <w:sz w:val="24"/>
                <w:szCs w:val="24"/>
              </w:rPr>
              <w:t>/</w:t>
            </w:r>
            <w:proofErr w:type="spellStart"/>
            <w:r>
              <w:rPr>
                <w:sz w:val="24"/>
                <w:szCs w:val="24"/>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2027 год, тыс. рублей</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Администрация </w:t>
            </w:r>
            <w:proofErr w:type="spellStart"/>
            <w:r w:rsidRPr="00C10378">
              <w:rPr>
                <w:sz w:val="24"/>
                <w:szCs w:val="24"/>
              </w:rPr>
              <w:t>Зеленорощинского</w:t>
            </w:r>
            <w:proofErr w:type="spellEnd"/>
            <w:r w:rsidRPr="00C10378">
              <w:rPr>
                <w:sz w:val="24"/>
                <w:szCs w:val="24"/>
              </w:rPr>
              <w:t xml:space="preserve"> сельсовета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1 391,4</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793,9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788,9</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234,8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234,8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109,8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106,3</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62,6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62,6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18,9</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Глава местной администрации(исполнительно-распорядительного органа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125,0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125,0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96,0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96,0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558,1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340,1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340,1</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261,2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261,2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Взносы по обязательному социальному страхованию на выплаты денежного содержания и иные выплаты </w:t>
            </w:r>
            <w:r w:rsidRPr="00C10378">
              <w:rPr>
                <w:sz w:val="24"/>
                <w:szCs w:val="24"/>
              </w:rPr>
              <w:lastRenderedPageBreak/>
              <w:t>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78,9</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208,5</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208,5</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Муниципальная программа «Энергосбережение и повышение энергетической эффективности на </w:t>
            </w:r>
            <w:proofErr w:type="spellStart"/>
            <w:r w:rsidRPr="00C10378">
              <w:rPr>
                <w:sz w:val="24"/>
                <w:szCs w:val="24"/>
              </w:rPr>
              <w:t>территориии</w:t>
            </w:r>
            <w:proofErr w:type="spellEnd"/>
            <w:r w:rsidRPr="00C10378">
              <w:rPr>
                <w:sz w:val="24"/>
                <w:szCs w:val="24"/>
              </w:rPr>
              <w:t xml:space="preserve">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реализацию мероприятий муниципальных целевых программ</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Фонд оплаты труда учреждений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Осуществление первичного воинского учета на </w:t>
            </w:r>
            <w:proofErr w:type="spellStart"/>
            <w:r w:rsidRPr="00C10378">
              <w:rPr>
                <w:sz w:val="24"/>
                <w:szCs w:val="24"/>
              </w:rPr>
              <w:t>территориях,где</w:t>
            </w:r>
            <w:proofErr w:type="spellEnd"/>
            <w:r w:rsidRPr="00C10378">
              <w:rPr>
                <w:sz w:val="24"/>
                <w:szCs w:val="24"/>
              </w:rPr>
              <w:t xml:space="preserve">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29,9</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49,3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55,7</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Защита населения и территории от чрезвычайных ситуаций природного и техногенного характера, пожарная </w:t>
            </w:r>
            <w:r w:rsidRPr="00C10378">
              <w:rPr>
                <w:sz w:val="24"/>
                <w:szCs w:val="24"/>
              </w:rPr>
              <w:lastRenderedPageBreak/>
              <w:t>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Обеспечение безопасности людей на водных </w:t>
            </w:r>
            <w:proofErr w:type="spellStart"/>
            <w:r w:rsidRPr="00C10378">
              <w:rPr>
                <w:sz w:val="24"/>
                <w:szCs w:val="24"/>
              </w:rPr>
              <w:t>объектах,охране</w:t>
            </w:r>
            <w:proofErr w:type="spellEnd"/>
            <w:r w:rsidRPr="00C10378">
              <w:rPr>
                <w:sz w:val="24"/>
                <w:szCs w:val="24"/>
              </w:rPr>
              <w:t xml:space="preserve"> их жизни и здоровья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Содержание, ремонт, реконструкция и строительство автомобильных </w:t>
            </w:r>
            <w:proofErr w:type="spellStart"/>
            <w:r w:rsidRPr="00C10378">
              <w:rPr>
                <w:sz w:val="24"/>
                <w:szCs w:val="24"/>
              </w:rPr>
              <w:t>дорог,являющихся</w:t>
            </w:r>
            <w:proofErr w:type="spellEnd"/>
            <w:r w:rsidRPr="00C10378">
              <w:rPr>
                <w:sz w:val="24"/>
                <w:szCs w:val="24"/>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Мероприятия в области </w:t>
            </w:r>
            <w:proofErr w:type="spellStart"/>
            <w:r w:rsidRPr="00C10378">
              <w:rPr>
                <w:sz w:val="24"/>
                <w:szCs w:val="24"/>
              </w:rPr>
              <w:t>строительства,архитектуры</w:t>
            </w:r>
            <w:proofErr w:type="spellEnd"/>
            <w:r w:rsidRPr="00C10378">
              <w:rPr>
                <w:sz w:val="24"/>
                <w:szCs w:val="24"/>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Сохранение памятников истории и культуры местного </w:t>
            </w:r>
            <w:proofErr w:type="spellStart"/>
            <w:r w:rsidRPr="00C10378">
              <w:rPr>
                <w:sz w:val="24"/>
                <w:szCs w:val="24"/>
              </w:rPr>
              <w:t>значения,расположенных</w:t>
            </w:r>
            <w:proofErr w:type="spellEnd"/>
            <w:r w:rsidRPr="00C10378">
              <w:rPr>
                <w:sz w:val="24"/>
                <w:szCs w:val="24"/>
              </w:rPr>
              <w:t xml:space="preserve">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10 00</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сфере социальной политики</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9040000000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Доплаты к пенсиям муниципальных служащих</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пенсии, социальные 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312</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условно утвержденный расходы</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22,0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45,0</w:t>
            </w:r>
          </w:p>
        </w:tc>
      </w:tr>
      <w:tr w:rsidR="000D168B" w:rsidTr="000D168B">
        <w:tc>
          <w:tcPr>
            <w:tcW w:w="170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Итого</w:t>
            </w: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49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1 412,0</w:t>
            </w:r>
          </w:p>
        </w:tc>
        <w:tc>
          <w:tcPr>
            <w:tcW w:w="5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1 436,4</w:t>
            </w:r>
          </w:p>
        </w:tc>
      </w:tr>
    </w:tbl>
    <w:p w:rsidR="000D168B" w:rsidRDefault="000D168B" w:rsidP="000D168B"/>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7</w:t>
            </w:r>
          </w:p>
        </w:tc>
      </w:tr>
      <w:tr w:rsidR="000D168B" w:rsidRPr="00C85F16" w:rsidTr="000D168B">
        <w:tc>
          <w:tcPr>
            <w:tcW w:w="2500" w:type="pct"/>
          </w:tcPr>
          <w:p w:rsidR="000D168B" w:rsidRDefault="000D168B" w:rsidP="000D168B"/>
        </w:tc>
        <w:tc>
          <w:tcPr>
            <w:tcW w:w="2500" w:type="pct"/>
          </w:tcPr>
          <w:p w:rsidR="000D168B" w:rsidRPr="001009A0"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r>
      <w:tr w:rsidR="000D168B" w:rsidRPr="00C85F16" w:rsidTr="000D168B">
        <w:tc>
          <w:tcPr>
            <w:tcW w:w="2500" w:type="pct"/>
          </w:tcPr>
          <w:p w:rsidR="000D168B" w:rsidRPr="001009A0" w:rsidRDefault="000D168B" w:rsidP="000D168B"/>
        </w:tc>
        <w:tc>
          <w:tcPr>
            <w:tcW w:w="2500" w:type="pct"/>
          </w:tcPr>
          <w:p w:rsidR="000D168B" w:rsidRPr="001009A0" w:rsidRDefault="000D168B" w:rsidP="000D168B">
            <w:pPr>
              <w:rPr>
                <w:sz w:val="22"/>
                <w:szCs w:val="22"/>
              </w:rPr>
            </w:pPr>
            <w:r w:rsidRPr="001009A0">
              <w:rPr>
                <w:sz w:val="22"/>
                <w:szCs w:val="22"/>
              </w:rPr>
              <w:t xml:space="preserve">«О бюджете </w:t>
            </w:r>
            <w:proofErr w:type="spellStart"/>
            <w:r w:rsidRPr="001009A0">
              <w:rPr>
                <w:sz w:val="22"/>
                <w:szCs w:val="22"/>
              </w:rPr>
              <w:t>Зеленорощинского</w:t>
            </w:r>
            <w:proofErr w:type="spellEnd"/>
            <w:r w:rsidRPr="001009A0">
              <w:rPr>
                <w:sz w:val="22"/>
                <w:szCs w:val="22"/>
              </w:rPr>
              <w:t xml:space="preserve"> сельсовета </w:t>
            </w:r>
            <w:proofErr w:type="spellStart"/>
            <w:r w:rsidRPr="001009A0">
              <w:rPr>
                <w:sz w:val="22"/>
                <w:szCs w:val="22"/>
              </w:rPr>
              <w:t>Ребрихинского</w:t>
            </w:r>
            <w:proofErr w:type="spellEnd"/>
            <w:r w:rsidRPr="001009A0">
              <w:rPr>
                <w:sz w:val="22"/>
                <w:szCs w:val="22"/>
              </w:rPr>
              <w:t xml:space="preserve"> района Алтайского края на 2025 год и на п</w:t>
            </w:r>
            <w:r>
              <w:rPr>
                <w:sz w:val="22"/>
                <w:szCs w:val="22"/>
              </w:rPr>
              <w:t>лановый период 2026 и 2027 годы</w:t>
            </w:r>
            <w:r w:rsidRPr="001009A0">
              <w:rPr>
                <w:sz w:val="22"/>
                <w:szCs w:val="22"/>
              </w:rPr>
              <w:t>»</w:t>
            </w:r>
          </w:p>
        </w:tc>
      </w:tr>
      <w:tr w:rsidR="000D168B" w:rsidRPr="00A9635B" w:rsidTr="000D168B">
        <w:tc>
          <w:tcPr>
            <w:tcW w:w="2500" w:type="pct"/>
          </w:tcPr>
          <w:p w:rsidR="000D168B" w:rsidRPr="00C10378" w:rsidRDefault="000D168B" w:rsidP="000D168B"/>
        </w:tc>
        <w:tc>
          <w:tcPr>
            <w:tcW w:w="2500" w:type="pct"/>
          </w:tcPr>
          <w:p w:rsidR="000D168B" w:rsidRPr="00C10378" w:rsidRDefault="000D168B" w:rsidP="000D168B">
            <w:proofErr w:type="spellStart"/>
            <w:r>
              <w:t>от_________________№</w:t>
            </w:r>
            <w:proofErr w:type="spellEnd"/>
            <w:r>
              <w:t>____</w:t>
            </w:r>
          </w:p>
        </w:tc>
      </w:tr>
      <w:tr w:rsidR="000D168B" w:rsidRPr="00A9635B" w:rsidTr="000D168B">
        <w:tc>
          <w:tcPr>
            <w:tcW w:w="2500" w:type="pct"/>
          </w:tcPr>
          <w:p w:rsidR="000D168B" w:rsidRPr="00C10378" w:rsidRDefault="000D168B" w:rsidP="000D168B"/>
        </w:tc>
        <w:tc>
          <w:tcPr>
            <w:tcW w:w="2500" w:type="pct"/>
          </w:tcPr>
          <w:p w:rsidR="000D168B" w:rsidRPr="00C10378" w:rsidRDefault="000D168B" w:rsidP="000D168B"/>
        </w:tc>
      </w:tr>
      <w:tr w:rsidR="000D168B" w:rsidRPr="00A9635B" w:rsidTr="000D168B">
        <w:trPr>
          <w:trHeight w:val="80"/>
        </w:trPr>
        <w:tc>
          <w:tcPr>
            <w:tcW w:w="2500" w:type="pct"/>
          </w:tcPr>
          <w:p w:rsidR="000D168B" w:rsidRPr="00C10378" w:rsidRDefault="000D168B" w:rsidP="000D168B"/>
        </w:tc>
        <w:tc>
          <w:tcPr>
            <w:tcW w:w="2500" w:type="pct"/>
          </w:tcPr>
          <w:p w:rsidR="000D168B" w:rsidRPr="00C10378" w:rsidRDefault="000D168B" w:rsidP="000D168B"/>
        </w:tc>
      </w:tr>
    </w:tbl>
    <w:p w:rsidR="000D168B" w:rsidRPr="001009A0" w:rsidRDefault="000D168B" w:rsidP="000D168B">
      <w:pPr>
        <w:jc w:val="center"/>
        <w:rPr>
          <w:b/>
          <w:sz w:val="24"/>
          <w:szCs w:val="24"/>
        </w:rPr>
      </w:pPr>
      <w:r w:rsidRPr="001009A0">
        <w:rPr>
          <w:b/>
          <w:sz w:val="24"/>
          <w:szCs w:val="24"/>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5000" w:type="pct"/>
        <w:tblInd w:w="1" w:type="dxa"/>
        <w:tblCellMar>
          <w:left w:w="0" w:type="dxa"/>
          <w:right w:w="0" w:type="dxa"/>
        </w:tblCellMar>
        <w:tblLook w:val="0000"/>
      </w:tblPr>
      <w:tblGrid>
        <w:gridCol w:w="4506"/>
        <w:gridCol w:w="919"/>
        <w:gridCol w:w="1885"/>
        <w:gridCol w:w="628"/>
        <w:gridCol w:w="1089"/>
      </w:tblGrid>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Рз</w:t>
            </w:r>
            <w:proofErr w:type="spellEnd"/>
            <w:r>
              <w:rPr>
                <w:sz w:val="24"/>
                <w:szCs w:val="24"/>
              </w:rPr>
              <w:t>/</w:t>
            </w:r>
            <w:proofErr w:type="spellStart"/>
            <w:r>
              <w:rPr>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Сумма, тыс. рублей</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Администрация </w:t>
            </w:r>
            <w:proofErr w:type="spellStart"/>
            <w:r w:rsidRPr="00C10378">
              <w:rPr>
                <w:sz w:val="24"/>
                <w:szCs w:val="24"/>
              </w:rPr>
              <w:t>Зеленорощинского</w:t>
            </w:r>
            <w:proofErr w:type="spellEnd"/>
            <w:r w:rsidRPr="00C10378">
              <w:rPr>
                <w:sz w:val="24"/>
                <w:szCs w:val="24"/>
              </w:rPr>
              <w:t xml:space="preserve"> сельсовета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1 396,2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814,0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107,9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62,6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10,4</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Глава местной администрации(исполнительно-распорядительного органа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125,0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Фонд оплаты труда государственных </w:t>
            </w:r>
            <w:r w:rsidRPr="00C10378">
              <w:rPr>
                <w:sz w:val="24"/>
                <w:szCs w:val="24"/>
              </w:rPr>
              <w:lastRenderedPageBreak/>
              <w:t>(муниципальных)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96,0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580,1</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578,6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578,6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340,1</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261,2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208,5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Муниципальная программа «Энергосбережение и повышение энергетической эффективности на </w:t>
            </w:r>
            <w:proofErr w:type="spellStart"/>
            <w:r w:rsidRPr="00C10378">
              <w:rPr>
                <w:sz w:val="24"/>
                <w:szCs w:val="24"/>
              </w:rPr>
              <w:t>территориии</w:t>
            </w:r>
            <w:proofErr w:type="spellEnd"/>
            <w:r w:rsidRPr="00C10378">
              <w:rPr>
                <w:sz w:val="24"/>
                <w:szCs w:val="24"/>
              </w:rPr>
              <w:t xml:space="preserve">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Фонд оплаты труда учреждений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Осуществление первичного воинского учета на </w:t>
            </w:r>
            <w:proofErr w:type="spellStart"/>
            <w:r w:rsidRPr="00C10378">
              <w:rPr>
                <w:sz w:val="24"/>
                <w:szCs w:val="24"/>
              </w:rPr>
              <w:t>территориях,где</w:t>
            </w:r>
            <w:proofErr w:type="spellEnd"/>
            <w:r w:rsidRPr="00C10378">
              <w:rPr>
                <w:sz w:val="24"/>
                <w:szCs w:val="24"/>
              </w:rPr>
              <w:t xml:space="preserve"> отсутствуют </w:t>
            </w:r>
            <w:r w:rsidRPr="00C10378">
              <w:rPr>
                <w:sz w:val="24"/>
                <w:szCs w:val="24"/>
              </w:rPr>
              <w:lastRenderedPageBreak/>
              <w:t>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33,9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Обеспечение безопасности людей на водных </w:t>
            </w:r>
            <w:proofErr w:type="spellStart"/>
            <w:r w:rsidRPr="00C10378">
              <w:rPr>
                <w:sz w:val="24"/>
                <w:szCs w:val="24"/>
              </w:rPr>
              <w:t>объектах,охране</w:t>
            </w:r>
            <w:proofErr w:type="spellEnd"/>
            <w:r w:rsidRPr="00C10378">
              <w:rPr>
                <w:sz w:val="24"/>
                <w:szCs w:val="24"/>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Содержание, ремонт, реконструкция и строительство автомобильных </w:t>
            </w:r>
            <w:proofErr w:type="spellStart"/>
            <w:r w:rsidRPr="00C10378">
              <w:rPr>
                <w:sz w:val="24"/>
                <w:szCs w:val="24"/>
              </w:rPr>
              <w:t>дорог,являющихся</w:t>
            </w:r>
            <w:proofErr w:type="spellEnd"/>
            <w:r w:rsidRPr="00C10378">
              <w:rPr>
                <w:sz w:val="24"/>
                <w:szCs w:val="24"/>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912009Д980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912009Д980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Мероприятия в области </w:t>
            </w:r>
            <w:proofErr w:type="spellStart"/>
            <w:r w:rsidRPr="00C10378">
              <w:rPr>
                <w:sz w:val="24"/>
                <w:szCs w:val="24"/>
              </w:rPr>
              <w:t>строительства,архитектуры</w:t>
            </w:r>
            <w:proofErr w:type="spellEnd"/>
            <w:r w:rsidRPr="00C10378">
              <w:rPr>
                <w:sz w:val="24"/>
                <w:szCs w:val="24"/>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33,3</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3,5</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Сохранение памятников истории и культуры местного </w:t>
            </w:r>
            <w:proofErr w:type="spellStart"/>
            <w:r w:rsidRPr="00C10378">
              <w:rPr>
                <w:sz w:val="24"/>
                <w:szCs w:val="24"/>
              </w:rPr>
              <w:t>значения,расположенных</w:t>
            </w:r>
            <w:proofErr w:type="spellEnd"/>
            <w:r w:rsidRPr="00C10378">
              <w:rPr>
                <w:sz w:val="24"/>
                <w:szCs w:val="24"/>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Доплаты к пенсиям муниципальных </w:t>
            </w:r>
            <w:r w:rsidRPr="00C10378">
              <w:rPr>
                <w:sz w:val="24"/>
                <w:szCs w:val="24"/>
              </w:rPr>
              <w:lastRenderedPageBreak/>
              <w:t>служащих</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10 01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312</w:t>
            </w: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496"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Итого</w:t>
            </w:r>
          </w:p>
        </w:tc>
        <w:tc>
          <w:tcPr>
            <w:tcW w:w="509"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4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60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1 396,2</w:t>
            </w:r>
          </w:p>
        </w:tc>
      </w:tr>
    </w:tbl>
    <w:p w:rsidR="000D168B" w:rsidRDefault="000D168B" w:rsidP="000D168B"/>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8</w:t>
            </w:r>
          </w:p>
        </w:tc>
      </w:tr>
      <w:tr w:rsidR="000D168B" w:rsidRPr="00C85F16" w:rsidTr="000D168B">
        <w:tc>
          <w:tcPr>
            <w:tcW w:w="2500" w:type="pct"/>
          </w:tcPr>
          <w:p w:rsidR="000D168B" w:rsidRDefault="000D168B" w:rsidP="000D168B"/>
        </w:tc>
        <w:tc>
          <w:tcPr>
            <w:tcW w:w="2500" w:type="pct"/>
          </w:tcPr>
          <w:p w:rsidR="000D168B" w:rsidRPr="001009A0"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r>
      <w:tr w:rsidR="000D168B" w:rsidRPr="00C85F16" w:rsidTr="000D168B">
        <w:tc>
          <w:tcPr>
            <w:tcW w:w="2500" w:type="pct"/>
          </w:tcPr>
          <w:p w:rsidR="000D168B" w:rsidRPr="001009A0" w:rsidRDefault="000D168B" w:rsidP="000D168B"/>
        </w:tc>
        <w:tc>
          <w:tcPr>
            <w:tcW w:w="2500" w:type="pct"/>
          </w:tcPr>
          <w:p w:rsidR="000D168B" w:rsidRPr="001009A0" w:rsidRDefault="000D168B" w:rsidP="000D168B">
            <w:pPr>
              <w:rPr>
                <w:sz w:val="22"/>
                <w:szCs w:val="22"/>
              </w:rPr>
            </w:pPr>
            <w:r w:rsidRPr="001009A0">
              <w:rPr>
                <w:sz w:val="22"/>
                <w:szCs w:val="22"/>
              </w:rPr>
              <w:t xml:space="preserve">«О бюджете </w:t>
            </w:r>
            <w:proofErr w:type="spellStart"/>
            <w:r w:rsidRPr="001009A0">
              <w:rPr>
                <w:sz w:val="22"/>
                <w:szCs w:val="22"/>
              </w:rPr>
              <w:t>Зеленорощинского</w:t>
            </w:r>
            <w:proofErr w:type="spellEnd"/>
            <w:r w:rsidRPr="001009A0">
              <w:rPr>
                <w:sz w:val="22"/>
                <w:szCs w:val="22"/>
              </w:rPr>
              <w:t xml:space="preserve"> сельсовета </w:t>
            </w:r>
            <w:proofErr w:type="spellStart"/>
            <w:r w:rsidRPr="001009A0">
              <w:rPr>
                <w:sz w:val="22"/>
                <w:szCs w:val="22"/>
              </w:rPr>
              <w:t>Ребрихинского</w:t>
            </w:r>
            <w:proofErr w:type="spellEnd"/>
            <w:r w:rsidRPr="001009A0">
              <w:rPr>
                <w:sz w:val="22"/>
                <w:szCs w:val="22"/>
              </w:rPr>
              <w:t xml:space="preserve"> района Алтайского края на 2025 год и на п</w:t>
            </w:r>
            <w:r>
              <w:rPr>
                <w:sz w:val="22"/>
                <w:szCs w:val="22"/>
              </w:rPr>
              <w:t>лановый период 2026 и 2027 годы</w:t>
            </w:r>
            <w:r w:rsidRPr="001009A0">
              <w:rPr>
                <w:sz w:val="22"/>
                <w:szCs w:val="22"/>
              </w:rPr>
              <w:t>»</w:t>
            </w:r>
          </w:p>
        </w:tc>
      </w:tr>
      <w:tr w:rsidR="000D168B" w:rsidRPr="00A9635B" w:rsidTr="000D168B">
        <w:tc>
          <w:tcPr>
            <w:tcW w:w="2500" w:type="pct"/>
          </w:tcPr>
          <w:p w:rsidR="000D168B" w:rsidRPr="00C10378" w:rsidRDefault="000D168B" w:rsidP="000D168B"/>
        </w:tc>
        <w:tc>
          <w:tcPr>
            <w:tcW w:w="2500" w:type="pct"/>
          </w:tcPr>
          <w:p w:rsidR="000D168B" w:rsidRPr="00C10378" w:rsidRDefault="000D168B" w:rsidP="000D168B">
            <w:proofErr w:type="spellStart"/>
            <w:r>
              <w:t>от__________________№</w:t>
            </w:r>
            <w:proofErr w:type="spellEnd"/>
            <w:r>
              <w:t>_____</w:t>
            </w:r>
          </w:p>
        </w:tc>
      </w:tr>
      <w:tr w:rsidR="000D168B" w:rsidRPr="00A9635B" w:rsidTr="000D168B">
        <w:tc>
          <w:tcPr>
            <w:tcW w:w="2500" w:type="pct"/>
          </w:tcPr>
          <w:p w:rsidR="000D168B" w:rsidRPr="00C10378" w:rsidRDefault="000D168B" w:rsidP="000D168B"/>
        </w:tc>
        <w:tc>
          <w:tcPr>
            <w:tcW w:w="2500" w:type="pct"/>
          </w:tcPr>
          <w:p w:rsidR="000D168B" w:rsidRPr="00C10378" w:rsidRDefault="000D168B" w:rsidP="000D168B"/>
        </w:tc>
      </w:tr>
      <w:tr w:rsidR="000D168B" w:rsidRPr="00A9635B" w:rsidTr="000D168B">
        <w:tc>
          <w:tcPr>
            <w:tcW w:w="2500" w:type="pct"/>
          </w:tcPr>
          <w:p w:rsidR="000D168B" w:rsidRPr="00C10378" w:rsidRDefault="000D168B" w:rsidP="000D168B"/>
        </w:tc>
        <w:tc>
          <w:tcPr>
            <w:tcW w:w="2500" w:type="pct"/>
          </w:tcPr>
          <w:p w:rsidR="000D168B" w:rsidRPr="00C10378" w:rsidRDefault="000D168B" w:rsidP="000D168B"/>
        </w:tc>
      </w:tr>
    </w:tbl>
    <w:p w:rsidR="000D168B" w:rsidRPr="00C10378" w:rsidRDefault="000D168B" w:rsidP="000D168B">
      <w:pPr>
        <w:jc w:val="center"/>
      </w:pPr>
      <w:r w:rsidRPr="00C10378">
        <w:rPr>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tbl>
      <w:tblPr>
        <w:tblW w:w="5000" w:type="pct"/>
        <w:tblInd w:w="1" w:type="dxa"/>
        <w:tblCellMar>
          <w:left w:w="0" w:type="dxa"/>
          <w:right w:w="0" w:type="dxa"/>
        </w:tblCellMar>
        <w:tblLook w:val="0000"/>
      </w:tblPr>
      <w:tblGrid>
        <w:gridCol w:w="4008"/>
        <w:gridCol w:w="876"/>
        <w:gridCol w:w="1657"/>
        <w:gridCol w:w="552"/>
        <w:gridCol w:w="968"/>
        <w:gridCol w:w="966"/>
      </w:tblGrid>
      <w:tr w:rsidR="000D168B" w:rsidRPr="00C85F16"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Рз</w:t>
            </w:r>
            <w:proofErr w:type="spellEnd"/>
            <w:r>
              <w:rPr>
                <w:sz w:val="24"/>
                <w:szCs w:val="24"/>
              </w:rPr>
              <w:t>/</w:t>
            </w:r>
            <w:proofErr w:type="spellStart"/>
            <w:r>
              <w:rPr>
                <w:sz w:val="24"/>
                <w:szCs w:val="24"/>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roofErr w:type="spellStart"/>
            <w:r>
              <w:rPr>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2027 год, тыс. рублей</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Администрация </w:t>
            </w:r>
            <w:proofErr w:type="spellStart"/>
            <w:r w:rsidRPr="00C10378">
              <w:rPr>
                <w:sz w:val="24"/>
                <w:szCs w:val="24"/>
              </w:rPr>
              <w:t>Зеленорощинского</w:t>
            </w:r>
            <w:proofErr w:type="spellEnd"/>
            <w:r w:rsidRPr="00C10378">
              <w:rPr>
                <w:sz w:val="24"/>
                <w:szCs w:val="24"/>
              </w:rPr>
              <w:t xml:space="preserve"> сельсовета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1 391,4</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793,9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788,9</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232,9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234,8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234,8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231,3</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109,8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106,3</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62,6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62,6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18,9</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Глава местной </w:t>
            </w:r>
            <w:r w:rsidRPr="00C10378">
              <w:rPr>
                <w:sz w:val="24"/>
                <w:szCs w:val="24"/>
              </w:rPr>
              <w:lastRenderedPageBreak/>
              <w:t>администрации(исполнительно-распорядительного органа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125,0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125,0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96,0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96,0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558,1</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556,6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340,1</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340,1</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261,2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261,2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78,9</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208,5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208,5</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Муниципальная программа «Энергосбережение и повышение энергетической эффективности на </w:t>
            </w:r>
            <w:proofErr w:type="spellStart"/>
            <w:r w:rsidRPr="00C10378">
              <w:rPr>
                <w:sz w:val="24"/>
                <w:szCs w:val="24"/>
              </w:rPr>
              <w:t>территориии</w:t>
            </w:r>
            <w:proofErr w:type="spellEnd"/>
            <w:r w:rsidRPr="00C10378">
              <w:rPr>
                <w:sz w:val="24"/>
                <w:szCs w:val="24"/>
              </w:rPr>
              <w:t xml:space="preserve"> </w:t>
            </w:r>
            <w:proofErr w:type="spellStart"/>
            <w:r w:rsidRPr="00C10378">
              <w:rPr>
                <w:sz w:val="24"/>
                <w:szCs w:val="24"/>
              </w:rPr>
              <w:t>Ребрихинского</w:t>
            </w:r>
            <w:proofErr w:type="spellEnd"/>
            <w:r w:rsidRPr="00C10378">
              <w:rPr>
                <w:sz w:val="24"/>
                <w:szCs w:val="24"/>
              </w:rPr>
              <w:t xml:space="preserve">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Расходы на реализацию мероприятий муниципальных целевых программ</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240</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Фонд оплаты труда учреждений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Осуществление первичного воинского учета на </w:t>
            </w:r>
            <w:proofErr w:type="spellStart"/>
            <w:r w:rsidRPr="00C10378">
              <w:rPr>
                <w:sz w:val="24"/>
                <w:szCs w:val="24"/>
              </w:rPr>
              <w:t>территориях</w:t>
            </w:r>
            <w:proofErr w:type="gramStart"/>
            <w:r w:rsidRPr="00C10378">
              <w:rPr>
                <w:sz w:val="24"/>
                <w:szCs w:val="24"/>
              </w:rPr>
              <w:t>,г</w:t>
            </w:r>
            <w:proofErr w:type="gramEnd"/>
            <w:r w:rsidRPr="00C10378">
              <w:rPr>
                <w:sz w:val="24"/>
                <w:szCs w:val="24"/>
              </w:rPr>
              <w:t>де</w:t>
            </w:r>
            <w:proofErr w:type="spellEnd"/>
            <w:r w:rsidRPr="00C10378">
              <w:rPr>
                <w:sz w:val="24"/>
                <w:szCs w:val="24"/>
              </w:rPr>
              <w:t xml:space="preserve">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178,3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184,7</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99,1</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29,9</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49,3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55,7</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Обеспечение безопасности людей на </w:t>
            </w:r>
            <w:r w:rsidRPr="00C10378">
              <w:rPr>
                <w:sz w:val="24"/>
                <w:szCs w:val="24"/>
              </w:rPr>
              <w:lastRenderedPageBreak/>
              <w:t xml:space="preserve">водных </w:t>
            </w:r>
            <w:proofErr w:type="spellStart"/>
            <w:r w:rsidRPr="00C10378">
              <w:rPr>
                <w:sz w:val="24"/>
                <w:szCs w:val="24"/>
              </w:rPr>
              <w:t>объектах</w:t>
            </w:r>
            <w:proofErr w:type="gramStart"/>
            <w:r w:rsidRPr="00C10378">
              <w:rPr>
                <w:sz w:val="24"/>
                <w:szCs w:val="24"/>
              </w:rPr>
              <w:t>,о</w:t>
            </w:r>
            <w:proofErr w:type="gramEnd"/>
            <w:r w:rsidRPr="00C10378">
              <w:rPr>
                <w:sz w:val="24"/>
                <w:szCs w:val="24"/>
              </w:rPr>
              <w:t>хране</w:t>
            </w:r>
            <w:proofErr w:type="spellEnd"/>
            <w:r w:rsidRPr="00C10378">
              <w:rPr>
                <w:sz w:val="24"/>
                <w:szCs w:val="24"/>
              </w:rPr>
              <w:t xml:space="preserve"> их жизни и здоровья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lastRenderedPageBreak/>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Содержание, ремонт, реконструкция и строительство автомобильных </w:t>
            </w:r>
            <w:proofErr w:type="spellStart"/>
            <w:r w:rsidRPr="00C10378">
              <w:rPr>
                <w:sz w:val="24"/>
                <w:szCs w:val="24"/>
              </w:rPr>
              <w:t>дорог</w:t>
            </w:r>
            <w:proofErr w:type="gramStart"/>
            <w:r w:rsidRPr="00C10378">
              <w:rPr>
                <w:sz w:val="24"/>
                <w:szCs w:val="24"/>
              </w:rPr>
              <w:t>,я</w:t>
            </w:r>
            <w:proofErr w:type="gramEnd"/>
            <w:r w:rsidRPr="00C10378">
              <w:rPr>
                <w:sz w:val="24"/>
                <w:szCs w:val="24"/>
              </w:rPr>
              <w:t>вляющихся</w:t>
            </w:r>
            <w:proofErr w:type="spellEnd"/>
            <w:r w:rsidRPr="00C10378">
              <w:rPr>
                <w:sz w:val="24"/>
                <w:szCs w:val="24"/>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9120060980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9120060980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197,6</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142,2</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Мероприятия в области </w:t>
            </w:r>
            <w:proofErr w:type="spellStart"/>
            <w:r w:rsidRPr="00C10378">
              <w:rPr>
                <w:sz w:val="24"/>
                <w:szCs w:val="24"/>
              </w:rPr>
              <w:t>строительства</w:t>
            </w:r>
            <w:proofErr w:type="gramStart"/>
            <w:r w:rsidRPr="00C10378">
              <w:rPr>
                <w:sz w:val="24"/>
                <w:szCs w:val="24"/>
              </w:rPr>
              <w:t>,а</w:t>
            </w:r>
            <w:proofErr w:type="gramEnd"/>
            <w:r w:rsidRPr="00C10378">
              <w:rPr>
                <w:sz w:val="24"/>
                <w:szCs w:val="24"/>
              </w:rPr>
              <w:t>рхитектуры</w:t>
            </w:r>
            <w:proofErr w:type="spellEnd"/>
            <w:r w:rsidRPr="00C10378">
              <w:rPr>
                <w:sz w:val="24"/>
                <w:szCs w:val="24"/>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20,3</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90,9</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w:t>
            </w:r>
            <w:proofErr w:type="gramStart"/>
            <w:r w:rsidRPr="00C10378">
              <w:rPr>
                <w:sz w:val="24"/>
                <w:szCs w:val="24"/>
              </w:rPr>
              <w:t>и(</w:t>
            </w:r>
            <w:proofErr w:type="gramEnd"/>
            <w:r w:rsidRPr="00C10378">
              <w:rPr>
                <w:sz w:val="24"/>
                <w:szCs w:val="24"/>
              </w:rPr>
              <w:t>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Расходы на обеспечение деятельност</w:t>
            </w:r>
            <w:proofErr w:type="gramStart"/>
            <w:r w:rsidRPr="00C10378">
              <w:rPr>
                <w:sz w:val="24"/>
                <w:szCs w:val="24"/>
              </w:rPr>
              <w:t>и(</w:t>
            </w:r>
            <w:proofErr w:type="gramEnd"/>
            <w:r w:rsidRPr="00C10378">
              <w:rPr>
                <w:sz w:val="24"/>
                <w:szCs w:val="24"/>
              </w:rPr>
              <w:t>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853</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Сохранение памятников истории и культуры местного </w:t>
            </w:r>
            <w:proofErr w:type="spellStart"/>
            <w:r w:rsidRPr="00C10378">
              <w:rPr>
                <w:sz w:val="24"/>
                <w:szCs w:val="24"/>
              </w:rPr>
              <w:t>значения</w:t>
            </w:r>
            <w:proofErr w:type="gramStart"/>
            <w:r w:rsidRPr="00C10378">
              <w:rPr>
                <w:sz w:val="24"/>
                <w:szCs w:val="24"/>
              </w:rPr>
              <w:t>,р</w:t>
            </w:r>
            <w:proofErr w:type="gramEnd"/>
            <w:r w:rsidRPr="00C10378">
              <w:rPr>
                <w:sz w:val="24"/>
                <w:szCs w:val="24"/>
              </w:rPr>
              <w:t>асположенных</w:t>
            </w:r>
            <w:proofErr w:type="spellEnd"/>
            <w:r w:rsidRPr="00C10378">
              <w:rPr>
                <w:sz w:val="24"/>
                <w:szCs w:val="24"/>
              </w:rPr>
              <w:t xml:space="preserve">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26,8</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10 00</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вопросы в сфере социальной политики</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Доплаты к пенсиям муниципальных служащих</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пенсии, социальные 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9040066270</w:t>
            </w: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312</w:t>
            </w: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30,0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 xml:space="preserve">условно </w:t>
            </w:r>
            <w:proofErr w:type="gramStart"/>
            <w:r>
              <w:rPr>
                <w:sz w:val="24"/>
                <w:szCs w:val="24"/>
              </w:rPr>
              <w:t>утвержденный</w:t>
            </w:r>
            <w:proofErr w:type="gramEnd"/>
            <w:r>
              <w:rPr>
                <w:sz w:val="24"/>
                <w:szCs w:val="24"/>
              </w:rPr>
              <w:t xml:space="preserve"> расходы</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22,0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45,0</w:t>
            </w:r>
          </w:p>
        </w:tc>
      </w:tr>
      <w:tr w:rsidR="000D168B" w:rsidTr="000D168B">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Итого</w:t>
            </w:r>
          </w:p>
        </w:tc>
        <w:tc>
          <w:tcPr>
            <w:tcW w:w="48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00 </w:t>
            </w:r>
            <w:proofErr w:type="spellStart"/>
            <w:r>
              <w:rPr>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30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p>
        </w:tc>
        <w:tc>
          <w:tcPr>
            <w:tcW w:w="53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1 412,0</w:t>
            </w:r>
          </w:p>
        </w:tc>
        <w:tc>
          <w:tcPr>
            <w:tcW w:w="53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1 436,4</w:t>
            </w:r>
          </w:p>
        </w:tc>
      </w:tr>
    </w:tbl>
    <w:p w:rsidR="000D168B" w:rsidRDefault="000D168B" w:rsidP="000D168B"/>
    <w:p w:rsidR="000D168B" w:rsidRDefault="000D168B" w:rsidP="000D168B">
      <w:pPr>
        <w:sectPr w:rsidR="000D168B">
          <w:pgSz w:w="11905" w:h="16837"/>
          <w:pgMar w:top="1440" w:right="1440" w:bottom="1440" w:left="1440" w:header="720" w:footer="720" w:gutter="0"/>
          <w:cols w:space="720"/>
        </w:sectPr>
      </w:pPr>
    </w:p>
    <w:tbl>
      <w:tblPr>
        <w:tblW w:w="7500" w:type="pct"/>
        <w:tblCellMar>
          <w:left w:w="0" w:type="dxa"/>
          <w:right w:w="0" w:type="dxa"/>
        </w:tblCellMar>
        <w:tblLook w:val="0000"/>
      </w:tblPr>
      <w:tblGrid>
        <w:gridCol w:w="4510"/>
        <w:gridCol w:w="4514"/>
        <w:gridCol w:w="4514"/>
      </w:tblGrid>
      <w:tr w:rsidR="000D168B" w:rsidTr="000D168B">
        <w:trPr>
          <w:gridAfter w:val="1"/>
          <w:wAfter w:w="1667" w:type="pct"/>
        </w:trPr>
        <w:tc>
          <w:tcPr>
            <w:tcW w:w="1666" w:type="pct"/>
          </w:tcPr>
          <w:p w:rsidR="000D168B" w:rsidRDefault="000D168B" w:rsidP="000D168B"/>
        </w:tc>
        <w:tc>
          <w:tcPr>
            <w:tcW w:w="1667" w:type="pct"/>
          </w:tcPr>
          <w:p w:rsidR="000D168B" w:rsidRDefault="000D168B" w:rsidP="000D168B">
            <w:r>
              <w:rPr>
                <w:sz w:val="28"/>
                <w:szCs w:val="28"/>
              </w:rPr>
              <w:t>ПРИЛОЖЕНИЕ 9</w:t>
            </w:r>
          </w:p>
        </w:tc>
      </w:tr>
      <w:tr w:rsidR="000D168B" w:rsidRPr="00C85F16" w:rsidTr="000D168B">
        <w:tc>
          <w:tcPr>
            <w:tcW w:w="1666" w:type="pct"/>
          </w:tcPr>
          <w:p w:rsidR="000D168B" w:rsidRDefault="000D168B" w:rsidP="000D168B"/>
        </w:tc>
        <w:tc>
          <w:tcPr>
            <w:tcW w:w="1667" w:type="pct"/>
          </w:tcPr>
          <w:p w:rsidR="000D168B" w:rsidRPr="00C10378"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c>
          <w:tcPr>
            <w:tcW w:w="1667" w:type="pct"/>
          </w:tcPr>
          <w:p w:rsidR="000D168B" w:rsidRPr="00C10378" w:rsidRDefault="000D168B" w:rsidP="000D168B"/>
        </w:tc>
      </w:tr>
      <w:tr w:rsidR="000D168B" w:rsidRPr="00C85F16" w:rsidTr="000D168B">
        <w:trPr>
          <w:gridAfter w:val="1"/>
          <w:wAfter w:w="1667" w:type="pct"/>
        </w:trPr>
        <w:tc>
          <w:tcPr>
            <w:tcW w:w="1666" w:type="pct"/>
          </w:tcPr>
          <w:p w:rsidR="000D168B" w:rsidRPr="001009A0" w:rsidRDefault="000D168B" w:rsidP="000D168B"/>
        </w:tc>
        <w:tc>
          <w:tcPr>
            <w:tcW w:w="1667" w:type="pct"/>
          </w:tcPr>
          <w:p w:rsidR="000D168B" w:rsidRPr="001009A0" w:rsidRDefault="000D168B" w:rsidP="000D168B">
            <w:pPr>
              <w:rPr>
                <w:sz w:val="22"/>
                <w:szCs w:val="22"/>
              </w:rPr>
            </w:pPr>
            <w:r w:rsidRPr="001009A0">
              <w:rPr>
                <w:sz w:val="22"/>
                <w:szCs w:val="22"/>
              </w:rPr>
              <w:t xml:space="preserve">«О бюджете </w:t>
            </w:r>
            <w:proofErr w:type="spellStart"/>
            <w:r w:rsidRPr="001009A0">
              <w:rPr>
                <w:sz w:val="22"/>
                <w:szCs w:val="22"/>
              </w:rPr>
              <w:t>Зеленорощинского</w:t>
            </w:r>
            <w:proofErr w:type="spellEnd"/>
            <w:r w:rsidRPr="001009A0">
              <w:rPr>
                <w:sz w:val="22"/>
                <w:szCs w:val="22"/>
              </w:rPr>
              <w:t xml:space="preserve"> сельсовета </w:t>
            </w:r>
            <w:proofErr w:type="spellStart"/>
            <w:r w:rsidRPr="001009A0">
              <w:rPr>
                <w:sz w:val="22"/>
                <w:szCs w:val="22"/>
              </w:rPr>
              <w:t>Ребрихинского</w:t>
            </w:r>
            <w:proofErr w:type="spellEnd"/>
            <w:r w:rsidRPr="001009A0">
              <w:rPr>
                <w:sz w:val="22"/>
                <w:szCs w:val="22"/>
              </w:rPr>
              <w:t xml:space="preserve"> района Алтайского края на 2025 год и на п</w:t>
            </w:r>
            <w:r>
              <w:rPr>
                <w:sz w:val="22"/>
                <w:szCs w:val="22"/>
              </w:rPr>
              <w:t>лановый период 2026 и 2027 годы</w:t>
            </w:r>
            <w:r w:rsidRPr="001009A0">
              <w:rPr>
                <w:sz w:val="22"/>
                <w:szCs w:val="22"/>
              </w:rPr>
              <w:t>»</w:t>
            </w:r>
          </w:p>
        </w:tc>
      </w:tr>
      <w:tr w:rsidR="000D168B" w:rsidRPr="00A9635B" w:rsidTr="000D168B">
        <w:trPr>
          <w:gridAfter w:val="1"/>
          <w:wAfter w:w="1667" w:type="pct"/>
        </w:trPr>
        <w:tc>
          <w:tcPr>
            <w:tcW w:w="1666" w:type="pct"/>
          </w:tcPr>
          <w:p w:rsidR="000D168B" w:rsidRPr="00C10378" w:rsidRDefault="000D168B" w:rsidP="000D168B"/>
        </w:tc>
        <w:tc>
          <w:tcPr>
            <w:tcW w:w="1667" w:type="pct"/>
          </w:tcPr>
          <w:p w:rsidR="000D168B" w:rsidRPr="00C10378" w:rsidRDefault="000D168B" w:rsidP="000D168B">
            <w:r>
              <w:t>от _____________№______</w:t>
            </w:r>
          </w:p>
        </w:tc>
      </w:tr>
      <w:tr w:rsidR="000D168B" w:rsidRPr="00A9635B" w:rsidTr="000D168B">
        <w:trPr>
          <w:gridAfter w:val="1"/>
          <w:wAfter w:w="1667" w:type="pct"/>
        </w:trPr>
        <w:tc>
          <w:tcPr>
            <w:tcW w:w="1666" w:type="pct"/>
          </w:tcPr>
          <w:p w:rsidR="000D168B" w:rsidRPr="00C10378" w:rsidRDefault="000D168B" w:rsidP="000D168B"/>
        </w:tc>
        <w:tc>
          <w:tcPr>
            <w:tcW w:w="1667" w:type="pct"/>
          </w:tcPr>
          <w:p w:rsidR="000D168B" w:rsidRPr="00C10378" w:rsidRDefault="000D168B" w:rsidP="000D168B"/>
        </w:tc>
      </w:tr>
      <w:tr w:rsidR="000D168B" w:rsidRPr="00A9635B" w:rsidTr="000D168B">
        <w:trPr>
          <w:gridAfter w:val="1"/>
          <w:wAfter w:w="1667" w:type="pct"/>
        </w:trPr>
        <w:tc>
          <w:tcPr>
            <w:tcW w:w="1666" w:type="pct"/>
          </w:tcPr>
          <w:p w:rsidR="000D168B" w:rsidRPr="00C10378" w:rsidRDefault="000D168B" w:rsidP="000D168B"/>
        </w:tc>
        <w:tc>
          <w:tcPr>
            <w:tcW w:w="1667" w:type="pct"/>
          </w:tcPr>
          <w:p w:rsidR="000D168B" w:rsidRPr="00C10378" w:rsidRDefault="000D168B" w:rsidP="000D168B"/>
        </w:tc>
      </w:tr>
    </w:tbl>
    <w:p w:rsidR="000D168B" w:rsidRPr="00C10378" w:rsidRDefault="000D168B" w:rsidP="000D168B">
      <w:pPr>
        <w:jc w:val="center"/>
      </w:pPr>
      <w:r w:rsidRPr="00C10378">
        <w:rPr>
          <w:sz w:val="28"/>
          <w:szCs w:val="28"/>
        </w:rPr>
        <w:t>ПРОГРАММА</w:t>
      </w:r>
    </w:p>
    <w:p w:rsidR="000D168B" w:rsidRPr="00C10378" w:rsidRDefault="000D168B" w:rsidP="000D168B">
      <w:pPr>
        <w:jc w:val="center"/>
      </w:pPr>
      <w:r w:rsidRPr="00C10378">
        <w:rPr>
          <w:sz w:val="28"/>
          <w:szCs w:val="28"/>
        </w:rPr>
        <w:t xml:space="preserve">муниципальных внутренних заимствований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w:t>
      </w:r>
    </w:p>
    <w:p w:rsidR="000D168B" w:rsidRPr="00C10378" w:rsidRDefault="000D168B" w:rsidP="000D168B">
      <w:pPr>
        <w:jc w:val="center"/>
      </w:pPr>
      <w:r w:rsidRPr="00C10378">
        <w:rPr>
          <w:sz w:val="28"/>
          <w:szCs w:val="28"/>
        </w:rPr>
        <w:t>на 2025 год и на плановый период 2026 и 2027 год</w:t>
      </w:r>
      <w:r>
        <w:rPr>
          <w:sz w:val="28"/>
          <w:szCs w:val="28"/>
        </w:rPr>
        <w:t>ы</w:t>
      </w:r>
    </w:p>
    <w:p w:rsidR="000D168B" w:rsidRPr="00C10378" w:rsidRDefault="000D168B" w:rsidP="000D168B"/>
    <w:p w:rsidR="000D168B" w:rsidRPr="00C10378" w:rsidRDefault="000D168B" w:rsidP="000D168B">
      <w:pPr>
        <w:jc w:val="center"/>
      </w:pPr>
      <w:r w:rsidRPr="00C10378">
        <w:rPr>
          <w:sz w:val="28"/>
          <w:szCs w:val="28"/>
        </w:rPr>
        <w:t>ОБЪЕМЫ</w:t>
      </w:r>
    </w:p>
    <w:p w:rsidR="000D168B" w:rsidRPr="00C10378" w:rsidRDefault="000D168B" w:rsidP="000D168B">
      <w:pPr>
        <w:jc w:val="center"/>
      </w:pPr>
      <w:r w:rsidRPr="00C10378">
        <w:rPr>
          <w:sz w:val="28"/>
          <w:szCs w:val="28"/>
        </w:rPr>
        <w:t xml:space="preserve">муниципальных внутренних заимствований и средств, направляемых на погашение основной суммы муниципального долга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w:t>
      </w:r>
    </w:p>
    <w:p w:rsidR="000D168B" w:rsidRPr="00C10378" w:rsidRDefault="000D168B" w:rsidP="000D168B">
      <w:pPr>
        <w:jc w:val="center"/>
      </w:pPr>
      <w:r w:rsidRPr="00C10378">
        <w:rPr>
          <w:sz w:val="28"/>
          <w:szCs w:val="28"/>
        </w:rPr>
        <w:t>в 2025 году  и в плановом периоде 2026 и 2027 год</w:t>
      </w:r>
      <w:r>
        <w:rPr>
          <w:sz w:val="28"/>
          <w:szCs w:val="28"/>
        </w:rPr>
        <w:t>ы</w:t>
      </w:r>
    </w:p>
    <w:p w:rsidR="000D168B" w:rsidRPr="00C10378" w:rsidRDefault="000D168B" w:rsidP="000D168B"/>
    <w:tbl>
      <w:tblPr>
        <w:tblW w:w="5000" w:type="pct"/>
        <w:tblInd w:w="1" w:type="dxa"/>
        <w:tblCellMar>
          <w:left w:w="0" w:type="dxa"/>
          <w:right w:w="0" w:type="dxa"/>
        </w:tblCellMar>
        <w:tblLook w:val="0000"/>
      </w:tblPr>
      <w:tblGrid>
        <w:gridCol w:w="521"/>
        <w:gridCol w:w="4008"/>
        <w:gridCol w:w="1500"/>
        <w:gridCol w:w="1500"/>
        <w:gridCol w:w="1498"/>
      </w:tblGrid>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Сумма на 2027 год, тыс. рублей</w:t>
            </w:r>
          </w:p>
        </w:tc>
      </w:tr>
      <w:tr w:rsidR="000D168B"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r>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tc>
      </w:tr>
      <w:tr w:rsidR="000D168B"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1.1.</w:t>
            </w:r>
          </w:p>
        </w:tc>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2.</w:t>
            </w:r>
          </w:p>
        </w:tc>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tc>
        <w:tc>
          <w:tcPr>
            <w:tcW w:w="831"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tc>
      </w:tr>
      <w:tr w:rsidR="000D168B"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2.1.</w:t>
            </w:r>
          </w:p>
        </w:tc>
        <w:tc>
          <w:tcPr>
            <w:tcW w:w="222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r>
    </w:tbl>
    <w:p w:rsidR="000D168B" w:rsidRDefault="000D168B"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713E10" w:rsidRDefault="00713E10" w:rsidP="000D168B">
      <w:pPr>
        <w:jc w:val="center"/>
      </w:pPr>
    </w:p>
    <w:p w:rsidR="000D168B" w:rsidRDefault="000D168B" w:rsidP="000D168B">
      <w:pPr>
        <w:jc w:val="center"/>
      </w:pPr>
      <w:r>
        <w:rPr>
          <w:sz w:val="28"/>
          <w:szCs w:val="28"/>
        </w:rPr>
        <w:lastRenderedPageBreak/>
        <w:t>ПРЕДЕЛЬНЫЕ СРОКИ</w:t>
      </w:r>
    </w:p>
    <w:p w:rsidR="000D168B" w:rsidRPr="00C10378" w:rsidRDefault="000D168B" w:rsidP="000D168B">
      <w:pPr>
        <w:jc w:val="center"/>
      </w:pPr>
      <w:r w:rsidRPr="00C10378">
        <w:rPr>
          <w:sz w:val="28"/>
          <w:szCs w:val="28"/>
        </w:rPr>
        <w:t xml:space="preserve">погашения долговых обязательств, возникающих при осуществлении муниципальных заимствований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w:t>
      </w:r>
    </w:p>
    <w:p w:rsidR="000D168B" w:rsidRPr="00C10378" w:rsidRDefault="000D168B" w:rsidP="000D168B">
      <w:pPr>
        <w:jc w:val="center"/>
      </w:pPr>
      <w:r w:rsidRPr="00C10378">
        <w:rPr>
          <w:sz w:val="28"/>
          <w:szCs w:val="28"/>
        </w:rPr>
        <w:t>в 2025 году  и в плановом периоде 2026 и 2027 год</w:t>
      </w:r>
      <w:r>
        <w:rPr>
          <w:sz w:val="28"/>
          <w:szCs w:val="28"/>
        </w:rPr>
        <w:t>ы</w:t>
      </w:r>
    </w:p>
    <w:p w:rsidR="000D168B" w:rsidRPr="00C10378" w:rsidRDefault="000D168B" w:rsidP="000D168B"/>
    <w:tbl>
      <w:tblPr>
        <w:tblW w:w="5000" w:type="pct"/>
        <w:tblInd w:w="1" w:type="dxa"/>
        <w:tblCellMar>
          <w:left w:w="0" w:type="dxa"/>
          <w:right w:w="0" w:type="dxa"/>
        </w:tblCellMar>
        <w:tblLook w:val="0000"/>
      </w:tblPr>
      <w:tblGrid>
        <w:gridCol w:w="778"/>
        <w:gridCol w:w="6003"/>
        <w:gridCol w:w="2246"/>
      </w:tblGrid>
      <w:tr w:rsidR="000D168B" w:rsidTr="000D168B">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25"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Предельный срок погашения</w:t>
            </w:r>
          </w:p>
        </w:tc>
      </w:tr>
      <w:tr w:rsidR="000D168B" w:rsidTr="000D168B">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1.</w:t>
            </w:r>
          </w:p>
        </w:tc>
        <w:tc>
          <w:tcPr>
            <w:tcW w:w="3325"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01.01.2025</w:t>
            </w:r>
          </w:p>
        </w:tc>
      </w:tr>
      <w:tr w:rsidR="000D168B" w:rsidTr="000D168B">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2.</w:t>
            </w:r>
          </w:p>
        </w:tc>
        <w:tc>
          <w:tcPr>
            <w:tcW w:w="3325"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01.01.2026</w:t>
            </w:r>
          </w:p>
        </w:tc>
      </w:tr>
      <w:tr w:rsidR="000D168B" w:rsidTr="000D168B">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3.</w:t>
            </w:r>
          </w:p>
        </w:tc>
        <w:tc>
          <w:tcPr>
            <w:tcW w:w="3325"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01.01.2027</w:t>
            </w:r>
          </w:p>
        </w:tc>
      </w:tr>
    </w:tbl>
    <w:p w:rsidR="000D168B" w:rsidRDefault="000D168B" w:rsidP="000D168B">
      <w:pPr>
        <w:sectPr w:rsidR="000D168B">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0D168B" w:rsidTr="000D168B">
        <w:tc>
          <w:tcPr>
            <w:tcW w:w="2500" w:type="pct"/>
          </w:tcPr>
          <w:p w:rsidR="000D168B" w:rsidRDefault="000D168B" w:rsidP="000D168B"/>
        </w:tc>
        <w:tc>
          <w:tcPr>
            <w:tcW w:w="2500" w:type="pct"/>
          </w:tcPr>
          <w:p w:rsidR="000D168B" w:rsidRDefault="000D168B" w:rsidP="000D168B">
            <w:r>
              <w:rPr>
                <w:sz w:val="28"/>
                <w:szCs w:val="28"/>
              </w:rPr>
              <w:t>ПРИЛОЖЕНИЕ 10</w:t>
            </w:r>
          </w:p>
        </w:tc>
        <w:tc>
          <w:tcPr>
            <w:tcW w:w="2500" w:type="pct"/>
          </w:tcPr>
          <w:p w:rsidR="000D168B" w:rsidRDefault="000D168B" w:rsidP="000D168B"/>
        </w:tc>
      </w:tr>
      <w:tr w:rsidR="000D168B" w:rsidRPr="00C85F16" w:rsidTr="000D168B">
        <w:tc>
          <w:tcPr>
            <w:tcW w:w="2500" w:type="pct"/>
          </w:tcPr>
          <w:p w:rsidR="000D168B" w:rsidRDefault="000D168B" w:rsidP="000D168B"/>
        </w:tc>
        <w:tc>
          <w:tcPr>
            <w:tcW w:w="2500" w:type="pct"/>
          </w:tcPr>
          <w:p w:rsidR="000D168B" w:rsidRPr="001009A0"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c>
          <w:tcPr>
            <w:tcW w:w="2500" w:type="pct"/>
          </w:tcPr>
          <w:p w:rsidR="000D168B" w:rsidRPr="001009A0" w:rsidRDefault="000D168B" w:rsidP="000D168B"/>
        </w:tc>
      </w:tr>
      <w:tr w:rsidR="000D168B" w:rsidRPr="00913530" w:rsidTr="000D168B">
        <w:tc>
          <w:tcPr>
            <w:tcW w:w="2500" w:type="pct"/>
          </w:tcPr>
          <w:p w:rsidR="000D168B" w:rsidRPr="001009A0" w:rsidRDefault="000D168B" w:rsidP="000D168B"/>
        </w:tc>
        <w:tc>
          <w:tcPr>
            <w:tcW w:w="2500" w:type="pct"/>
          </w:tcPr>
          <w:p w:rsidR="000D168B" w:rsidRPr="001009A0" w:rsidRDefault="000D168B" w:rsidP="000D168B">
            <w:pPr>
              <w:rPr>
                <w:sz w:val="22"/>
                <w:szCs w:val="22"/>
              </w:rPr>
            </w:pPr>
            <w:r w:rsidRPr="001009A0">
              <w:rPr>
                <w:sz w:val="22"/>
                <w:szCs w:val="22"/>
              </w:rPr>
              <w:t xml:space="preserve">«О бюджете </w:t>
            </w:r>
            <w:proofErr w:type="spellStart"/>
            <w:r w:rsidRPr="001009A0">
              <w:rPr>
                <w:sz w:val="22"/>
                <w:szCs w:val="22"/>
              </w:rPr>
              <w:t>Зеленорощинского</w:t>
            </w:r>
            <w:proofErr w:type="spellEnd"/>
            <w:r w:rsidRPr="001009A0">
              <w:rPr>
                <w:sz w:val="22"/>
                <w:szCs w:val="22"/>
              </w:rPr>
              <w:t xml:space="preserve"> сельсовета </w:t>
            </w:r>
            <w:proofErr w:type="spellStart"/>
            <w:r w:rsidRPr="001009A0">
              <w:rPr>
                <w:sz w:val="22"/>
                <w:szCs w:val="22"/>
              </w:rPr>
              <w:t>Ребрихинского</w:t>
            </w:r>
            <w:proofErr w:type="spellEnd"/>
            <w:r w:rsidRPr="001009A0">
              <w:rPr>
                <w:sz w:val="22"/>
                <w:szCs w:val="22"/>
              </w:rPr>
              <w:t xml:space="preserve"> района Алтайского края на 2025 год и на плановый период 2026 и 2027 годов»</w:t>
            </w:r>
            <w:r>
              <w:rPr>
                <w:sz w:val="22"/>
                <w:szCs w:val="22"/>
              </w:rPr>
              <w:t xml:space="preserve"> </w:t>
            </w:r>
            <w:proofErr w:type="spellStart"/>
            <w:proofErr w:type="gramStart"/>
            <w:r>
              <w:rPr>
                <w:sz w:val="22"/>
                <w:szCs w:val="22"/>
              </w:rPr>
              <w:t>от</w:t>
            </w:r>
            <w:proofErr w:type="gramEnd"/>
            <w:r>
              <w:rPr>
                <w:sz w:val="22"/>
                <w:szCs w:val="22"/>
              </w:rPr>
              <w:t>______________№</w:t>
            </w:r>
            <w:proofErr w:type="spellEnd"/>
            <w:r>
              <w:rPr>
                <w:sz w:val="22"/>
                <w:szCs w:val="22"/>
              </w:rPr>
              <w:t>_____</w:t>
            </w:r>
          </w:p>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bl>
    <w:p w:rsidR="000D168B" w:rsidRPr="00C10378" w:rsidRDefault="000D168B" w:rsidP="000D168B">
      <w:pPr>
        <w:jc w:val="center"/>
      </w:pPr>
      <w:r w:rsidRPr="00C10378">
        <w:rPr>
          <w:sz w:val="28"/>
          <w:szCs w:val="28"/>
        </w:rPr>
        <w:t>ПРОГРАММА</w:t>
      </w:r>
    </w:p>
    <w:p w:rsidR="000D168B" w:rsidRPr="00C10378" w:rsidRDefault="000D168B" w:rsidP="000D168B">
      <w:pPr>
        <w:jc w:val="center"/>
      </w:pPr>
      <w:r w:rsidRPr="00C10378">
        <w:rPr>
          <w:sz w:val="28"/>
          <w:szCs w:val="28"/>
        </w:rPr>
        <w:t xml:space="preserve">муниципальных гарантий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на 2025 год</w:t>
      </w:r>
    </w:p>
    <w:p w:rsidR="000D168B" w:rsidRPr="00C10378" w:rsidRDefault="000D168B" w:rsidP="000D168B"/>
    <w:tbl>
      <w:tblPr>
        <w:tblW w:w="5000" w:type="pct"/>
        <w:tblInd w:w="1" w:type="dxa"/>
        <w:tblCellMar>
          <w:left w:w="0" w:type="dxa"/>
          <w:right w:w="0" w:type="dxa"/>
        </w:tblCellMar>
        <w:tblLook w:val="0000"/>
      </w:tblPr>
      <w:tblGrid>
        <w:gridCol w:w="511"/>
        <w:gridCol w:w="2603"/>
        <w:gridCol w:w="1433"/>
        <w:gridCol w:w="1198"/>
        <w:gridCol w:w="1382"/>
        <w:gridCol w:w="1900"/>
      </w:tblGrid>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4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Направление (цель) гарантирования</w:t>
            </w:r>
          </w:p>
        </w:tc>
        <w:tc>
          <w:tcPr>
            <w:tcW w:w="77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 xml:space="preserve">Категории </w:t>
            </w:r>
            <w:proofErr w:type="spellStart"/>
            <w:proofErr w:type="gramStart"/>
            <w:r>
              <w:rPr>
                <w:sz w:val="24"/>
                <w:szCs w:val="24"/>
              </w:rPr>
              <w:t>принци-палов</w:t>
            </w:r>
            <w:proofErr w:type="spellEnd"/>
            <w:proofErr w:type="gramEnd"/>
          </w:p>
        </w:tc>
        <w:tc>
          <w:tcPr>
            <w:tcW w:w="66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 xml:space="preserve">Сумма </w:t>
            </w:r>
            <w:proofErr w:type="spellStart"/>
            <w:proofErr w:type="gramStart"/>
            <w:r w:rsidRPr="00C10378">
              <w:rPr>
                <w:sz w:val="24"/>
                <w:szCs w:val="24"/>
              </w:rPr>
              <w:t>гаранти-рования</w:t>
            </w:r>
            <w:proofErr w:type="spellEnd"/>
            <w:proofErr w:type="gramEnd"/>
            <w:r w:rsidRPr="00C10378">
              <w:rPr>
                <w:sz w:val="24"/>
                <w:szCs w:val="24"/>
              </w:rPr>
              <w:t>, тыс. рублей</w:t>
            </w:r>
          </w:p>
        </w:tc>
        <w:tc>
          <w:tcPr>
            <w:tcW w:w="770"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 xml:space="preserve">Наличие права </w:t>
            </w:r>
            <w:proofErr w:type="spellStart"/>
            <w:proofErr w:type="gramStart"/>
            <w:r w:rsidRPr="00C10378">
              <w:rPr>
                <w:sz w:val="24"/>
                <w:szCs w:val="24"/>
              </w:rPr>
              <w:t>рег-рессного</w:t>
            </w:r>
            <w:proofErr w:type="spellEnd"/>
            <w:proofErr w:type="gramEnd"/>
            <w:r w:rsidRPr="00C10378">
              <w:rPr>
                <w:sz w:val="24"/>
                <w:szCs w:val="24"/>
              </w:rPr>
              <w:t xml:space="preserve"> требования</w:t>
            </w:r>
          </w:p>
        </w:tc>
        <w:tc>
          <w:tcPr>
            <w:tcW w:w="10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pPr>
              <w:jc w:val="center"/>
            </w:pPr>
            <w:r w:rsidRPr="00C10378">
              <w:rPr>
                <w:sz w:val="24"/>
                <w:szCs w:val="24"/>
              </w:rPr>
              <w:t>Иные условия предоставления муниципальных гарантий</w:t>
            </w:r>
          </w:p>
        </w:tc>
      </w:tr>
      <w:tr w:rsidR="000D168B"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77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66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770"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c>
          <w:tcPr>
            <w:tcW w:w="105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w:t>
            </w:r>
          </w:p>
        </w:tc>
      </w:tr>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 обязательствам, возникающим при заимствованиях, привлекаемых для подготовки и проведения отопительного сезона</w:t>
            </w:r>
          </w:p>
        </w:tc>
        <w:tc>
          <w:tcPr>
            <w:tcW w:w="77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Юридические лица</w:t>
            </w:r>
          </w:p>
        </w:tc>
        <w:tc>
          <w:tcPr>
            <w:tcW w:w="66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770"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нет</w:t>
            </w:r>
          </w:p>
        </w:tc>
        <w:tc>
          <w:tcPr>
            <w:tcW w:w="1058"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Муниципальная гарантия муниципального образования </w:t>
            </w:r>
            <w:proofErr w:type="spellStart"/>
            <w:r w:rsidRPr="00C10378">
              <w:rPr>
                <w:sz w:val="24"/>
                <w:szCs w:val="24"/>
              </w:rPr>
              <w:t>Боровлянский</w:t>
            </w:r>
            <w:proofErr w:type="spellEnd"/>
            <w:r w:rsidRPr="00C10378">
              <w:rPr>
                <w:sz w:val="24"/>
                <w:szCs w:val="24"/>
              </w:rPr>
              <w:t xml:space="preserve"> сельсовет </w:t>
            </w:r>
            <w:proofErr w:type="spellStart"/>
            <w:r w:rsidRPr="00C10378">
              <w:rPr>
                <w:sz w:val="24"/>
                <w:szCs w:val="24"/>
              </w:rPr>
              <w:t>Ребрихинского</w:t>
            </w:r>
            <w:proofErr w:type="spellEnd"/>
            <w:r w:rsidRPr="00C10378">
              <w:rPr>
                <w:sz w:val="24"/>
                <w:szCs w:val="24"/>
              </w:rPr>
              <w:t xml:space="preserve"> района Алтайского края не обеспечивает исполнение обязательств по уплате процентов, неустоек (пеней, штрафов)</w:t>
            </w:r>
          </w:p>
        </w:tc>
      </w:tr>
    </w:tbl>
    <w:p w:rsidR="000D168B" w:rsidRPr="00C10378" w:rsidRDefault="000D168B" w:rsidP="000D168B"/>
    <w:p w:rsidR="000D168B" w:rsidRPr="00C10378" w:rsidRDefault="000D168B" w:rsidP="000D168B">
      <w:pPr>
        <w:ind w:firstLine="800"/>
      </w:pPr>
      <w:r w:rsidRPr="00C10378">
        <w:rPr>
          <w:sz w:val="28"/>
          <w:szCs w:val="28"/>
        </w:rPr>
        <w:t xml:space="preserve">При предоставлении муниципальных гарантий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0D168B" w:rsidRPr="00C10378" w:rsidRDefault="000D168B" w:rsidP="000D168B">
      <w:pPr>
        <w:sectPr w:rsidR="000D168B" w:rsidRPr="00C10378">
          <w:pgSz w:w="11905" w:h="16837"/>
          <w:pgMar w:top="1440" w:right="1440" w:bottom="1440" w:left="1440" w:header="720" w:footer="720" w:gutter="0"/>
          <w:cols w:space="720"/>
        </w:sectPr>
      </w:pPr>
    </w:p>
    <w:tbl>
      <w:tblPr>
        <w:tblW w:w="5000" w:type="pct"/>
        <w:tblCellMar>
          <w:left w:w="0" w:type="dxa"/>
          <w:right w:w="0" w:type="dxa"/>
        </w:tblCellMar>
        <w:tblLook w:val="0000"/>
      </w:tblPr>
      <w:tblGrid>
        <w:gridCol w:w="4816"/>
        <w:gridCol w:w="4817"/>
        <w:gridCol w:w="6"/>
      </w:tblGrid>
      <w:tr w:rsidR="000D168B" w:rsidTr="000D168B">
        <w:tc>
          <w:tcPr>
            <w:tcW w:w="2500" w:type="pct"/>
          </w:tcPr>
          <w:p w:rsidR="000D168B" w:rsidRPr="00C10378" w:rsidRDefault="000D168B" w:rsidP="000D168B"/>
        </w:tc>
        <w:tc>
          <w:tcPr>
            <w:tcW w:w="2500" w:type="pct"/>
          </w:tcPr>
          <w:p w:rsidR="000D168B" w:rsidRDefault="000D168B" w:rsidP="000D168B">
            <w:r>
              <w:rPr>
                <w:sz w:val="28"/>
                <w:szCs w:val="28"/>
              </w:rPr>
              <w:t>ПРИЛОЖЕНИЕ 11</w:t>
            </w:r>
          </w:p>
        </w:tc>
        <w:tc>
          <w:tcPr>
            <w:tcW w:w="2500" w:type="pct"/>
          </w:tcPr>
          <w:p w:rsidR="000D168B" w:rsidRDefault="000D168B" w:rsidP="000D168B"/>
        </w:tc>
      </w:tr>
      <w:tr w:rsidR="000D168B" w:rsidRPr="00C85F16" w:rsidTr="000D168B">
        <w:tc>
          <w:tcPr>
            <w:tcW w:w="2500" w:type="pct"/>
          </w:tcPr>
          <w:p w:rsidR="000D168B" w:rsidRDefault="000D168B" w:rsidP="000D168B"/>
        </w:tc>
        <w:tc>
          <w:tcPr>
            <w:tcW w:w="2500" w:type="pct"/>
          </w:tcPr>
          <w:p w:rsidR="000D168B" w:rsidRPr="001009A0" w:rsidRDefault="000D168B" w:rsidP="000D168B">
            <w:r w:rsidRPr="00A9635B">
              <w:rPr>
                <w:sz w:val="22"/>
                <w:szCs w:val="22"/>
              </w:rPr>
              <w:t xml:space="preserve">К проекту решения </w:t>
            </w:r>
            <w:proofErr w:type="spellStart"/>
            <w:r w:rsidRPr="00A9635B">
              <w:rPr>
                <w:sz w:val="22"/>
                <w:szCs w:val="22"/>
              </w:rPr>
              <w:t>Зеленорощинского</w:t>
            </w:r>
            <w:proofErr w:type="spellEnd"/>
            <w:r w:rsidRPr="00A9635B">
              <w:rPr>
                <w:sz w:val="22"/>
                <w:szCs w:val="22"/>
              </w:rPr>
              <w:t xml:space="preserve"> сельского Совета</w:t>
            </w:r>
            <w:r>
              <w:rPr>
                <w:sz w:val="22"/>
                <w:szCs w:val="22"/>
              </w:rPr>
              <w:t xml:space="preserve"> </w:t>
            </w:r>
            <w:r w:rsidRPr="00A9635B">
              <w:rPr>
                <w:sz w:val="22"/>
                <w:szCs w:val="22"/>
              </w:rPr>
              <w:t>народных депутатов</w:t>
            </w:r>
            <w:r>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Pr>
                <w:sz w:val="28"/>
                <w:szCs w:val="28"/>
              </w:rPr>
              <w:t xml:space="preserve"> </w:t>
            </w:r>
          </w:p>
        </w:tc>
        <w:tc>
          <w:tcPr>
            <w:tcW w:w="2500" w:type="pct"/>
          </w:tcPr>
          <w:p w:rsidR="000D168B" w:rsidRPr="001009A0" w:rsidRDefault="000D168B" w:rsidP="000D168B"/>
        </w:tc>
      </w:tr>
      <w:tr w:rsidR="000D168B" w:rsidRPr="00913530" w:rsidTr="000D168B">
        <w:tc>
          <w:tcPr>
            <w:tcW w:w="2500" w:type="pct"/>
          </w:tcPr>
          <w:p w:rsidR="000D168B" w:rsidRPr="001009A0" w:rsidRDefault="000D168B" w:rsidP="000D168B"/>
        </w:tc>
        <w:tc>
          <w:tcPr>
            <w:tcW w:w="2500" w:type="pct"/>
          </w:tcPr>
          <w:p w:rsidR="000D168B" w:rsidRPr="000115BB" w:rsidRDefault="000D168B" w:rsidP="000D168B">
            <w:pPr>
              <w:rPr>
                <w:sz w:val="22"/>
                <w:szCs w:val="22"/>
              </w:rPr>
            </w:pPr>
            <w:r w:rsidRPr="000115BB">
              <w:rPr>
                <w:sz w:val="22"/>
                <w:szCs w:val="22"/>
              </w:rPr>
              <w:t xml:space="preserve">«О бюджете </w:t>
            </w:r>
            <w:proofErr w:type="spellStart"/>
            <w:r w:rsidRPr="000115BB">
              <w:rPr>
                <w:sz w:val="22"/>
                <w:szCs w:val="22"/>
              </w:rPr>
              <w:t>Зеленорощинского</w:t>
            </w:r>
            <w:proofErr w:type="spellEnd"/>
            <w:r w:rsidRPr="000115BB">
              <w:rPr>
                <w:sz w:val="22"/>
                <w:szCs w:val="22"/>
              </w:rPr>
              <w:t xml:space="preserve"> сельсовета </w:t>
            </w:r>
            <w:proofErr w:type="spellStart"/>
            <w:r w:rsidRPr="000115BB">
              <w:rPr>
                <w:sz w:val="22"/>
                <w:szCs w:val="22"/>
              </w:rPr>
              <w:t>Ребрихинского</w:t>
            </w:r>
            <w:proofErr w:type="spellEnd"/>
            <w:r w:rsidRPr="000115BB">
              <w:rPr>
                <w:sz w:val="22"/>
                <w:szCs w:val="22"/>
              </w:rPr>
              <w:t xml:space="preserve"> района Алтайского края на 2025 год и на плановый период 2026 и 2027 годы»</w:t>
            </w:r>
            <w:r>
              <w:rPr>
                <w:sz w:val="22"/>
                <w:szCs w:val="22"/>
              </w:rPr>
              <w:t xml:space="preserve"> </w:t>
            </w:r>
            <w:proofErr w:type="spellStart"/>
            <w:proofErr w:type="gramStart"/>
            <w:r>
              <w:rPr>
                <w:sz w:val="22"/>
                <w:szCs w:val="22"/>
              </w:rPr>
              <w:t>от</w:t>
            </w:r>
            <w:proofErr w:type="gramEnd"/>
            <w:r>
              <w:rPr>
                <w:sz w:val="22"/>
                <w:szCs w:val="22"/>
              </w:rPr>
              <w:t>______________№</w:t>
            </w:r>
            <w:proofErr w:type="spellEnd"/>
            <w:r>
              <w:rPr>
                <w:sz w:val="22"/>
                <w:szCs w:val="22"/>
              </w:rPr>
              <w:t>______</w:t>
            </w:r>
          </w:p>
        </w:tc>
        <w:tc>
          <w:tcPr>
            <w:tcW w:w="2500" w:type="pct"/>
          </w:tcPr>
          <w:p w:rsidR="000D168B" w:rsidRPr="000115BB" w:rsidRDefault="000D168B" w:rsidP="000D168B">
            <w:pPr>
              <w:rPr>
                <w:sz w:val="22"/>
                <w:szCs w:val="22"/>
              </w:rPr>
            </w:pPr>
          </w:p>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r w:rsidR="000D168B" w:rsidRPr="00913530" w:rsidTr="000D168B">
        <w:trPr>
          <w:gridAfter w:val="1"/>
          <w:wAfter w:w="2500" w:type="dxa"/>
        </w:trPr>
        <w:tc>
          <w:tcPr>
            <w:tcW w:w="2500" w:type="pct"/>
          </w:tcPr>
          <w:p w:rsidR="000D168B" w:rsidRPr="00C10378" w:rsidRDefault="000D168B" w:rsidP="000D168B"/>
        </w:tc>
        <w:tc>
          <w:tcPr>
            <w:tcW w:w="2500" w:type="pct"/>
          </w:tcPr>
          <w:p w:rsidR="000D168B" w:rsidRPr="00C10378" w:rsidRDefault="000D168B" w:rsidP="000D168B"/>
        </w:tc>
      </w:tr>
    </w:tbl>
    <w:p w:rsidR="000D168B" w:rsidRPr="00C10378" w:rsidRDefault="000D168B" w:rsidP="000D168B">
      <w:pPr>
        <w:jc w:val="center"/>
      </w:pPr>
      <w:r w:rsidRPr="00C10378">
        <w:rPr>
          <w:sz w:val="28"/>
          <w:szCs w:val="28"/>
        </w:rPr>
        <w:t>ПРОГРАММА</w:t>
      </w:r>
    </w:p>
    <w:p w:rsidR="000D168B" w:rsidRPr="00C10378" w:rsidRDefault="000D168B" w:rsidP="000D168B">
      <w:pPr>
        <w:jc w:val="center"/>
      </w:pPr>
      <w:r w:rsidRPr="00C10378">
        <w:rPr>
          <w:sz w:val="28"/>
          <w:szCs w:val="28"/>
        </w:rPr>
        <w:t xml:space="preserve">муниципальных гарантий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на 2026 и 2027 годы</w:t>
      </w:r>
    </w:p>
    <w:p w:rsidR="000D168B" w:rsidRPr="00C10378" w:rsidRDefault="000D168B" w:rsidP="000D168B"/>
    <w:tbl>
      <w:tblPr>
        <w:tblW w:w="5000" w:type="pct"/>
        <w:tblInd w:w="1" w:type="dxa"/>
        <w:tblCellMar>
          <w:left w:w="0" w:type="dxa"/>
          <w:right w:w="0" w:type="dxa"/>
        </w:tblCellMar>
        <w:tblLook w:val="0000"/>
      </w:tblPr>
      <w:tblGrid>
        <w:gridCol w:w="326"/>
        <w:gridCol w:w="1696"/>
        <w:gridCol w:w="1433"/>
        <w:gridCol w:w="1683"/>
        <w:gridCol w:w="544"/>
        <w:gridCol w:w="672"/>
        <w:gridCol w:w="1163"/>
        <w:gridCol w:w="2124"/>
      </w:tblGrid>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6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Направление (цель) гарантирования</w:t>
            </w:r>
          </w:p>
        </w:tc>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 xml:space="preserve">Категории </w:t>
            </w:r>
            <w:proofErr w:type="spellStart"/>
            <w:proofErr w:type="gramStart"/>
            <w:r>
              <w:rPr>
                <w:sz w:val="24"/>
                <w:szCs w:val="24"/>
              </w:rPr>
              <w:t>принци-палов</w:t>
            </w:r>
            <w:proofErr w:type="spellEnd"/>
            <w:proofErr w:type="gramEnd"/>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Сумма гарантирования, тыс. рублей</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tc>
        <w:tc>
          <w:tcPr>
            <w:tcW w:w="533"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 xml:space="preserve">Наличие права </w:t>
            </w:r>
            <w:proofErr w:type="spellStart"/>
            <w:proofErr w:type="gramStart"/>
            <w:r w:rsidRPr="00C10378">
              <w:rPr>
                <w:sz w:val="24"/>
                <w:szCs w:val="24"/>
              </w:rPr>
              <w:t>рег-рессного</w:t>
            </w:r>
            <w:proofErr w:type="spellEnd"/>
            <w:proofErr w:type="gramEnd"/>
            <w:r w:rsidRPr="00C10378">
              <w:rPr>
                <w:sz w:val="24"/>
                <w:szCs w:val="24"/>
              </w:rPr>
              <w:t xml:space="preserve"> требования</w:t>
            </w:r>
          </w:p>
        </w:tc>
        <w:tc>
          <w:tcPr>
            <w:tcW w:w="128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Иные условия предоставления муниципальных гарантий</w:t>
            </w:r>
          </w:p>
        </w:tc>
      </w:tr>
      <w:tr w:rsidR="000D168B"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w:t>
            </w:r>
          </w:p>
        </w:tc>
        <w:tc>
          <w:tcPr>
            <w:tcW w:w="86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w:t>
            </w:r>
          </w:p>
        </w:tc>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общая сумма</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2026 год</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2027 год</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tc>
        <w:tc>
          <w:tcPr>
            <w:tcW w:w="1286" w:type="pct"/>
            <w:tcBorders>
              <w:top w:val="single" w:sz="1" w:space="0" w:color="000000"/>
              <w:left w:val="single" w:sz="1" w:space="0" w:color="000000"/>
              <w:bottom w:val="single" w:sz="1" w:space="0" w:color="000000"/>
              <w:right w:val="single" w:sz="1" w:space="0" w:color="000000"/>
            </w:tcBorders>
          </w:tcPr>
          <w:p w:rsidR="000D168B" w:rsidRDefault="000D168B" w:rsidP="000D168B"/>
        </w:tc>
      </w:tr>
      <w:tr w:rsidR="000D168B"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1</w:t>
            </w:r>
          </w:p>
        </w:tc>
        <w:tc>
          <w:tcPr>
            <w:tcW w:w="86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3</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4</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5</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6</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7</w:t>
            </w:r>
          </w:p>
        </w:tc>
        <w:tc>
          <w:tcPr>
            <w:tcW w:w="1286"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8</w:t>
            </w:r>
          </w:p>
        </w:tc>
      </w:tr>
      <w:tr w:rsidR="000D168B" w:rsidRPr="00C85F16" w:rsidTr="000D168B">
        <w:tc>
          <w:tcPr>
            <w:tcW w:w="288"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2</w:t>
            </w:r>
          </w:p>
        </w:tc>
        <w:tc>
          <w:tcPr>
            <w:tcW w:w="863"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По обязательствам, возникающим при заимствованиях, привлекаемых для подготовки и проведения отопительного сезона</w:t>
            </w:r>
          </w:p>
        </w:tc>
        <w:tc>
          <w:tcPr>
            <w:tcW w:w="431"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Юридические лица</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0D168B" w:rsidRDefault="000D168B" w:rsidP="000D168B">
            <w:r>
              <w:rPr>
                <w:sz w:val="24"/>
                <w:szCs w:val="24"/>
              </w:rPr>
              <w:t>нет</w:t>
            </w:r>
          </w:p>
        </w:tc>
        <w:tc>
          <w:tcPr>
            <w:tcW w:w="1286" w:type="pct"/>
            <w:tcBorders>
              <w:top w:val="single" w:sz="1" w:space="0" w:color="000000"/>
              <w:left w:val="single" w:sz="1" w:space="0" w:color="000000"/>
              <w:bottom w:val="single" w:sz="1" w:space="0" w:color="000000"/>
              <w:right w:val="single" w:sz="1" w:space="0" w:color="000000"/>
            </w:tcBorders>
          </w:tcPr>
          <w:p w:rsidR="000D168B" w:rsidRPr="00C10378" w:rsidRDefault="000D168B" w:rsidP="000D168B">
            <w:r w:rsidRPr="00C10378">
              <w:rPr>
                <w:sz w:val="24"/>
                <w:szCs w:val="24"/>
              </w:rPr>
              <w:t>Муниципальная гарантия мун</w:t>
            </w:r>
            <w:r>
              <w:rPr>
                <w:sz w:val="24"/>
                <w:szCs w:val="24"/>
              </w:rPr>
              <w:t xml:space="preserve">иципального образования </w:t>
            </w:r>
            <w:proofErr w:type="spellStart"/>
            <w:r>
              <w:rPr>
                <w:sz w:val="24"/>
                <w:szCs w:val="24"/>
              </w:rPr>
              <w:t>Зеленорощин</w:t>
            </w:r>
            <w:r w:rsidRPr="00C10378">
              <w:rPr>
                <w:sz w:val="24"/>
                <w:szCs w:val="24"/>
              </w:rPr>
              <w:t>ский</w:t>
            </w:r>
            <w:proofErr w:type="spellEnd"/>
            <w:r w:rsidRPr="00C10378">
              <w:rPr>
                <w:sz w:val="24"/>
                <w:szCs w:val="24"/>
              </w:rPr>
              <w:t xml:space="preserve"> сельсовет </w:t>
            </w:r>
            <w:proofErr w:type="spellStart"/>
            <w:r w:rsidRPr="00C10378">
              <w:rPr>
                <w:sz w:val="24"/>
                <w:szCs w:val="24"/>
              </w:rPr>
              <w:t>Ребрихинского</w:t>
            </w:r>
            <w:proofErr w:type="spellEnd"/>
            <w:r w:rsidRPr="00C10378">
              <w:rPr>
                <w:sz w:val="24"/>
                <w:szCs w:val="24"/>
              </w:rPr>
              <w:t xml:space="preserve"> района Алтайского края не обеспечивает исполнение обязательств по уплате процентов, неустоек (пеней, штрафов)</w:t>
            </w:r>
          </w:p>
        </w:tc>
      </w:tr>
    </w:tbl>
    <w:p w:rsidR="000D168B" w:rsidRPr="00C10378" w:rsidRDefault="000D168B" w:rsidP="000D168B"/>
    <w:p w:rsidR="00713E10" w:rsidRDefault="000D168B" w:rsidP="000D168B">
      <w:pPr>
        <w:ind w:firstLine="800"/>
        <w:rPr>
          <w:sz w:val="28"/>
          <w:szCs w:val="28"/>
        </w:rPr>
      </w:pPr>
      <w:r w:rsidRPr="00C10378">
        <w:rPr>
          <w:sz w:val="28"/>
          <w:szCs w:val="28"/>
        </w:rPr>
        <w:t xml:space="preserve">При предоставлении муниципальных гарантий </w:t>
      </w:r>
      <w:proofErr w:type="spellStart"/>
      <w:r w:rsidRPr="00C10378">
        <w:rPr>
          <w:sz w:val="28"/>
          <w:szCs w:val="28"/>
        </w:rPr>
        <w:t>Зеленорощинского</w:t>
      </w:r>
      <w:proofErr w:type="spellEnd"/>
      <w:r w:rsidRPr="00C10378">
        <w:rPr>
          <w:sz w:val="28"/>
          <w:szCs w:val="28"/>
        </w:rPr>
        <w:t xml:space="preserve"> сельсовета </w:t>
      </w:r>
      <w:proofErr w:type="spellStart"/>
      <w:r w:rsidRPr="00C10378">
        <w:rPr>
          <w:sz w:val="28"/>
          <w:szCs w:val="28"/>
        </w:rPr>
        <w:t>Ребрихинского</w:t>
      </w:r>
      <w:proofErr w:type="spellEnd"/>
      <w:r w:rsidRPr="00C10378">
        <w:rPr>
          <w:sz w:val="28"/>
          <w:szCs w:val="28"/>
        </w:rPr>
        <w:t xml:space="preserve"> района Алтайского края предоставляется </w:t>
      </w:r>
    </w:p>
    <w:p w:rsidR="000D168B" w:rsidRPr="00C10378" w:rsidRDefault="000D168B" w:rsidP="008473F6">
      <w:r w:rsidRPr="00C10378">
        <w:rPr>
          <w:sz w:val="28"/>
          <w:szCs w:val="28"/>
        </w:rPr>
        <w:t>обеспечение регрессных требований гаранта к принципалу в размере 100,0 процентов предоставляемых гарантий.</w:t>
      </w: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2C1E72">
      <w:pPr>
        <w:tabs>
          <w:tab w:val="left" w:pos="1595"/>
        </w:tabs>
        <w:rPr>
          <w:sz w:val="28"/>
          <w:szCs w:val="28"/>
        </w:rPr>
      </w:pPr>
    </w:p>
    <w:p w:rsidR="008473F6" w:rsidRDefault="008473F6" w:rsidP="002C1E72">
      <w:pPr>
        <w:tabs>
          <w:tab w:val="left" w:pos="1595"/>
        </w:tabs>
        <w:rPr>
          <w:sz w:val="28"/>
          <w:szCs w:val="28"/>
        </w:rPr>
      </w:pPr>
    </w:p>
    <w:p w:rsidR="008473F6" w:rsidRDefault="008473F6" w:rsidP="002C1E72">
      <w:pPr>
        <w:tabs>
          <w:tab w:val="left" w:pos="1595"/>
        </w:tabs>
        <w:rPr>
          <w:sz w:val="28"/>
          <w:szCs w:val="28"/>
        </w:rPr>
      </w:pPr>
    </w:p>
    <w:p w:rsidR="008473F6" w:rsidRDefault="008473F6" w:rsidP="002C1E72">
      <w:pPr>
        <w:tabs>
          <w:tab w:val="left" w:pos="1595"/>
        </w:tabs>
        <w:rPr>
          <w:sz w:val="28"/>
          <w:szCs w:val="28"/>
        </w:rPr>
      </w:pPr>
    </w:p>
    <w:p w:rsidR="000D168B" w:rsidRDefault="000D168B" w:rsidP="002C1E72">
      <w:pPr>
        <w:tabs>
          <w:tab w:val="left" w:pos="1595"/>
        </w:tabs>
        <w:rPr>
          <w:sz w:val="28"/>
          <w:szCs w:val="28"/>
        </w:rPr>
      </w:pPr>
    </w:p>
    <w:p w:rsidR="000D168B" w:rsidRDefault="000D168B" w:rsidP="000D168B">
      <w:pPr>
        <w:tabs>
          <w:tab w:val="left" w:pos="1595"/>
        </w:tabs>
        <w:rPr>
          <w:b/>
          <w:sz w:val="28"/>
          <w:szCs w:val="28"/>
        </w:rPr>
      </w:pPr>
    </w:p>
    <w:p w:rsidR="000D168B" w:rsidRDefault="000D168B" w:rsidP="000D168B">
      <w:pPr>
        <w:tabs>
          <w:tab w:val="left" w:pos="1595"/>
        </w:tabs>
        <w:rPr>
          <w:b/>
          <w:sz w:val="28"/>
          <w:szCs w:val="28"/>
        </w:rPr>
      </w:pPr>
    </w:p>
    <w:p w:rsidR="000D168B" w:rsidRDefault="000D168B" w:rsidP="000D168B">
      <w:pPr>
        <w:tabs>
          <w:tab w:val="left" w:pos="1595"/>
        </w:tabs>
        <w:jc w:val="center"/>
        <w:rPr>
          <w:b/>
          <w:sz w:val="28"/>
          <w:szCs w:val="28"/>
        </w:rPr>
      </w:pPr>
      <w:r>
        <w:rPr>
          <w:b/>
          <w:noProof/>
          <w:sz w:val="28"/>
          <w:szCs w:val="28"/>
          <w:lang w:eastAsia="ru-RU"/>
        </w:rPr>
        <w:lastRenderedPageBreak/>
        <w:drawing>
          <wp:anchor distT="0" distB="0" distL="114300" distR="114300" simplePos="0" relativeHeight="251660288" behindDoc="0" locked="0" layoutInCell="0" allowOverlap="1">
            <wp:simplePos x="0" y="0"/>
            <wp:positionH relativeFrom="column">
              <wp:posOffset>2683510</wp:posOffset>
            </wp:positionH>
            <wp:positionV relativeFrom="paragraph">
              <wp:posOffset>-343535</wp:posOffset>
            </wp:positionV>
            <wp:extent cx="1099820" cy="871855"/>
            <wp:effectExtent l="19050" t="0" r="508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lum bright="24000"/>
                    </a:blip>
                    <a:srcRect/>
                    <a:stretch>
                      <a:fillRect/>
                    </a:stretch>
                  </pic:blipFill>
                  <pic:spPr bwMode="auto">
                    <a:xfrm>
                      <a:off x="0" y="0"/>
                      <a:ext cx="1099820" cy="871855"/>
                    </a:xfrm>
                    <a:prstGeom prst="rect">
                      <a:avLst/>
                    </a:prstGeom>
                    <a:noFill/>
                  </pic:spPr>
                </pic:pic>
              </a:graphicData>
            </a:graphic>
          </wp:anchor>
        </w:drawing>
      </w:r>
      <w:r>
        <w:rPr>
          <w:b/>
          <w:sz w:val="28"/>
          <w:szCs w:val="28"/>
        </w:rPr>
        <w:t>АДМИНИСТРАЦИЯ ЗЕЛЕНОРОЩИНСКОГО СЕЛЬСОВЕТА</w:t>
      </w:r>
    </w:p>
    <w:p w:rsidR="0030109F" w:rsidRDefault="0030109F" w:rsidP="000D168B">
      <w:pPr>
        <w:tabs>
          <w:tab w:val="left" w:pos="1595"/>
        </w:tabs>
        <w:jc w:val="center"/>
        <w:rPr>
          <w:b/>
          <w:sz w:val="28"/>
          <w:szCs w:val="28"/>
        </w:rPr>
      </w:pPr>
    </w:p>
    <w:p w:rsidR="0030109F" w:rsidRDefault="0030109F" w:rsidP="000D168B">
      <w:pPr>
        <w:jc w:val="center"/>
        <w:rPr>
          <w:b/>
          <w:sz w:val="28"/>
          <w:szCs w:val="28"/>
        </w:rPr>
      </w:pPr>
      <w:r>
        <w:rPr>
          <w:b/>
          <w:sz w:val="28"/>
          <w:szCs w:val="28"/>
        </w:rPr>
        <w:t>РЕБРИХИНСКОГО РАЙОНА</w:t>
      </w:r>
    </w:p>
    <w:p w:rsidR="0030109F" w:rsidRDefault="0030109F" w:rsidP="000D168B">
      <w:pPr>
        <w:jc w:val="center"/>
        <w:rPr>
          <w:b/>
          <w:sz w:val="28"/>
          <w:szCs w:val="28"/>
        </w:rPr>
      </w:pPr>
      <w:r>
        <w:rPr>
          <w:b/>
          <w:sz w:val="28"/>
          <w:szCs w:val="28"/>
        </w:rPr>
        <w:t>АЛТАЙСКОГО КРАЯ</w:t>
      </w:r>
    </w:p>
    <w:p w:rsidR="0030109F" w:rsidRDefault="0030109F" w:rsidP="000D168B">
      <w:pPr>
        <w:jc w:val="center"/>
        <w:rPr>
          <w:b/>
          <w:sz w:val="28"/>
          <w:szCs w:val="28"/>
        </w:rPr>
      </w:pPr>
    </w:p>
    <w:p w:rsidR="0030109F" w:rsidRDefault="0030109F" w:rsidP="000D168B">
      <w:pPr>
        <w:jc w:val="center"/>
        <w:rPr>
          <w:b/>
          <w:sz w:val="28"/>
          <w:szCs w:val="28"/>
        </w:rPr>
      </w:pPr>
      <w:r>
        <w:rPr>
          <w:b/>
          <w:sz w:val="28"/>
          <w:szCs w:val="28"/>
        </w:rPr>
        <w:t>ПОСТАНОВЛЕНИЕ</w:t>
      </w:r>
    </w:p>
    <w:p w:rsidR="0030109F" w:rsidRDefault="0030109F" w:rsidP="000D168B">
      <w:pPr>
        <w:jc w:val="center"/>
      </w:pPr>
    </w:p>
    <w:p w:rsidR="0030109F" w:rsidRDefault="0030109F" w:rsidP="000D168B">
      <w:pPr>
        <w:jc w:val="center"/>
        <w:rPr>
          <w:b/>
          <w:sz w:val="28"/>
          <w:szCs w:val="28"/>
        </w:rPr>
      </w:pPr>
      <w:r>
        <w:rPr>
          <w:b/>
          <w:sz w:val="28"/>
          <w:szCs w:val="28"/>
        </w:rPr>
        <w:t xml:space="preserve">14.11.2024                                                                       </w:t>
      </w:r>
      <w:r w:rsidR="000D168B">
        <w:rPr>
          <w:b/>
          <w:sz w:val="28"/>
          <w:szCs w:val="28"/>
        </w:rPr>
        <w:t xml:space="preserve">     </w:t>
      </w:r>
      <w:r>
        <w:rPr>
          <w:b/>
          <w:sz w:val="28"/>
          <w:szCs w:val="28"/>
        </w:rPr>
        <w:t xml:space="preserve">                №  51</w:t>
      </w:r>
    </w:p>
    <w:p w:rsidR="0030109F" w:rsidRDefault="0030109F" w:rsidP="0030109F">
      <w:pPr>
        <w:jc w:val="center"/>
        <w:rPr>
          <w:b/>
          <w:sz w:val="28"/>
          <w:szCs w:val="28"/>
        </w:rPr>
      </w:pPr>
      <w:proofErr w:type="gramStart"/>
      <w:r>
        <w:rPr>
          <w:b/>
          <w:sz w:val="28"/>
          <w:szCs w:val="28"/>
        </w:rPr>
        <w:t>с</w:t>
      </w:r>
      <w:proofErr w:type="gramEnd"/>
      <w:r>
        <w:rPr>
          <w:b/>
          <w:sz w:val="28"/>
          <w:szCs w:val="28"/>
        </w:rPr>
        <w:t>. Зеленая Роща</w:t>
      </w:r>
    </w:p>
    <w:p w:rsidR="0030109F" w:rsidRDefault="0030109F" w:rsidP="0030109F">
      <w:pPr>
        <w:pStyle w:val="ConsPlusNormal"/>
        <w:jc w:val="both"/>
        <w:rPr>
          <w:rFonts w:ascii="Times New Roman" w:hAnsi="Times New Roman" w:cs="Times New Roman"/>
          <w:sz w:val="28"/>
          <w:szCs w:val="28"/>
        </w:rPr>
      </w:pPr>
    </w:p>
    <w:p w:rsidR="0030109F" w:rsidRDefault="0030109F" w:rsidP="0030109F">
      <w:pPr>
        <w:pStyle w:val="ConsPlusNormal"/>
        <w:jc w:val="center"/>
        <w:rPr>
          <w:rFonts w:ascii="Times New Roman" w:hAnsi="Times New Roman" w:cs="Times New Roman"/>
          <w:b/>
          <w:sz w:val="28"/>
        </w:rPr>
      </w:pPr>
      <w:r>
        <w:rPr>
          <w:rFonts w:ascii="Times New Roman" w:hAnsi="Times New Roman" w:cs="Times New Roman"/>
          <w:b/>
          <w:sz w:val="28"/>
        </w:rPr>
        <w:t>Об утверждении программы</w:t>
      </w:r>
    </w:p>
    <w:p w:rsidR="0030109F" w:rsidRDefault="0030109F" w:rsidP="0030109F">
      <w:pPr>
        <w:pStyle w:val="ConsPlusNormal"/>
        <w:jc w:val="center"/>
        <w:rPr>
          <w:rFonts w:ascii="Times New Roman" w:hAnsi="Times New Roman" w:cs="Times New Roman"/>
          <w:b/>
          <w:sz w:val="28"/>
        </w:rPr>
      </w:pPr>
      <w:r>
        <w:rPr>
          <w:rFonts w:ascii="Times New Roman" w:hAnsi="Times New Roman" w:cs="Times New Roman"/>
          <w:b/>
          <w:sz w:val="28"/>
        </w:rPr>
        <w:t xml:space="preserve">«Энергосбережение и повышения </w:t>
      </w:r>
      <w:proofErr w:type="gramStart"/>
      <w:r>
        <w:rPr>
          <w:rFonts w:ascii="Times New Roman" w:hAnsi="Times New Roman" w:cs="Times New Roman"/>
          <w:b/>
          <w:sz w:val="28"/>
        </w:rPr>
        <w:t>энергетической</w:t>
      </w:r>
      <w:proofErr w:type="gramEnd"/>
    </w:p>
    <w:p w:rsidR="0030109F" w:rsidRDefault="0030109F" w:rsidP="0030109F">
      <w:pPr>
        <w:pStyle w:val="ConsPlusNormal"/>
        <w:jc w:val="center"/>
        <w:rPr>
          <w:rFonts w:ascii="Times New Roman" w:hAnsi="Times New Roman" w:cs="Times New Roman"/>
          <w:b/>
          <w:sz w:val="28"/>
          <w:szCs w:val="28"/>
        </w:rPr>
      </w:pPr>
      <w:r>
        <w:rPr>
          <w:rFonts w:ascii="Times New Roman" w:hAnsi="Times New Roman" w:cs="Times New Roman"/>
          <w:b/>
          <w:sz w:val="28"/>
        </w:rPr>
        <w:t xml:space="preserve">эффективности Администрации </w:t>
      </w:r>
      <w:proofErr w:type="spellStart"/>
      <w:r>
        <w:rPr>
          <w:rFonts w:ascii="Times New Roman" w:hAnsi="Times New Roman" w:cs="Times New Roman"/>
          <w:b/>
          <w:sz w:val="28"/>
        </w:rPr>
        <w:t>Зеленорощиского</w:t>
      </w:r>
      <w:proofErr w:type="spellEnd"/>
      <w:r>
        <w:rPr>
          <w:rFonts w:ascii="Times New Roman" w:hAnsi="Times New Roman" w:cs="Times New Roman"/>
          <w:b/>
          <w:sz w:val="28"/>
        </w:rPr>
        <w:t xml:space="preserve"> сельсовета </w:t>
      </w:r>
      <w:proofErr w:type="spellStart"/>
      <w:r>
        <w:rPr>
          <w:rFonts w:ascii="Times New Roman" w:hAnsi="Times New Roman" w:cs="Times New Roman"/>
          <w:b/>
          <w:sz w:val="28"/>
        </w:rPr>
        <w:t>Ребрихинского</w:t>
      </w:r>
      <w:proofErr w:type="spellEnd"/>
      <w:r>
        <w:rPr>
          <w:rFonts w:ascii="Times New Roman" w:hAnsi="Times New Roman" w:cs="Times New Roman"/>
          <w:b/>
          <w:sz w:val="28"/>
        </w:rPr>
        <w:t xml:space="preserve"> района Алтайского края на 2025-2029 годы»</w:t>
      </w:r>
    </w:p>
    <w:p w:rsidR="0030109F" w:rsidRDefault="0030109F" w:rsidP="0030109F">
      <w:pPr>
        <w:pStyle w:val="ConsPlusNormal"/>
        <w:jc w:val="both"/>
        <w:rPr>
          <w:rFonts w:ascii="Times New Roman" w:hAnsi="Times New Roman" w:cs="Times New Roman"/>
          <w:sz w:val="28"/>
          <w:szCs w:val="28"/>
        </w:rPr>
      </w:pPr>
    </w:p>
    <w:p w:rsidR="0030109F" w:rsidRDefault="0030109F" w:rsidP="0030109F">
      <w:pPr>
        <w:pStyle w:val="ConsPlusNormal"/>
        <w:ind w:firstLine="709"/>
        <w:jc w:val="both"/>
        <w:rPr>
          <w:rFonts w:ascii="Times New Roman" w:hAnsi="Times New Roman"/>
          <w:sz w:val="28"/>
          <w:szCs w:val="28"/>
        </w:rPr>
      </w:pPr>
      <w:proofErr w:type="gramStart"/>
      <w:r>
        <w:rPr>
          <w:rFonts w:ascii="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11 февраля 2021 года № 161-ФЗ «Об утверждении требований к региональным и муниципальным программам в области   энергосбережения и повышения энергетической эффективности и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приказа Министерства</w:t>
      </w:r>
      <w:proofErr w:type="gramEnd"/>
      <w:r>
        <w:rPr>
          <w:rFonts w:ascii="Times New Roman" w:hAnsi="Times New Roman" w:cs="Times New Roman"/>
          <w:sz w:val="28"/>
          <w:szCs w:val="28"/>
        </w:rPr>
        <w:t xml:space="preserve"> экономического развития    Российской Федерации от 28 апреля 2021 г. № 231 «Об утверждении методики расчета значений целевых показателей в области энергосбережения и повышения энергетической </w:t>
      </w:r>
      <w:proofErr w:type="gramStart"/>
      <w:r>
        <w:rPr>
          <w:rFonts w:ascii="Times New Roman" w:hAnsi="Times New Roman" w:cs="Times New Roman"/>
          <w:sz w:val="28"/>
          <w:szCs w:val="28"/>
        </w:rPr>
        <w:t>эффективности</w:t>
      </w:r>
      <w:proofErr w:type="gramEnd"/>
      <w:r>
        <w:rPr>
          <w:rFonts w:ascii="Times New Roman" w:hAnsi="Times New Roman"/>
          <w:sz w:val="28"/>
          <w:szCs w:val="28"/>
        </w:rPr>
        <w:t xml:space="preserve">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30109F" w:rsidRDefault="0030109F" w:rsidP="0030109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                                                ПОСТАНОВЛЯЮ:</w:t>
      </w:r>
    </w:p>
    <w:p w:rsidR="0030109F" w:rsidRDefault="0030109F" w:rsidP="0030109F">
      <w:pPr>
        <w:pStyle w:val="aa"/>
        <w:ind w:firstLine="709"/>
        <w:rPr>
          <w:szCs w:val="28"/>
        </w:rPr>
      </w:pPr>
      <w:r>
        <w:rPr>
          <w:szCs w:val="28"/>
        </w:rPr>
        <w:t xml:space="preserve">1. Утвердить программу «Энергосбережение и повышение энергетической эффективности </w:t>
      </w:r>
      <w:r>
        <w:t xml:space="preserve">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на 2025-2029 годы</w:t>
      </w:r>
      <w:r>
        <w:rPr>
          <w:szCs w:val="28"/>
        </w:rPr>
        <w:t>» (прилагается).</w:t>
      </w:r>
    </w:p>
    <w:p w:rsidR="0030109F" w:rsidRPr="00BE5449" w:rsidRDefault="0030109F" w:rsidP="0030109F">
      <w:pPr>
        <w:pStyle w:val="ConsPlusNormal"/>
        <w:jc w:val="both"/>
        <w:rPr>
          <w:rFonts w:ascii="Times New Roman" w:hAnsi="Times New Roman" w:cs="Times New Roman"/>
          <w:sz w:val="28"/>
          <w:szCs w:val="28"/>
        </w:rPr>
      </w:pPr>
      <w:r>
        <w:rPr>
          <w:rFonts w:ascii="Times New Roman" w:hAnsi="Times New Roman"/>
          <w:sz w:val="28"/>
          <w:szCs w:val="28"/>
        </w:rPr>
        <w:t xml:space="preserve">         2. Считать утратившим силу постановление №13  от 28.02.2022г</w:t>
      </w:r>
      <w:proofErr w:type="gramStart"/>
      <w:r w:rsidRPr="00BE5449">
        <w:rPr>
          <w:b/>
          <w:sz w:val="28"/>
        </w:rPr>
        <w:t xml:space="preserve"> </w:t>
      </w:r>
      <w:r w:rsidRPr="00BE5449">
        <w:rPr>
          <w:rFonts w:ascii="Times New Roman" w:hAnsi="Times New Roman" w:cs="Times New Roman"/>
          <w:sz w:val="28"/>
        </w:rPr>
        <w:t>О</w:t>
      </w:r>
      <w:proofErr w:type="gramEnd"/>
      <w:r w:rsidRPr="00BE5449">
        <w:rPr>
          <w:rFonts w:ascii="Times New Roman" w:hAnsi="Times New Roman" w:cs="Times New Roman"/>
          <w:sz w:val="28"/>
        </w:rPr>
        <w:t>б утверждении программы</w:t>
      </w:r>
      <w:r>
        <w:rPr>
          <w:rFonts w:ascii="Times New Roman" w:hAnsi="Times New Roman" w:cs="Times New Roman"/>
          <w:sz w:val="28"/>
        </w:rPr>
        <w:t xml:space="preserve"> </w:t>
      </w:r>
      <w:r w:rsidRPr="00BE5449">
        <w:rPr>
          <w:rFonts w:ascii="Times New Roman" w:hAnsi="Times New Roman" w:cs="Times New Roman"/>
          <w:sz w:val="28"/>
        </w:rPr>
        <w:t>«Энергосбережение и повышения энергетической</w:t>
      </w:r>
      <w:r>
        <w:rPr>
          <w:rFonts w:ascii="Times New Roman" w:hAnsi="Times New Roman" w:cs="Times New Roman"/>
          <w:sz w:val="28"/>
        </w:rPr>
        <w:t xml:space="preserve"> </w:t>
      </w:r>
      <w:r w:rsidRPr="00BE5449">
        <w:rPr>
          <w:rFonts w:ascii="Times New Roman" w:hAnsi="Times New Roman" w:cs="Times New Roman"/>
          <w:sz w:val="28"/>
        </w:rPr>
        <w:t xml:space="preserve">эффективности Администрации </w:t>
      </w:r>
      <w:proofErr w:type="spellStart"/>
      <w:r w:rsidRPr="00BE5449">
        <w:rPr>
          <w:rFonts w:ascii="Times New Roman" w:hAnsi="Times New Roman" w:cs="Times New Roman"/>
          <w:sz w:val="28"/>
        </w:rPr>
        <w:t>Зеленорощиского</w:t>
      </w:r>
      <w:proofErr w:type="spellEnd"/>
      <w:r w:rsidRPr="00BE5449">
        <w:rPr>
          <w:rFonts w:ascii="Times New Roman" w:hAnsi="Times New Roman" w:cs="Times New Roman"/>
          <w:sz w:val="28"/>
        </w:rPr>
        <w:t xml:space="preserve"> сельсовета </w:t>
      </w:r>
      <w:proofErr w:type="spellStart"/>
      <w:r w:rsidRPr="00BE5449">
        <w:rPr>
          <w:rFonts w:ascii="Times New Roman" w:hAnsi="Times New Roman" w:cs="Times New Roman"/>
          <w:sz w:val="28"/>
        </w:rPr>
        <w:t>Ребрихинского</w:t>
      </w:r>
      <w:proofErr w:type="spellEnd"/>
      <w:r w:rsidRPr="00BE5449">
        <w:rPr>
          <w:rFonts w:ascii="Times New Roman" w:hAnsi="Times New Roman" w:cs="Times New Roman"/>
          <w:sz w:val="28"/>
        </w:rPr>
        <w:t xml:space="preserve"> района Алтайского края»</w:t>
      </w:r>
    </w:p>
    <w:p w:rsidR="0030109F" w:rsidRDefault="0030109F" w:rsidP="0030109F">
      <w:pPr>
        <w:pStyle w:val="aa"/>
        <w:ind w:firstLine="709"/>
        <w:rPr>
          <w:szCs w:val="28"/>
        </w:rPr>
      </w:pPr>
      <w:r>
        <w:rPr>
          <w:szCs w:val="28"/>
        </w:rPr>
        <w:t>3. Настоящее постановление вступает в силу с 01.01.2025 года.</w:t>
      </w:r>
    </w:p>
    <w:p w:rsidR="0030109F" w:rsidRDefault="0030109F" w:rsidP="0030109F">
      <w:pPr>
        <w:pStyle w:val="aa"/>
        <w:ind w:firstLine="709"/>
        <w:rPr>
          <w:szCs w:val="28"/>
        </w:rPr>
      </w:pPr>
      <w:r>
        <w:rPr>
          <w:szCs w:val="28"/>
        </w:rPr>
        <w:t xml:space="preserve">4. Опубликовать настоящее постановление в Сборнике муниципальных правовых актов </w:t>
      </w:r>
      <w:proofErr w:type="spellStart"/>
      <w:r>
        <w:rPr>
          <w:szCs w:val="28"/>
        </w:rPr>
        <w:t>Зеленорощинского</w:t>
      </w:r>
      <w:proofErr w:type="spellEnd"/>
      <w:r>
        <w:rPr>
          <w:szCs w:val="28"/>
        </w:rPr>
        <w:t xml:space="preserve"> сельсовета, обнародовать   на информационном стенде Администрации </w:t>
      </w:r>
      <w:proofErr w:type="spellStart"/>
      <w:r>
        <w:rPr>
          <w:szCs w:val="28"/>
        </w:rPr>
        <w:t>Зеленорощинского</w:t>
      </w:r>
      <w:proofErr w:type="spellEnd"/>
      <w:r>
        <w:rPr>
          <w:szCs w:val="28"/>
        </w:rPr>
        <w:t xml:space="preserve"> сельсовета, а также на информационных стендах в поселках Орел, </w:t>
      </w:r>
      <w:proofErr w:type="spellStart"/>
      <w:r>
        <w:rPr>
          <w:szCs w:val="28"/>
        </w:rPr>
        <w:t>Ключевка</w:t>
      </w:r>
      <w:proofErr w:type="spellEnd"/>
      <w:r>
        <w:rPr>
          <w:szCs w:val="28"/>
        </w:rPr>
        <w:t>, разъезде Дальний .</w:t>
      </w:r>
    </w:p>
    <w:p w:rsidR="0030109F" w:rsidRDefault="0030109F" w:rsidP="0030109F">
      <w:pPr>
        <w:ind w:firstLine="709"/>
        <w:jc w:val="both"/>
        <w:rPr>
          <w:sz w:val="28"/>
          <w:szCs w:val="28"/>
        </w:rPr>
      </w:pPr>
      <w:r>
        <w:rPr>
          <w:sz w:val="28"/>
          <w:szCs w:val="28"/>
        </w:rPr>
        <w:lastRenderedPageBreak/>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0109F" w:rsidRDefault="0030109F" w:rsidP="0030109F">
      <w:pPr>
        <w:ind w:firstLine="709"/>
        <w:jc w:val="both"/>
        <w:rPr>
          <w:sz w:val="28"/>
          <w:szCs w:val="28"/>
        </w:rPr>
      </w:pPr>
    </w:p>
    <w:p w:rsidR="0030109F" w:rsidRDefault="0030109F" w:rsidP="0030109F">
      <w:pPr>
        <w:ind w:firstLine="709"/>
        <w:jc w:val="both"/>
        <w:rPr>
          <w:sz w:val="28"/>
          <w:szCs w:val="28"/>
        </w:rPr>
      </w:pPr>
      <w:r>
        <w:rPr>
          <w:sz w:val="28"/>
          <w:szCs w:val="28"/>
        </w:rPr>
        <w:t xml:space="preserve">Глава Администрации сельсовета                   </w:t>
      </w:r>
      <w:proofErr w:type="spellStart"/>
      <w:r>
        <w:rPr>
          <w:sz w:val="28"/>
          <w:szCs w:val="28"/>
        </w:rPr>
        <w:t>Ю.А.Мацакян</w:t>
      </w:r>
      <w:proofErr w:type="spellEnd"/>
      <w:r>
        <w:rPr>
          <w:sz w:val="28"/>
          <w:szCs w:val="28"/>
        </w:rPr>
        <w:t xml:space="preserve">                                                              </w:t>
      </w:r>
    </w:p>
    <w:p w:rsidR="0030109F" w:rsidRDefault="0030109F" w:rsidP="0030109F">
      <w:pPr>
        <w:jc w:val="both"/>
        <w:rPr>
          <w:sz w:val="28"/>
          <w:szCs w:val="28"/>
        </w:rPr>
      </w:pPr>
    </w:p>
    <w:p w:rsidR="0030109F" w:rsidRDefault="0030109F" w:rsidP="0030109F">
      <w:pPr>
        <w:rPr>
          <w:szCs w:val="28"/>
        </w:rPr>
      </w:pPr>
    </w:p>
    <w:p w:rsidR="008473F6" w:rsidRDefault="0030109F" w:rsidP="0030109F">
      <w:pPr>
        <w:pStyle w:val="aa"/>
        <w:ind w:firstLine="720"/>
      </w:pPr>
      <w:proofErr w:type="spellStart"/>
      <w:r w:rsidRPr="00432F13">
        <w:t>Антикоррупционная</w:t>
      </w:r>
      <w:proofErr w:type="spellEnd"/>
      <w:r w:rsidRPr="00432F13">
        <w:t xml:space="preserve"> экспертиза муниципального правового акта проведена. </w:t>
      </w:r>
      <w:proofErr w:type="spellStart"/>
      <w:r w:rsidRPr="00432F13">
        <w:t>Коррупциогенных</w:t>
      </w:r>
      <w:proofErr w:type="spellEnd"/>
      <w:r w:rsidRPr="00432F13">
        <w:t xml:space="preserve">  факторов  не  выявлено.          </w:t>
      </w:r>
    </w:p>
    <w:p w:rsidR="0030109F" w:rsidRPr="00432F13" w:rsidRDefault="0030109F" w:rsidP="0030109F">
      <w:pPr>
        <w:pStyle w:val="aa"/>
        <w:ind w:firstLine="720"/>
      </w:pPr>
      <w:r w:rsidRPr="00432F13">
        <w:t xml:space="preserve">  Заместитель главы Администрации сельсовета                 Н.С.Жирова</w:t>
      </w:r>
    </w:p>
    <w:p w:rsidR="0030109F" w:rsidRDefault="0030109F" w:rsidP="0030109F">
      <w:pPr>
        <w:jc w:val="both"/>
        <w:rPr>
          <w:sz w:val="28"/>
          <w:szCs w:val="28"/>
        </w:rPr>
      </w:pPr>
    </w:p>
    <w:p w:rsidR="0030109F" w:rsidRDefault="0030109F" w:rsidP="0030109F">
      <w:pPr>
        <w:jc w:val="both"/>
        <w:rPr>
          <w:sz w:val="28"/>
          <w:szCs w:val="28"/>
        </w:rPr>
      </w:pPr>
    </w:p>
    <w:p w:rsidR="0030109F" w:rsidRDefault="0030109F" w:rsidP="0030109F">
      <w:pPr>
        <w:jc w:val="both"/>
        <w:rPr>
          <w:sz w:val="28"/>
          <w:szCs w:val="28"/>
        </w:rPr>
      </w:pPr>
    </w:p>
    <w:p w:rsidR="0030109F" w:rsidRDefault="0030109F" w:rsidP="0030109F">
      <w:pPr>
        <w:jc w:val="both"/>
        <w:rPr>
          <w:sz w:val="28"/>
          <w:szCs w:val="28"/>
        </w:rPr>
      </w:pPr>
    </w:p>
    <w:p w:rsidR="0030109F" w:rsidRDefault="0030109F" w:rsidP="0030109F">
      <w:pPr>
        <w:jc w:val="both"/>
        <w:rPr>
          <w:sz w:val="28"/>
          <w:szCs w:val="28"/>
        </w:rPr>
      </w:pPr>
    </w:p>
    <w:p w:rsidR="0030109F" w:rsidRDefault="0030109F" w:rsidP="0030109F">
      <w:pPr>
        <w:rPr>
          <w:b/>
          <w:sz w:val="28"/>
          <w:szCs w:val="28"/>
        </w:rPr>
      </w:pPr>
      <w:r>
        <w:rPr>
          <w:b/>
          <w:sz w:val="28"/>
          <w:szCs w:val="28"/>
        </w:rPr>
        <w:t xml:space="preserve">                   </w:t>
      </w: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30109F" w:rsidRDefault="0030109F" w:rsidP="0030109F">
      <w:pPr>
        <w:rPr>
          <w:b/>
          <w:sz w:val="28"/>
          <w:szCs w:val="28"/>
        </w:rPr>
      </w:pPr>
    </w:p>
    <w:p w:rsidR="008473F6" w:rsidRDefault="008473F6" w:rsidP="0030109F">
      <w:pPr>
        <w:tabs>
          <w:tab w:val="left" w:pos="6720"/>
        </w:tabs>
        <w:ind w:left="5220"/>
        <w:jc w:val="right"/>
        <w:rPr>
          <w:szCs w:val="28"/>
        </w:rPr>
      </w:pPr>
    </w:p>
    <w:p w:rsidR="008473F6" w:rsidRDefault="008473F6" w:rsidP="0030109F">
      <w:pPr>
        <w:tabs>
          <w:tab w:val="left" w:pos="6720"/>
        </w:tabs>
        <w:ind w:left="5220"/>
        <w:jc w:val="right"/>
        <w:rPr>
          <w:szCs w:val="28"/>
        </w:rPr>
      </w:pPr>
    </w:p>
    <w:p w:rsidR="008473F6" w:rsidRDefault="008473F6" w:rsidP="0030109F">
      <w:pPr>
        <w:tabs>
          <w:tab w:val="left" w:pos="6720"/>
        </w:tabs>
        <w:ind w:left="5220"/>
        <w:jc w:val="right"/>
        <w:rPr>
          <w:szCs w:val="28"/>
        </w:rPr>
      </w:pPr>
    </w:p>
    <w:p w:rsidR="008473F6" w:rsidRDefault="008473F6" w:rsidP="0030109F">
      <w:pPr>
        <w:tabs>
          <w:tab w:val="left" w:pos="6720"/>
        </w:tabs>
        <w:ind w:left="5220"/>
        <w:jc w:val="right"/>
        <w:rPr>
          <w:szCs w:val="28"/>
        </w:rPr>
      </w:pPr>
    </w:p>
    <w:p w:rsidR="008473F6" w:rsidRDefault="008473F6" w:rsidP="0030109F">
      <w:pPr>
        <w:tabs>
          <w:tab w:val="left" w:pos="6720"/>
        </w:tabs>
        <w:ind w:left="5220"/>
        <w:jc w:val="right"/>
        <w:rPr>
          <w:szCs w:val="28"/>
        </w:rPr>
      </w:pPr>
    </w:p>
    <w:p w:rsidR="0030109F" w:rsidRPr="00C400C5" w:rsidRDefault="0030109F" w:rsidP="0030109F">
      <w:pPr>
        <w:tabs>
          <w:tab w:val="left" w:pos="6720"/>
        </w:tabs>
        <w:ind w:left="5220"/>
        <w:jc w:val="right"/>
        <w:rPr>
          <w:szCs w:val="28"/>
        </w:rPr>
      </w:pPr>
      <w:r w:rsidRPr="00C400C5">
        <w:rPr>
          <w:szCs w:val="28"/>
        </w:rPr>
        <w:lastRenderedPageBreak/>
        <w:t>Приложение</w:t>
      </w:r>
    </w:p>
    <w:p w:rsidR="0030109F" w:rsidRDefault="0030109F" w:rsidP="0030109F">
      <w:pPr>
        <w:ind w:left="510"/>
        <w:jc w:val="right"/>
      </w:pPr>
      <w:r>
        <w:t xml:space="preserve">                     </w:t>
      </w:r>
      <w:r>
        <w:rPr>
          <w:szCs w:val="28"/>
        </w:rPr>
        <w:t xml:space="preserve">                                                 </w:t>
      </w:r>
      <w:r>
        <w:t xml:space="preserve">        Утверждена </w:t>
      </w:r>
    </w:p>
    <w:p w:rsidR="0030109F" w:rsidRDefault="0030109F" w:rsidP="0030109F">
      <w:pPr>
        <w:ind w:left="510"/>
        <w:jc w:val="right"/>
      </w:pPr>
      <w:r>
        <w:t xml:space="preserve">                                                                           постановлением Администрации</w:t>
      </w:r>
    </w:p>
    <w:p w:rsidR="0030109F" w:rsidRDefault="0030109F" w:rsidP="0030109F">
      <w:pPr>
        <w:ind w:left="510"/>
        <w:jc w:val="right"/>
      </w:pPr>
      <w:r>
        <w:t xml:space="preserve">                                                                           </w:t>
      </w:r>
      <w:proofErr w:type="spellStart"/>
      <w:r>
        <w:t>Зеленорощинского</w:t>
      </w:r>
      <w:proofErr w:type="spellEnd"/>
      <w:r>
        <w:t xml:space="preserve"> сельсовета</w:t>
      </w:r>
    </w:p>
    <w:p w:rsidR="0030109F" w:rsidRDefault="0030109F" w:rsidP="0030109F">
      <w:pPr>
        <w:ind w:left="510"/>
        <w:jc w:val="right"/>
      </w:pPr>
      <w:r>
        <w:t xml:space="preserve">                                                                           Ребрихинского района </w:t>
      </w:r>
    </w:p>
    <w:p w:rsidR="0030109F" w:rsidRDefault="0030109F" w:rsidP="0030109F">
      <w:pPr>
        <w:ind w:left="510"/>
        <w:jc w:val="right"/>
      </w:pPr>
      <w:r>
        <w:t xml:space="preserve">                                                                           Алтайского края</w:t>
      </w:r>
    </w:p>
    <w:p w:rsidR="0030109F" w:rsidRDefault="0030109F" w:rsidP="0030109F">
      <w:pPr>
        <w:ind w:left="510"/>
        <w:jc w:val="right"/>
      </w:pPr>
      <w:r>
        <w:t xml:space="preserve">                                                                           от 14.11.2024№ 51</w:t>
      </w:r>
    </w:p>
    <w:p w:rsidR="0030109F" w:rsidRDefault="0030109F" w:rsidP="0030109F">
      <w:r>
        <w:t xml:space="preserve">                                           </w:t>
      </w:r>
    </w:p>
    <w:p w:rsidR="0030109F" w:rsidRDefault="0030109F" w:rsidP="0030109F">
      <w:pPr>
        <w:ind w:left="510"/>
        <w:jc w:val="both"/>
      </w:pPr>
      <w:r>
        <w:t xml:space="preserve">                                                                           </w:t>
      </w:r>
    </w:p>
    <w:p w:rsidR="0030109F" w:rsidRPr="00FE287E" w:rsidRDefault="0030109F" w:rsidP="0030109F">
      <w:pPr>
        <w:rPr>
          <w:szCs w:val="28"/>
        </w:rPr>
      </w:pPr>
    </w:p>
    <w:p w:rsidR="0030109F" w:rsidRPr="00FE287E" w:rsidRDefault="0030109F" w:rsidP="0030109F">
      <w:pPr>
        <w:rPr>
          <w:szCs w:val="28"/>
        </w:rPr>
      </w:pPr>
    </w:p>
    <w:p w:rsidR="0030109F" w:rsidRPr="00FE287E" w:rsidRDefault="0030109F" w:rsidP="0030109F">
      <w:pPr>
        <w:rPr>
          <w:szCs w:val="28"/>
        </w:rPr>
      </w:pPr>
    </w:p>
    <w:p w:rsidR="0030109F" w:rsidRPr="00FE287E" w:rsidRDefault="0030109F" w:rsidP="0030109F">
      <w:pPr>
        <w:rPr>
          <w:szCs w:val="28"/>
        </w:rPr>
      </w:pPr>
    </w:p>
    <w:p w:rsidR="0030109F" w:rsidRDefault="0030109F" w:rsidP="0030109F">
      <w:pPr>
        <w:pStyle w:val="10"/>
        <w:jc w:val="center"/>
        <w:rPr>
          <w:szCs w:val="36"/>
        </w:rPr>
      </w:pPr>
      <w:r w:rsidRPr="00C56801">
        <w:rPr>
          <w:szCs w:val="36"/>
        </w:rPr>
        <w:t xml:space="preserve">  ПРОГРАММА</w:t>
      </w:r>
    </w:p>
    <w:p w:rsidR="0030109F" w:rsidRPr="008532C5" w:rsidRDefault="0030109F" w:rsidP="0030109F"/>
    <w:p w:rsidR="0030109F" w:rsidRDefault="0030109F" w:rsidP="0030109F">
      <w:pPr>
        <w:jc w:val="center"/>
        <w:rPr>
          <w:sz w:val="32"/>
          <w:szCs w:val="32"/>
        </w:rPr>
      </w:pPr>
      <w:r w:rsidRPr="008532C5">
        <w:rPr>
          <w:spacing w:val="2"/>
          <w:sz w:val="32"/>
          <w:szCs w:val="32"/>
        </w:rPr>
        <w:t xml:space="preserve">Администрации </w:t>
      </w:r>
      <w:proofErr w:type="spellStart"/>
      <w:r>
        <w:rPr>
          <w:sz w:val="32"/>
          <w:szCs w:val="32"/>
        </w:rPr>
        <w:t>Зеленорощинского</w:t>
      </w:r>
      <w:proofErr w:type="spellEnd"/>
      <w:r>
        <w:rPr>
          <w:sz w:val="32"/>
          <w:szCs w:val="32"/>
        </w:rPr>
        <w:t xml:space="preserve"> </w:t>
      </w:r>
      <w:r w:rsidRPr="008532C5">
        <w:rPr>
          <w:sz w:val="32"/>
          <w:szCs w:val="32"/>
        </w:rPr>
        <w:t>сельсовета</w:t>
      </w:r>
    </w:p>
    <w:p w:rsidR="0030109F" w:rsidRPr="008532C5" w:rsidRDefault="0030109F" w:rsidP="0030109F">
      <w:pPr>
        <w:jc w:val="center"/>
        <w:rPr>
          <w:sz w:val="32"/>
          <w:szCs w:val="32"/>
        </w:rPr>
      </w:pPr>
      <w:r w:rsidRPr="008532C5">
        <w:rPr>
          <w:sz w:val="32"/>
          <w:szCs w:val="32"/>
        </w:rPr>
        <w:t xml:space="preserve"> Ребрихинского района Алтайского края</w:t>
      </w:r>
    </w:p>
    <w:p w:rsidR="0030109F" w:rsidRPr="008532C5" w:rsidRDefault="0030109F" w:rsidP="0030109F">
      <w:pPr>
        <w:tabs>
          <w:tab w:val="left" w:pos="6720"/>
        </w:tabs>
        <w:jc w:val="center"/>
        <w:rPr>
          <w:sz w:val="32"/>
          <w:szCs w:val="32"/>
        </w:rPr>
      </w:pPr>
      <w:r w:rsidRPr="008532C5">
        <w:rPr>
          <w:sz w:val="32"/>
          <w:szCs w:val="32"/>
        </w:rPr>
        <w:t>«Энергосбережение и повышение энергетической эффективности»</w:t>
      </w: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r>
        <w:rPr>
          <w:szCs w:val="28"/>
        </w:rPr>
        <w:t>с</w:t>
      </w:r>
      <w:proofErr w:type="gramStart"/>
      <w:r>
        <w:rPr>
          <w:szCs w:val="28"/>
        </w:rPr>
        <w:t>.З</w:t>
      </w:r>
      <w:proofErr w:type="gramEnd"/>
      <w:r>
        <w:rPr>
          <w:szCs w:val="28"/>
        </w:rPr>
        <w:t>еленая Роща</w:t>
      </w:r>
    </w:p>
    <w:p w:rsidR="0030109F" w:rsidRDefault="0030109F" w:rsidP="0030109F">
      <w:pPr>
        <w:tabs>
          <w:tab w:val="left" w:pos="6720"/>
        </w:tabs>
        <w:jc w:val="center"/>
        <w:rPr>
          <w:szCs w:val="28"/>
        </w:rPr>
      </w:pPr>
      <w:r>
        <w:rPr>
          <w:szCs w:val="28"/>
        </w:rPr>
        <w:t>2025</w:t>
      </w: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0D168B" w:rsidRDefault="000D168B" w:rsidP="0030109F">
      <w:pPr>
        <w:tabs>
          <w:tab w:val="left" w:pos="6720"/>
        </w:tabs>
        <w:jc w:val="center"/>
        <w:rPr>
          <w:szCs w:val="28"/>
        </w:rPr>
      </w:pPr>
    </w:p>
    <w:p w:rsidR="000D168B" w:rsidRDefault="000D168B" w:rsidP="0030109F">
      <w:pPr>
        <w:tabs>
          <w:tab w:val="left" w:pos="6720"/>
        </w:tabs>
        <w:jc w:val="center"/>
        <w:rPr>
          <w:szCs w:val="28"/>
        </w:rPr>
      </w:pPr>
    </w:p>
    <w:p w:rsidR="000D168B" w:rsidRDefault="000D168B" w:rsidP="0030109F">
      <w:pPr>
        <w:tabs>
          <w:tab w:val="left" w:pos="6720"/>
        </w:tabs>
        <w:jc w:val="center"/>
        <w:rPr>
          <w:szCs w:val="28"/>
        </w:rPr>
      </w:pPr>
    </w:p>
    <w:p w:rsidR="0030109F" w:rsidRDefault="0030109F" w:rsidP="0030109F">
      <w:pPr>
        <w:tabs>
          <w:tab w:val="left" w:pos="6720"/>
        </w:tabs>
        <w:jc w:val="center"/>
        <w:rPr>
          <w:szCs w:val="28"/>
        </w:rPr>
      </w:pPr>
    </w:p>
    <w:p w:rsidR="0030109F" w:rsidRDefault="0030109F" w:rsidP="0030109F">
      <w:pPr>
        <w:tabs>
          <w:tab w:val="left" w:pos="6720"/>
        </w:tabs>
        <w:jc w:val="center"/>
        <w:rPr>
          <w:szCs w:val="28"/>
        </w:rPr>
      </w:pPr>
    </w:p>
    <w:p w:rsidR="008473F6" w:rsidRDefault="008473F6" w:rsidP="0030109F">
      <w:pPr>
        <w:tabs>
          <w:tab w:val="left" w:pos="6720"/>
        </w:tabs>
        <w:jc w:val="center"/>
      </w:pPr>
    </w:p>
    <w:p w:rsidR="008473F6" w:rsidRDefault="008473F6" w:rsidP="0030109F">
      <w:pPr>
        <w:tabs>
          <w:tab w:val="left" w:pos="6720"/>
        </w:tabs>
        <w:jc w:val="center"/>
      </w:pPr>
    </w:p>
    <w:p w:rsidR="008473F6" w:rsidRDefault="008473F6" w:rsidP="0030109F">
      <w:pPr>
        <w:tabs>
          <w:tab w:val="left" w:pos="6720"/>
        </w:tabs>
        <w:jc w:val="center"/>
      </w:pPr>
    </w:p>
    <w:p w:rsidR="008473F6" w:rsidRDefault="008473F6" w:rsidP="0030109F">
      <w:pPr>
        <w:tabs>
          <w:tab w:val="left" w:pos="6720"/>
        </w:tabs>
        <w:jc w:val="center"/>
      </w:pPr>
    </w:p>
    <w:p w:rsidR="008473F6" w:rsidRDefault="008473F6" w:rsidP="0030109F">
      <w:pPr>
        <w:tabs>
          <w:tab w:val="left" w:pos="6720"/>
        </w:tabs>
        <w:jc w:val="center"/>
      </w:pPr>
    </w:p>
    <w:p w:rsidR="008473F6" w:rsidRDefault="008473F6" w:rsidP="0030109F">
      <w:pPr>
        <w:tabs>
          <w:tab w:val="left" w:pos="6720"/>
        </w:tabs>
        <w:jc w:val="center"/>
      </w:pPr>
    </w:p>
    <w:p w:rsidR="008473F6" w:rsidRDefault="008473F6" w:rsidP="0030109F">
      <w:pPr>
        <w:tabs>
          <w:tab w:val="left" w:pos="6720"/>
        </w:tabs>
        <w:jc w:val="center"/>
      </w:pPr>
    </w:p>
    <w:p w:rsidR="008473F6" w:rsidRDefault="008473F6" w:rsidP="0030109F">
      <w:pPr>
        <w:tabs>
          <w:tab w:val="left" w:pos="6720"/>
        </w:tabs>
        <w:jc w:val="center"/>
      </w:pPr>
    </w:p>
    <w:p w:rsidR="0030109F" w:rsidRDefault="0030109F" w:rsidP="0030109F">
      <w:pPr>
        <w:tabs>
          <w:tab w:val="left" w:pos="6720"/>
        </w:tabs>
        <w:jc w:val="center"/>
      </w:pPr>
      <w:r>
        <w:t>ПАСПОРТ</w:t>
      </w:r>
    </w:p>
    <w:p w:rsidR="0030109F" w:rsidRDefault="0030109F" w:rsidP="0030109F">
      <w:pPr>
        <w:tabs>
          <w:tab w:val="left" w:pos="6720"/>
        </w:tabs>
        <w:jc w:val="center"/>
      </w:pPr>
      <w:r>
        <w:t xml:space="preserve">программы </w:t>
      </w:r>
    </w:p>
    <w:p w:rsidR="0030109F" w:rsidRDefault="0030109F" w:rsidP="0030109F">
      <w:pPr>
        <w:tabs>
          <w:tab w:val="left" w:pos="6720"/>
        </w:tabs>
        <w:jc w:val="center"/>
        <w:rPr>
          <w:szCs w:val="28"/>
        </w:rPr>
      </w:pPr>
      <w:r w:rsidRPr="00C56801">
        <w:rPr>
          <w:szCs w:val="28"/>
        </w:rPr>
        <w:t>«Энергосбережение и повышение энергетической эффективности»</w:t>
      </w:r>
    </w:p>
    <w:p w:rsidR="0030109F" w:rsidRDefault="0030109F" w:rsidP="0030109F">
      <w:pPr>
        <w:pStyle w:val="14"/>
        <w:shd w:val="clear" w:color="auto" w:fill="auto"/>
        <w:spacing w:after="297" w:line="315" w:lineRule="exact"/>
        <w:ind w:left="18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6719"/>
      </w:tblGrid>
      <w:tr w:rsidR="0030109F" w:rsidTr="000D168B">
        <w:tc>
          <w:tcPr>
            <w:tcW w:w="3168" w:type="dxa"/>
          </w:tcPr>
          <w:p w:rsidR="0030109F" w:rsidRPr="000D168B" w:rsidRDefault="0030109F" w:rsidP="000D168B">
            <w:pPr>
              <w:pStyle w:val="14"/>
              <w:shd w:val="clear" w:color="auto" w:fill="auto"/>
              <w:spacing w:after="297" w:line="315" w:lineRule="exact"/>
              <w:jc w:val="right"/>
              <w:rPr>
                <w:rFonts w:ascii="Times New Roman" w:hAnsi="Times New Roman" w:cs="Times New Roman"/>
              </w:rPr>
            </w:pPr>
            <w:r w:rsidRPr="000D168B">
              <w:rPr>
                <w:rFonts w:ascii="Times New Roman" w:hAnsi="Times New Roman" w:cs="Times New Roman"/>
                <w:sz w:val="28"/>
                <w:szCs w:val="28"/>
              </w:rPr>
              <w:t>Ответственный исполнитель программы</w:t>
            </w:r>
          </w:p>
        </w:tc>
        <w:tc>
          <w:tcPr>
            <w:tcW w:w="6840" w:type="dxa"/>
          </w:tcPr>
          <w:p w:rsidR="0030109F" w:rsidRPr="00AB71E8" w:rsidRDefault="0030109F" w:rsidP="000D168B">
            <w:pPr>
              <w:rPr>
                <w:szCs w:val="28"/>
              </w:rPr>
            </w:pPr>
            <w:r w:rsidRPr="00AB71E8">
              <w:rPr>
                <w:szCs w:val="28"/>
              </w:rPr>
              <w:t xml:space="preserve">Администрация </w:t>
            </w:r>
            <w:proofErr w:type="spellStart"/>
            <w:r>
              <w:rPr>
                <w:szCs w:val="28"/>
              </w:rPr>
              <w:t>Зеленорощинского</w:t>
            </w:r>
            <w:proofErr w:type="spellEnd"/>
            <w:r>
              <w:rPr>
                <w:szCs w:val="28"/>
              </w:rPr>
              <w:t xml:space="preserve"> </w:t>
            </w:r>
            <w:r w:rsidRPr="00AB71E8">
              <w:rPr>
                <w:szCs w:val="28"/>
              </w:rPr>
              <w:t xml:space="preserve">сельсовета </w:t>
            </w:r>
            <w:proofErr w:type="spellStart"/>
            <w:r w:rsidRPr="00AB71E8">
              <w:rPr>
                <w:szCs w:val="28"/>
              </w:rPr>
              <w:t>Ребрихинского</w:t>
            </w:r>
            <w:proofErr w:type="spellEnd"/>
            <w:r w:rsidRPr="00AB71E8">
              <w:rPr>
                <w:szCs w:val="28"/>
              </w:rPr>
              <w:t xml:space="preserve"> района Алтайского края </w:t>
            </w:r>
          </w:p>
        </w:tc>
      </w:tr>
      <w:tr w:rsidR="0030109F" w:rsidTr="000D168B">
        <w:tc>
          <w:tcPr>
            <w:tcW w:w="3168" w:type="dxa"/>
          </w:tcPr>
          <w:p w:rsidR="0030109F" w:rsidRPr="000D168B" w:rsidRDefault="0030109F" w:rsidP="000D168B">
            <w:pPr>
              <w:pStyle w:val="14"/>
              <w:shd w:val="clear" w:color="auto" w:fill="auto"/>
              <w:spacing w:after="297" w:line="315" w:lineRule="exact"/>
              <w:jc w:val="right"/>
              <w:rPr>
                <w:rFonts w:ascii="Times New Roman" w:hAnsi="Times New Roman" w:cs="Times New Roman"/>
              </w:rPr>
            </w:pPr>
            <w:r w:rsidRPr="000D168B">
              <w:rPr>
                <w:rFonts w:ascii="Times New Roman" w:hAnsi="Times New Roman" w:cs="Times New Roman"/>
                <w:sz w:val="28"/>
                <w:szCs w:val="28"/>
              </w:rPr>
              <w:t>Соисполнители программы</w:t>
            </w:r>
          </w:p>
        </w:tc>
        <w:tc>
          <w:tcPr>
            <w:tcW w:w="6840" w:type="dxa"/>
          </w:tcPr>
          <w:p w:rsidR="0030109F" w:rsidRPr="00AB71E8" w:rsidRDefault="0030109F" w:rsidP="000D168B">
            <w:pPr>
              <w:rPr>
                <w:szCs w:val="28"/>
              </w:rPr>
            </w:pPr>
            <w:r w:rsidRPr="00AB71E8">
              <w:rPr>
                <w:szCs w:val="28"/>
              </w:rPr>
              <w:t>нет</w:t>
            </w:r>
          </w:p>
        </w:tc>
      </w:tr>
      <w:tr w:rsidR="0030109F" w:rsidTr="000D168B">
        <w:tc>
          <w:tcPr>
            <w:tcW w:w="3168" w:type="dxa"/>
          </w:tcPr>
          <w:p w:rsidR="0030109F" w:rsidRPr="000D168B" w:rsidRDefault="0030109F" w:rsidP="000D168B">
            <w:pPr>
              <w:pStyle w:val="14"/>
              <w:shd w:val="clear" w:color="auto" w:fill="auto"/>
              <w:spacing w:after="297" w:line="315" w:lineRule="exact"/>
              <w:jc w:val="right"/>
              <w:rPr>
                <w:rFonts w:ascii="Times New Roman" w:hAnsi="Times New Roman" w:cs="Times New Roman"/>
              </w:rPr>
            </w:pPr>
            <w:r w:rsidRPr="000D168B">
              <w:rPr>
                <w:rFonts w:ascii="Times New Roman" w:hAnsi="Times New Roman" w:cs="Times New Roman"/>
                <w:sz w:val="28"/>
                <w:szCs w:val="28"/>
              </w:rPr>
              <w:t>Участники программы</w:t>
            </w:r>
          </w:p>
        </w:tc>
        <w:tc>
          <w:tcPr>
            <w:tcW w:w="6840" w:type="dxa"/>
          </w:tcPr>
          <w:p w:rsidR="0030109F" w:rsidRPr="00AB71E8" w:rsidRDefault="0030109F" w:rsidP="000D168B">
            <w:pPr>
              <w:rPr>
                <w:szCs w:val="28"/>
              </w:rPr>
            </w:pPr>
            <w:r w:rsidRPr="00AB71E8">
              <w:rPr>
                <w:szCs w:val="28"/>
              </w:rPr>
              <w:t xml:space="preserve">Администрация </w:t>
            </w:r>
            <w:proofErr w:type="spellStart"/>
            <w:r>
              <w:rPr>
                <w:szCs w:val="28"/>
              </w:rPr>
              <w:t>Зеленорощинского</w:t>
            </w:r>
            <w:proofErr w:type="spellEnd"/>
            <w:r>
              <w:rPr>
                <w:szCs w:val="28"/>
              </w:rPr>
              <w:t xml:space="preserve"> </w:t>
            </w:r>
            <w:r w:rsidRPr="00AB71E8">
              <w:rPr>
                <w:szCs w:val="28"/>
              </w:rPr>
              <w:t xml:space="preserve">сельсовета </w:t>
            </w:r>
            <w:proofErr w:type="spellStart"/>
            <w:r w:rsidRPr="00AB71E8">
              <w:rPr>
                <w:szCs w:val="28"/>
              </w:rPr>
              <w:t>Ребрихинского</w:t>
            </w:r>
            <w:proofErr w:type="spellEnd"/>
            <w:r w:rsidRPr="00AB71E8">
              <w:rPr>
                <w:szCs w:val="28"/>
              </w:rPr>
              <w:t xml:space="preserve"> района Алтайского края </w:t>
            </w:r>
            <w:r w:rsidRPr="00AB71E8">
              <w:rPr>
                <w:spacing w:val="2"/>
                <w:szCs w:val="28"/>
              </w:rPr>
              <w:t>(далее Администрация сельсовета)</w:t>
            </w:r>
          </w:p>
        </w:tc>
      </w:tr>
      <w:tr w:rsidR="0030109F" w:rsidTr="000D168B">
        <w:trPr>
          <w:trHeight w:val="1069"/>
        </w:trPr>
        <w:tc>
          <w:tcPr>
            <w:tcW w:w="3168" w:type="dxa"/>
          </w:tcPr>
          <w:p w:rsidR="0030109F" w:rsidRPr="000D168B" w:rsidRDefault="0030109F" w:rsidP="000D168B">
            <w:pPr>
              <w:pStyle w:val="14"/>
              <w:shd w:val="clear" w:color="auto" w:fill="auto"/>
              <w:spacing w:line="240" w:lineRule="auto"/>
              <w:ind w:left="100"/>
              <w:jc w:val="right"/>
              <w:rPr>
                <w:rFonts w:ascii="Times New Roman" w:hAnsi="Times New Roman" w:cs="Times New Roman"/>
                <w:sz w:val="28"/>
                <w:szCs w:val="28"/>
              </w:rPr>
            </w:pPr>
            <w:r w:rsidRPr="000D168B">
              <w:rPr>
                <w:rFonts w:ascii="Times New Roman" w:hAnsi="Times New Roman" w:cs="Times New Roman"/>
                <w:sz w:val="28"/>
                <w:szCs w:val="28"/>
              </w:rPr>
              <w:t>Цели программы</w:t>
            </w:r>
          </w:p>
        </w:tc>
        <w:tc>
          <w:tcPr>
            <w:tcW w:w="6840" w:type="dxa"/>
          </w:tcPr>
          <w:p w:rsidR="0030109F" w:rsidRPr="00AB71E8" w:rsidRDefault="0030109F" w:rsidP="000D168B">
            <w:pPr>
              <w:pStyle w:val="Default"/>
              <w:rPr>
                <w:rFonts w:ascii="Times New Roman" w:hAnsi="Times New Roman"/>
                <w:sz w:val="28"/>
                <w:szCs w:val="28"/>
              </w:rPr>
            </w:pPr>
            <w:r w:rsidRPr="00AB71E8">
              <w:rPr>
                <w:rFonts w:ascii="Times New Roman" w:hAnsi="Times New Roman"/>
                <w:sz w:val="28"/>
                <w:szCs w:val="28"/>
              </w:rPr>
              <w:t xml:space="preserve">Повышение эффективности </w:t>
            </w:r>
            <w:r>
              <w:rPr>
                <w:rFonts w:ascii="Times New Roman" w:hAnsi="Times New Roman"/>
                <w:sz w:val="28"/>
                <w:szCs w:val="28"/>
              </w:rPr>
              <w:t>использования</w:t>
            </w:r>
            <w:r w:rsidRPr="00AB71E8">
              <w:rPr>
                <w:rFonts w:ascii="Times New Roman" w:hAnsi="Times New Roman"/>
                <w:sz w:val="28"/>
                <w:szCs w:val="28"/>
              </w:rPr>
              <w:t xml:space="preserve"> энергетических ресурсов</w:t>
            </w:r>
            <w:r>
              <w:rPr>
                <w:rFonts w:ascii="Times New Roman" w:hAnsi="Times New Roman"/>
                <w:sz w:val="28"/>
                <w:szCs w:val="28"/>
              </w:rPr>
              <w:t xml:space="preserve">, повышение уровня оснащенности приборами учета используемых энергетических ресурсов </w:t>
            </w:r>
            <w:r w:rsidRPr="00AB71E8">
              <w:rPr>
                <w:rFonts w:ascii="Times New Roman" w:hAnsi="Times New Roman"/>
                <w:sz w:val="28"/>
                <w:szCs w:val="28"/>
              </w:rPr>
              <w:t xml:space="preserve"> в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w:t>
            </w:r>
            <w:r w:rsidRPr="00AB71E8">
              <w:rPr>
                <w:rFonts w:ascii="Times New Roman" w:hAnsi="Times New Roman"/>
                <w:sz w:val="28"/>
                <w:szCs w:val="28"/>
              </w:rPr>
              <w:t xml:space="preserve">сельсовета </w:t>
            </w:r>
            <w:proofErr w:type="spellStart"/>
            <w:r w:rsidRPr="00AB71E8">
              <w:rPr>
                <w:rFonts w:ascii="Times New Roman" w:hAnsi="Times New Roman"/>
                <w:sz w:val="28"/>
                <w:szCs w:val="28"/>
              </w:rPr>
              <w:t>Ребрихинского</w:t>
            </w:r>
            <w:proofErr w:type="spellEnd"/>
            <w:r w:rsidRPr="00AB71E8">
              <w:rPr>
                <w:rFonts w:ascii="Times New Roman" w:hAnsi="Times New Roman"/>
                <w:sz w:val="28"/>
                <w:szCs w:val="28"/>
              </w:rPr>
              <w:t xml:space="preserve"> района Алтайского края</w:t>
            </w:r>
          </w:p>
          <w:p w:rsidR="0030109F" w:rsidRPr="00AB71E8" w:rsidRDefault="0030109F" w:rsidP="000D168B">
            <w:pPr>
              <w:pStyle w:val="14"/>
              <w:shd w:val="clear" w:color="auto" w:fill="auto"/>
              <w:spacing w:after="297" w:line="315" w:lineRule="exact"/>
              <w:rPr>
                <w:sz w:val="24"/>
                <w:szCs w:val="24"/>
              </w:rPr>
            </w:pPr>
          </w:p>
        </w:tc>
      </w:tr>
      <w:tr w:rsidR="0030109F" w:rsidTr="000D168B">
        <w:tc>
          <w:tcPr>
            <w:tcW w:w="3168" w:type="dxa"/>
          </w:tcPr>
          <w:p w:rsidR="0030109F" w:rsidRPr="000D168B" w:rsidRDefault="0030109F" w:rsidP="000D168B">
            <w:pPr>
              <w:pStyle w:val="14"/>
              <w:shd w:val="clear" w:color="auto" w:fill="auto"/>
              <w:spacing w:line="240" w:lineRule="auto"/>
              <w:ind w:left="100"/>
              <w:jc w:val="right"/>
              <w:rPr>
                <w:rFonts w:ascii="Times New Roman" w:hAnsi="Times New Roman" w:cs="Times New Roman"/>
                <w:sz w:val="28"/>
                <w:szCs w:val="28"/>
              </w:rPr>
            </w:pPr>
            <w:r w:rsidRPr="000D168B">
              <w:rPr>
                <w:rFonts w:ascii="Times New Roman" w:hAnsi="Times New Roman" w:cs="Times New Roman"/>
                <w:sz w:val="28"/>
                <w:szCs w:val="28"/>
              </w:rPr>
              <w:t>Задачи программы</w:t>
            </w:r>
          </w:p>
        </w:tc>
        <w:tc>
          <w:tcPr>
            <w:tcW w:w="6840" w:type="dxa"/>
          </w:tcPr>
          <w:p w:rsidR="0030109F" w:rsidRPr="00ED708F" w:rsidRDefault="0030109F" w:rsidP="000D168B">
            <w:pPr>
              <w:rPr>
                <w:sz w:val="28"/>
                <w:szCs w:val="28"/>
              </w:rPr>
            </w:pPr>
            <w:r w:rsidRPr="00ED708F">
              <w:rPr>
                <w:sz w:val="28"/>
                <w:szCs w:val="28"/>
              </w:rPr>
              <w:t>- Поддержание экономических основ стимулирования энергосбережения и повышения энергетической эффективности в Администрации сельсовета;</w:t>
            </w:r>
          </w:p>
          <w:p w:rsidR="0030109F" w:rsidRPr="00AB71E8" w:rsidRDefault="0030109F" w:rsidP="000D168B">
            <w:pPr>
              <w:pStyle w:val="Default"/>
              <w:rPr>
                <w:sz w:val="23"/>
                <w:szCs w:val="23"/>
              </w:rPr>
            </w:pPr>
            <w:r>
              <w:rPr>
                <w:rFonts w:ascii="Times New Roman" w:hAnsi="Times New Roman"/>
                <w:sz w:val="28"/>
                <w:szCs w:val="28"/>
              </w:rPr>
              <w:t xml:space="preserve">- </w:t>
            </w:r>
            <w:r w:rsidRPr="00AB71E8">
              <w:rPr>
                <w:rFonts w:ascii="Times New Roman" w:hAnsi="Times New Roman"/>
                <w:sz w:val="28"/>
                <w:szCs w:val="28"/>
              </w:rPr>
              <w:t xml:space="preserve">осуществление технических и технологических мероприятий по энергосбережению и повышению энергетической эффективности в </w:t>
            </w:r>
            <w:r w:rsidRPr="00CC6F3B">
              <w:rPr>
                <w:rFonts w:ascii="Times New Roman" w:hAnsi="Times New Roman"/>
                <w:sz w:val="28"/>
                <w:szCs w:val="28"/>
              </w:rPr>
              <w:t>Администрации сельсовета</w:t>
            </w:r>
          </w:p>
        </w:tc>
      </w:tr>
      <w:tr w:rsidR="0030109F" w:rsidTr="000D168B">
        <w:tc>
          <w:tcPr>
            <w:tcW w:w="3168" w:type="dxa"/>
          </w:tcPr>
          <w:p w:rsidR="0030109F" w:rsidRPr="000D168B" w:rsidRDefault="0030109F" w:rsidP="000D168B">
            <w:pPr>
              <w:pStyle w:val="14"/>
              <w:shd w:val="clear" w:color="auto" w:fill="auto"/>
              <w:spacing w:line="315" w:lineRule="exact"/>
              <w:ind w:left="100"/>
              <w:jc w:val="right"/>
              <w:rPr>
                <w:rFonts w:ascii="Times New Roman" w:hAnsi="Times New Roman" w:cs="Times New Roman"/>
                <w:sz w:val="28"/>
                <w:szCs w:val="28"/>
              </w:rPr>
            </w:pPr>
            <w:r w:rsidRPr="000D168B">
              <w:rPr>
                <w:rFonts w:ascii="Times New Roman" w:hAnsi="Times New Roman" w:cs="Times New Roman"/>
                <w:sz w:val="28"/>
                <w:szCs w:val="28"/>
              </w:rPr>
              <w:t>Индикаторы и показатели программы</w:t>
            </w:r>
          </w:p>
        </w:tc>
        <w:tc>
          <w:tcPr>
            <w:tcW w:w="6840" w:type="dxa"/>
          </w:tcPr>
          <w:p w:rsidR="0030109F" w:rsidRPr="00F6315C" w:rsidRDefault="0030109F" w:rsidP="000D168B">
            <w:pPr>
              <w:pStyle w:val="affff7"/>
              <w:ind w:right="34"/>
              <w:rPr>
                <w:rFonts w:ascii="Times New Roman" w:hAnsi="Times New Roman" w:cs="Times New Roman"/>
                <w:sz w:val="28"/>
                <w:szCs w:val="28"/>
              </w:rPr>
            </w:pPr>
            <w:r w:rsidRPr="00AB71E8">
              <w:rPr>
                <w:szCs w:val="28"/>
              </w:rPr>
              <w:t xml:space="preserve"> </w:t>
            </w:r>
            <w:r w:rsidRPr="00876044">
              <w:rPr>
                <w:rFonts w:ascii="Times New Roman" w:hAnsi="Times New Roman" w:cs="Times New Roman"/>
                <w:sz w:val="28"/>
                <w:szCs w:val="28"/>
              </w:rPr>
              <w:t xml:space="preserve">- </w:t>
            </w:r>
            <w:r w:rsidRPr="00876044">
              <w:rPr>
                <w:rFonts w:ascii="Times New Roman" w:hAnsi="Times New Roman" w:cs="Times New Roman"/>
                <w:color w:val="0D0D0D"/>
                <w:sz w:val="28"/>
                <w:szCs w:val="28"/>
              </w:rPr>
              <w:t>целевые показатели в области энергосбережения и повышения энергетической эффективности в муниципальном секторе</w:t>
            </w:r>
            <w:r w:rsidRPr="00F6315C">
              <w:rPr>
                <w:rFonts w:ascii="Times New Roman" w:hAnsi="Times New Roman" w:cs="Times New Roman"/>
                <w:sz w:val="28"/>
                <w:szCs w:val="28"/>
              </w:rPr>
              <w:t>;</w:t>
            </w:r>
          </w:p>
          <w:p w:rsidR="0030109F" w:rsidRPr="00F6315C" w:rsidRDefault="0030109F" w:rsidP="000D168B">
            <w:pPr>
              <w:pStyle w:val="affff7"/>
              <w:ind w:right="34"/>
              <w:rPr>
                <w:rFonts w:ascii="Times New Roman" w:hAnsi="Times New Roman" w:cs="Times New Roman"/>
                <w:sz w:val="28"/>
                <w:szCs w:val="28"/>
              </w:rPr>
            </w:pPr>
            <w:r>
              <w:rPr>
                <w:rFonts w:ascii="Times New Roman" w:hAnsi="Times New Roman" w:cs="Times New Roman"/>
                <w:sz w:val="28"/>
                <w:szCs w:val="28"/>
              </w:rPr>
              <w:t>-</w:t>
            </w:r>
            <w:r w:rsidRPr="00F6315C">
              <w:rPr>
                <w:rFonts w:ascii="Times New Roman" w:hAnsi="Times New Roman" w:cs="Times New Roman"/>
                <w:sz w:val="28"/>
                <w:szCs w:val="28"/>
              </w:rPr>
              <w:t>целевые показатели, характеризующие оснащенность приборами учета используемых энер</w:t>
            </w:r>
            <w:r>
              <w:rPr>
                <w:rFonts w:ascii="Times New Roman" w:hAnsi="Times New Roman" w:cs="Times New Roman"/>
                <w:sz w:val="28"/>
                <w:szCs w:val="28"/>
              </w:rPr>
              <w:t>гетических ресурсов</w:t>
            </w:r>
          </w:p>
          <w:p w:rsidR="0030109F" w:rsidRDefault="0030109F" w:rsidP="000D168B">
            <w:pPr>
              <w:autoSpaceDE w:val="0"/>
              <w:autoSpaceDN w:val="0"/>
              <w:adjustRightInd w:val="0"/>
              <w:jc w:val="both"/>
            </w:pPr>
          </w:p>
          <w:p w:rsidR="0030109F" w:rsidRPr="00AB71E8" w:rsidRDefault="0030109F" w:rsidP="000D168B">
            <w:pPr>
              <w:pStyle w:val="14"/>
              <w:shd w:val="clear" w:color="auto" w:fill="auto"/>
              <w:spacing w:after="297" w:line="315" w:lineRule="exact"/>
              <w:rPr>
                <w:sz w:val="24"/>
                <w:szCs w:val="24"/>
              </w:rPr>
            </w:pPr>
          </w:p>
        </w:tc>
      </w:tr>
      <w:tr w:rsidR="0030109F" w:rsidTr="000D168B">
        <w:tc>
          <w:tcPr>
            <w:tcW w:w="3168" w:type="dxa"/>
          </w:tcPr>
          <w:p w:rsidR="0030109F" w:rsidRPr="000D168B" w:rsidRDefault="0030109F" w:rsidP="000D168B">
            <w:pPr>
              <w:pStyle w:val="14"/>
              <w:shd w:val="clear" w:color="auto" w:fill="auto"/>
              <w:spacing w:line="309" w:lineRule="exact"/>
              <w:ind w:left="100"/>
              <w:jc w:val="right"/>
              <w:rPr>
                <w:rFonts w:ascii="Times New Roman" w:hAnsi="Times New Roman" w:cs="Times New Roman"/>
                <w:sz w:val="28"/>
                <w:szCs w:val="28"/>
              </w:rPr>
            </w:pPr>
            <w:r w:rsidRPr="000D168B">
              <w:rPr>
                <w:rFonts w:ascii="Times New Roman" w:hAnsi="Times New Roman" w:cs="Times New Roman"/>
                <w:sz w:val="28"/>
                <w:szCs w:val="28"/>
              </w:rPr>
              <w:t>Сроки и этапы реализации программы</w:t>
            </w:r>
          </w:p>
        </w:tc>
        <w:tc>
          <w:tcPr>
            <w:tcW w:w="6840" w:type="dxa"/>
          </w:tcPr>
          <w:p w:rsidR="0030109F" w:rsidRPr="00AB71E8" w:rsidRDefault="0030109F" w:rsidP="000D168B">
            <w:pPr>
              <w:pStyle w:val="14"/>
              <w:shd w:val="clear" w:color="auto" w:fill="auto"/>
              <w:spacing w:after="297" w:line="315" w:lineRule="exact"/>
              <w:rPr>
                <w:sz w:val="28"/>
                <w:szCs w:val="28"/>
              </w:rPr>
            </w:pPr>
            <w:r>
              <w:rPr>
                <w:sz w:val="28"/>
                <w:szCs w:val="28"/>
              </w:rPr>
              <w:t>2025</w:t>
            </w:r>
            <w:r w:rsidRPr="00AB71E8">
              <w:rPr>
                <w:sz w:val="28"/>
                <w:szCs w:val="28"/>
              </w:rPr>
              <w:t>-202</w:t>
            </w:r>
            <w:r>
              <w:rPr>
                <w:sz w:val="28"/>
                <w:szCs w:val="28"/>
              </w:rPr>
              <w:t>9</w:t>
            </w:r>
            <w:r w:rsidRPr="00AB71E8">
              <w:rPr>
                <w:sz w:val="28"/>
                <w:szCs w:val="28"/>
              </w:rPr>
              <w:t xml:space="preserve"> годы</w:t>
            </w:r>
          </w:p>
        </w:tc>
      </w:tr>
      <w:tr w:rsidR="0030109F" w:rsidTr="000D168B">
        <w:tc>
          <w:tcPr>
            <w:tcW w:w="3168" w:type="dxa"/>
          </w:tcPr>
          <w:p w:rsidR="0030109F" w:rsidRPr="000D168B" w:rsidRDefault="0030109F" w:rsidP="000D168B">
            <w:pPr>
              <w:pStyle w:val="14"/>
              <w:shd w:val="clear" w:color="auto" w:fill="auto"/>
              <w:spacing w:line="315" w:lineRule="exact"/>
              <w:ind w:left="100"/>
              <w:jc w:val="right"/>
              <w:rPr>
                <w:rFonts w:ascii="Times New Roman" w:hAnsi="Times New Roman" w:cs="Times New Roman"/>
                <w:sz w:val="28"/>
                <w:szCs w:val="28"/>
              </w:rPr>
            </w:pPr>
            <w:r w:rsidRPr="000D168B">
              <w:rPr>
                <w:rFonts w:ascii="Times New Roman" w:hAnsi="Times New Roman" w:cs="Times New Roman"/>
                <w:sz w:val="28"/>
                <w:szCs w:val="28"/>
              </w:rPr>
              <w:t>Объемы финансирования программы</w:t>
            </w:r>
          </w:p>
        </w:tc>
        <w:tc>
          <w:tcPr>
            <w:tcW w:w="6840" w:type="dxa"/>
          </w:tcPr>
          <w:p w:rsidR="0030109F" w:rsidRPr="00ED708F" w:rsidRDefault="0030109F" w:rsidP="000D168B">
            <w:pPr>
              <w:pStyle w:val="aa"/>
              <w:suppressAutoHyphens/>
              <w:rPr>
                <w:szCs w:val="28"/>
              </w:rPr>
            </w:pPr>
            <w:r w:rsidRPr="00ED708F">
              <w:rPr>
                <w:szCs w:val="28"/>
              </w:rPr>
              <w:t xml:space="preserve">Общий объем финансирования программы Администрации </w:t>
            </w:r>
            <w:proofErr w:type="spellStart"/>
            <w:r w:rsidRPr="00ED708F">
              <w:rPr>
                <w:szCs w:val="28"/>
              </w:rPr>
              <w:t>Зеленорощинского</w:t>
            </w:r>
            <w:proofErr w:type="spellEnd"/>
            <w:r w:rsidRPr="00ED708F">
              <w:rPr>
                <w:szCs w:val="28"/>
              </w:rPr>
              <w:t xml:space="preserve"> сельсовета </w:t>
            </w:r>
            <w:proofErr w:type="spellStart"/>
            <w:r w:rsidRPr="00ED708F">
              <w:rPr>
                <w:szCs w:val="28"/>
              </w:rPr>
              <w:t>Ребрихинского</w:t>
            </w:r>
            <w:proofErr w:type="spellEnd"/>
            <w:r w:rsidRPr="00ED708F">
              <w:rPr>
                <w:szCs w:val="28"/>
              </w:rPr>
              <w:t xml:space="preserve"> района Алтайского края «Энергосбережение и повышение энергетической эффективности» (далее также – «программа») </w:t>
            </w:r>
            <w:r w:rsidRPr="00ED708F">
              <w:rPr>
                <w:szCs w:val="28"/>
              </w:rPr>
              <w:lastRenderedPageBreak/>
              <w:t xml:space="preserve">составляет </w:t>
            </w:r>
            <w:r>
              <w:rPr>
                <w:szCs w:val="28"/>
              </w:rPr>
              <w:t>13</w:t>
            </w:r>
            <w:r w:rsidRPr="00ED708F">
              <w:rPr>
                <w:szCs w:val="28"/>
              </w:rPr>
              <w:t>,0 тыс. рублей, из них:</w:t>
            </w:r>
          </w:p>
          <w:p w:rsidR="0030109F" w:rsidRPr="00AB71E8" w:rsidRDefault="0030109F" w:rsidP="000D168B">
            <w:pPr>
              <w:pStyle w:val="aa"/>
              <w:suppressAutoHyphens/>
              <w:rPr>
                <w:szCs w:val="28"/>
              </w:rPr>
            </w:pPr>
            <w:r w:rsidRPr="00AB71E8">
              <w:rPr>
                <w:szCs w:val="28"/>
              </w:rPr>
              <w:t xml:space="preserve"> средства бюджета сельского поселения</w:t>
            </w:r>
            <w:r>
              <w:rPr>
                <w:szCs w:val="28"/>
              </w:rPr>
              <w:t xml:space="preserve"> 13</w:t>
            </w:r>
            <w:r w:rsidRPr="00AB71E8">
              <w:rPr>
                <w:szCs w:val="28"/>
              </w:rPr>
              <w:t>,0</w:t>
            </w:r>
            <w:r>
              <w:rPr>
                <w:szCs w:val="28"/>
              </w:rPr>
              <w:t xml:space="preserve"> тыс. </w:t>
            </w:r>
            <w:proofErr w:type="gramStart"/>
            <w:r>
              <w:rPr>
                <w:szCs w:val="28"/>
              </w:rPr>
              <w:t>рублей</w:t>
            </w:r>
            <w:proofErr w:type="gramEnd"/>
            <w:r>
              <w:rPr>
                <w:szCs w:val="28"/>
              </w:rPr>
              <w:t xml:space="preserve"> в том числе по годам</w:t>
            </w:r>
            <w:r w:rsidRPr="00AB71E8">
              <w:rPr>
                <w:szCs w:val="28"/>
              </w:rPr>
              <w:t>:</w:t>
            </w:r>
          </w:p>
          <w:p w:rsidR="0030109F" w:rsidRPr="00D00F88" w:rsidRDefault="0030109F" w:rsidP="000D168B">
            <w:pPr>
              <w:rPr>
                <w:szCs w:val="28"/>
              </w:rPr>
            </w:pPr>
            <w:r>
              <w:rPr>
                <w:szCs w:val="28"/>
              </w:rPr>
              <w:t>2025</w:t>
            </w:r>
            <w:r w:rsidRPr="00AB71E8">
              <w:rPr>
                <w:szCs w:val="28"/>
              </w:rPr>
              <w:t xml:space="preserve"> год </w:t>
            </w:r>
            <w:r>
              <w:rPr>
                <w:szCs w:val="28"/>
              </w:rPr>
              <w:t>– 1,0</w:t>
            </w:r>
            <w:r w:rsidRPr="00AB71E8">
              <w:rPr>
                <w:szCs w:val="28"/>
              </w:rPr>
              <w:t xml:space="preserve"> тыс. </w:t>
            </w:r>
            <w:r w:rsidRPr="00D00F88">
              <w:rPr>
                <w:szCs w:val="28"/>
              </w:rPr>
              <w:t>рублей;</w:t>
            </w:r>
          </w:p>
          <w:p w:rsidR="0030109F" w:rsidRPr="00D00F88" w:rsidRDefault="0030109F" w:rsidP="000D168B">
            <w:pPr>
              <w:rPr>
                <w:szCs w:val="28"/>
              </w:rPr>
            </w:pPr>
            <w:r>
              <w:rPr>
                <w:szCs w:val="28"/>
              </w:rPr>
              <w:t>2026</w:t>
            </w:r>
            <w:r w:rsidRPr="00AB71E8">
              <w:rPr>
                <w:szCs w:val="28"/>
              </w:rPr>
              <w:t xml:space="preserve"> год</w:t>
            </w:r>
            <w:r>
              <w:rPr>
                <w:szCs w:val="28"/>
              </w:rPr>
              <w:t xml:space="preserve"> – 3,0</w:t>
            </w:r>
            <w:r w:rsidRPr="00AB71E8">
              <w:rPr>
                <w:szCs w:val="28"/>
              </w:rPr>
              <w:t xml:space="preserve"> тыс.</w:t>
            </w:r>
            <w:r w:rsidRPr="00D00F88">
              <w:rPr>
                <w:szCs w:val="28"/>
              </w:rPr>
              <w:t xml:space="preserve"> рублей;</w:t>
            </w:r>
          </w:p>
          <w:p w:rsidR="0030109F" w:rsidRPr="00D00F88" w:rsidRDefault="0030109F" w:rsidP="000D168B">
            <w:pPr>
              <w:rPr>
                <w:szCs w:val="28"/>
              </w:rPr>
            </w:pPr>
            <w:r>
              <w:rPr>
                <w:szCs w:val="28"/>
              </w:rPr>
              <w:t>2027</w:t>
            </w:r>
            <w:r w:rsidRPr="00AB71E8">
              <w:rPr>
                <w:szCs w:val="28"/>
              </w:rPr>
              <w:t xml:space="preserve"> год</w:t>
            </w:r>
            <w:r>
              <w:rPr>
                <w:szCs w:val="28"/>
              </w:rPr>
              <w:t xml:space="preserve"> – 1,0</w:t>
            </w:r>
            <w:r w:rsidRPr="00AB71E8">
              <w:rPr>
                <w:szCs w:val="28"/>
              </w:rPr>
              <w:t xml:space="preserve"> тыс. </w:t>
            </w:r>
            <w:r w:rsidRPr="00D00F88">
              <w:rPr>
                <w:szCs w:val="28"/>
              </w:rPr>
              <w:t>рублей;</w:t>
            </w:r>
          </w:p>
          <w:p w:rsidR="0030109F" w:rsidRPr="00D00F88" w:rsidRDefault="0030109F" w:rsidP="000D168B">
            <w:pPr>
              <w:rPr>
                <w:szCs w:val="28"/>
              </w:rPr>
            </w:pPr>
            <w:r>
              <w:rPr>
                <w:szCs w:val="28"/>
              </w:rPr>
              <w:t>2028</w:t>
            </w:r>
            <w:r w:rsidRPr="00D00F88">
              <w:rPr>
                <w:szCs w:val="28"/>
              </w:rPr>
              <w:t xml:space="preserve"> год – </w:t>
            </w:r>
            <w:r>
              <w:rPr>
                <w:szCs w:val="28"/>
              </w:rPr>
              <w:t>1,0</w:t>
            </w:r>
            <w:r w:rsidRPr="00D00F88">
              <w:rPr>
                <w:szCs w:val="28"/>
              </w:rPr>
              <w:t>  тыс. рублей;</w:t>
            </w:r>
          </w:p>
          <w:p w:rsidR="0030109F" w:rsidRPr="00F6315C" w:rsidRDefault="0030109F" w:rsidP="000D168B">
            <w:pPr>
              <w:rPr>
                <w:color w:val="FF0000"/>
                <w:szCs w:val="28"/>
              </w:rPr>
            </w:pPr>
            <w:r>
              <w:rPr>
                <w:szCs w:val="28"/>
              </w:rPr>
              <w:t>2029</w:t>
            </w:r>
            <w:r w:rsidRPr="00D00F88">
              <w:rPr>
                <w:szCs w:val="28"/>
              </w:rPr>
              <w:t xml:space="preserve"> год – </w:t>
            </w:r>
            <w:r>
              <w:rPr>
                <w:szCs w:val="28"/>
              </w:rPr>
              <w:t>7,0</w:t>
            </w:r>
            <w:r w:rsidRPr="00D00F88">
              <w:rPr>
                <w:szCs w:val="28"/>
              </w:rPr>
              <w:t>  тыс. рубле</w:t>
            </w:r>
            <w:r w:rsidRPr="00527733">
              <w:rPr>
                <w:szCs w:val="28"/>
              </w:rPr>
              <w:t>й.</w:t>
            </w:r>
          </w:p>
          <w:p w:rsidR="0030109F" w:rsidRPr="00D00F88" w:rsidRDefault="0030109F" w:rsidP="000D168B">
            <w:pPr>
              <w:pStyle w:val="affff8"/>
              <w:ind w:right="34"/>
              <w:rPr>
                <w:rFonts w:ascii="Times New Roman" w:hAnsi="Times New Roman" w:cs="Times New Roman"/>
                <w:sz w:val="28"/>
                <w:szCs w:val="28"/>
              </w:rPr>
            </w:pPr>
            <w:r w:rsidRPr="00D00F88">
              <w:rPr>
                <w:rFonts w:ascii="Times New Roman" w:hAnsi="Times New Roman" w:cs="Times New Roman"/>
                <w:sz w:val="28"/>
                <w:szCs w:val="28"/>
              </w:rPr>
              <w:t>из внебюджетных источников – 0 тыс. рублей, в том числе по годам:</w:t>
            </w:r>
          </w:p>
          <w:p w:rsidR="0030109F" w:rsidRPr="00D00F88" w:rsidRDefault="0030109F" w:rsidP="000D168B">
            <w:pPr>
              <w:rPr>
                <w:szCs w:val="28"/>
              </w:rPr>
            </w:pPr>
            <w:r>
              <w:rPr>
                <w:szCs w:val="28"/>
              </w:rPr>
              <w:t>2025</w:t>
            </w:r>
            <w:r w:rsidRPr="00D00F88">
              <w:rPr>
                <w:szCs w:val="28"/>
              </w:rPr>
              <w:t xml:space="preserve"> год – 0  тыс. рублей;</w:t>
            </w:r>
          </w:p>
          <w:p w:rsidR="0030109F" w:rsidRPr="00D00F88" w:rsidRDefault="0030109F" w:rsidP="000D168B">
            <w:pPr>
              <w:rPr>
                <w:szCs w:val="28"/>
              </w:rPr>
            </w:pPr>
            <w:r w:rsidRPr="00D00F88">
              <w:rPr>
                <w:szCs w:val="28"/>
              </w:rPr>
              <w:t>2023 год – 0  тыс. рублей;</w:t>
            </w:r>
          </w:p>
          <w:p w:rsidR="0030109F" w:rsidRPr="00D00F88" w:rsidRDefault="0030109F" w:rsidP="000D168B">
            <w:pPr>
              <w:rPr>
                <w:szCs w:val="28"/>
              </w:rPr>
            </w:pPr>
            <w:r w:rsidRPr="00D00F88">
              <w:rPr>
                <w:szCs w:val="28"/>
              </w:rPr>
              <w:t>2024 год – 0  тыс. рублей;</w:t>
            </w:r>
          </w:p>
          <w:p w:rsidR="0030109F" w:rsidRPr="00D00F88" w:rsidRDefault="0030109F" w:rsidP="000D168B">
            <w:pPr>
              <w:rPr>
                <w:szCs w:val="28"/>
              </w:rPr>
            </w:pPr>
            <w:r w:rsidRPr="00D00F88">
              <w:rPr>
                <w:szCs w:val="28"/>
              </w:rPr>
              <w:t>2025 год – 0  тыс. рублей;</w:t>
            </w:r>
          </w:p>
          <w:p w:rsidR="0030109F" w:rsidRPr="00F6315C" w:rsidRDefault="0030109F" w:rsidP="000D168B">
            <w:pPr>
              <w:rPr>
                <w:color w:val="FF0000"/>
                <w:szCs w:val="28"/>
              </w:rPr>
            </w:pPr>
            <w:r w:rsidRPr="00D00F88">
              <w:rPr>
                <w:szCs w:val="28"/>
              </w:rPr>
              <w:t>2026 год – 0  тыс. рубле</w:t>
            </w:r>
            <w:r w:rsidRPr="00527733">
              <w:rPr>
                <w:szCs w:val="28"/>
              </w:rPr>
              <w:t>й.</w:t>
            </w:r>
          </w:p>
          <w:p w:rsidR="0030109F" w:rsidRPr="00527733" w:rsidRDefault="0030109F" w:rsidP="000D168B">
            <w:pPr>
              <w:pStyle w:val="14"/>
              <w:shd w:val="clear" w:color="auto" w:fill="auto"/>
              <w:spacing w:after="297" w:line="315" w:lineRule="exact"/>
              <w:rPr>
                <w:sz w:val="24"/>
                <w:szCs w:val="24"/>
              </w:rPr>
            </w:pPr>
            <w:r w:rsidRPr="00F6315C">
              <w:rPr>
                <w:sz w:val="28"/>
                <w:szCs w:val="28"/>
              </w:rPr>
              <w:t>Объем финансирования подлежит ежегодному уточнению при формировании бюджета</w:t>
            </w:r>
            <w:r>
              <w:rPr>
                <w:sz w:val="28"/>
                <w:szCs w:val="28"/>
              </w:rPr>
              <w:t xml:space="preserve"> сельского поселения</w:t>
            </w:r>
            <w:r w:rsidRPr="00F6315C">
              <w:rPr>
                <w:sz w:val="28"/>
                <w:szCs w:val="28"/>
              </w:rPr>
              <w:t xml:space="preserve"> на очередной финансовый год и на плановый период</w:t>
            </w:r>
            <w:r>
              <w:rPr>
                <w:sz w:val="28"/>
                <w:szCs w:val="28"/>
              </w:rPr>
              <w:t>.</w:t>
            </w:r>
          </w:p>
        </w:tc>
      </w:tr>
      <w:tr w:rsidR="0030109F" w:rsidTr="000D168B">
        <w:tc>
          <w:tcPr>
            <w:tcW w:w="3168" w:type="dxa"/>
          </w:tcPr>
          <w:p w:rsidR="0030109F" w:rsidRPr="000D168B" w:rsidRDefault="0030109F" w:rsidP="000D168B">
            <w:pPr>
              <w:pStyle w:val="14"/>
              <w:shd w:val="clear" w:color="auto" w:fill="auto"/>
              <w:spacing w:line="315" w:lineRule="exact"/>
              <w:ind w:left="100"/>
              <w:rPr>
                <w:rFonts w:ascii="Times New Roman" w:hAnsi="Times New Roman" w:cs="Times New Roman"/>
                <w:sz w:val="28"/>
                <w:szCs w:val="28"/>
              </w:rPr>
            </w:pPr>
            <w:r w:rsidRPr="000D168B">
              <w:rPr>
                <w:rFonts w:ascii="Times New Roman" w:hAnsi="Times New Roman" w:cs="Times New Roman"/>
                <w:sz w:val="28"/>
                <w:szCs w:val="28"/>
              </w:rPr>
              <w:lastRenderedPageBreak/>
              <w:t>Ожидаемые результаты реализации программы</w:t>
            </w:r>
          </w:p>
        </w:tc>
        <w:tc>
          <w:tcPr>
            <w:tcW w:w="6840" w:type="dxa"/>
          </w:tcPr>
          <w:p w:rsidR="0030109F" w:rsidRPr="00ED708F" w:rsidRDefault="0030109F" w:rsidP="000D168B">
            <w:pPr>
              <w:pStyle w:val="Default"/>
              <w:jc w:val="both"/>
              <w:rPr>
                <w:rFonts w:ascii="Times New Roman" w:hAnsi="Times New Roman"/>
                <w:sz w:val="28"/>
                <w:szCs w:val="28"/>
              </w:rPr>
            </w:pPr>
            <w:r w:rsidRPr="00ED708F">
              <w:rPr>
                <w:rFonts w:ascii="Times New Roman" w:hAnsi="Times New Roman"/>
                <w:sz w:val="28"/>
                <w:szCs w:val="28"/>
              </w:rPr>
              <w:t xml:space="preserve">1. Обеспечение ежегодного сокращения потребления энергетических ресурсов от 1 до 4 %. </w:t>
            </w:r>
          </w:p>
          <w:p w:rsidR="0030109F" w:rsidRPr="00ED708F" w:rsidRDefault="0030109F" w:rsidP="000D168B">
            <w:pPr>
              <w:pStyle w:val="Default"/>
              <w:jc w:val="both"/>
              <w:rPr>
                <w:rFonts w:ascii="Times New Roman" w:hAnsi="Times New Roman"/>
                <w:sz w:val="28"/>
                <w:szCs w:val="28"/>
              </w:rPr>
            </w:pPr>
            <w:r w:rsidRPr="00ED708F">
              <w:rPr>
                <w:rFonts w:ascii="Times New Roman" w:hAnsi="Times New Roman"/>
                <w:sz w:val="28"/>
                <w:szCs w:val="28"/>
              </w:rPr>
              <w:t>2. Сокращение затрат  бюджета сельского поселения за период реализации программы на оплату коммунальных ресурсов.</w:t>
            </w:r>
          </w:p>
          <w:p w:rsidR="0030109F" w:rsidRPr="00ED708F" w:rsidRDefault="0030109F" w:rsidP="000D168B">
            <w:pPr>
              <w:jc w:val="both"/>
              <w:rPr>
                <w:sz w:val="28"/>
                <w:szCs w:val="28"/>
              </w:rPr>
            </w:pPr>
            <w:r w:rsidRPr="00ED708F">
              <w:rPr>
                <w:sz w:val="28"/>
                <w:szCs w:val="28"/>
              </w:rPr>
              <w:t>3.Снижение удельных показателей энергопотребления.</w:t>
            </w:r>
          </w:p>
          <w:p w:rsidR="0030109F" w:rsidRPr="00ED708F" w:rsidRDefault="0030109F" w:rsidP="000D168B">
            <w:pPr>
              <w:jc w:val="both"/>
              <w:rPr>
                <w:spacing w:val="2"/>
                <w:sz w:val="28"/>
                <w:szCs w:val="28"/>
              </w:rPr>
            </w:pPr>
            <w:r w:rsidRPr="00ED708F">
              <w:rPr>
                <w:spacing w:val="2"/>
                <w:sz w:val="28"/>
                <w:szCs w:val="28"/>
              </w:rPr>
              <w:t>4. Полный переход на приборный учет при расчетах с организациями коммунального комплекса.</w:t>
            </w:r>
          </w:p>
          <w:p w:rsidR="0030109F" w:rsidRPr="00ED708F" w:rsidRDefault="0030109F" w:rsidP="000D168B">
            <w:pPr>
              <w:pStyle w:val="14"/>
              <w:shd w:val="clear" w:color="auto" w:fill="auto"/>
              <w:spacing w:after="297" w:line="315" w:lineRule="exact"/>
              <w:rPr>
                <w:sz w:val="28"/>
                <w:szCs w:val="28"/>
              </w:rPr>
            </w:pPr>
          </w:p>
        </w:tc>
      </w:tr>
    </w:tbl>
    <w:p w:rsidR="0030109F" w:rsidRPr="00C56801" w:rsidRDefault="0030109F" w:rsidP="0030109F">
      <w:pPr>
        <w:pStyle w:val="14"/>
        <w:shd w:val="clear" w:color="auto" w:fill="auto"/>
        <w:spacing w:after="297" w:line="315" w:lineRule="exact"/>
        <w:ind w:left="180"/>
        <w:jc w:val="center"/>
      </w:pPr>
    </w:p>
    <w:p w:rsidR="0030109F" w:rsidRPr="00FE287E" w:rsidRDefault="0030109F" w:rsidP="0030109F">
      <w:pPr>
        <w:jc w:val="center"/>
        <w:rPr>
          <w:szCs w:val="28"/>
        </w:rPr>
      </w:pPr>
    </w:p>
    <w:p w:rsidR="0030109F" w:rsidRDefault="000D168B" w:rsidP="0030109F">
      <w:pPr>
        <w:pStyle w:val="affff8"/>
        <w:numPr>
          <w:ilvl w:val="0"/>
          <w:numId w:val="36"/>
        </w:numPr>
        <w:ind w:right="34"/>
        <w:jc w:val="center"/>
        <w:rPr>
          <w:rFonts w:ascii="Times New Roman" w:hAnsi="Times New Roman" w:cs="Times New Roman"/>
          <w:b/>
          <w:sz w:val="28"/>
          <w:szCs w:val="28"/>
        </w:rPr>
      </w:pPr>
      <w:r>
        <w:rPr>
          <w:rFonts w:ascii="Times New Roman" w:hAnsi="Times New Roman" w:cs="Times New Roman"/>
          <w:b/>
          <w:sz w:val="28"/>
          <w:szCs w:val="28"/>
        </w:rPr>
        <w:t>А</w:t>
      </w:r>
      <w:r w:rsidR="0030109F" w:rsidRPr="008D77F4">
        <w:rPr>
          <w:rFonts w:ascii="Times New Roman" w:hAnsi="Times New Roman" w:cs="Times New Roman"/>
          <w:b/>
          <w:sz w:val="28"/>
          <w:szCs w:val="28"/>
        </w:rPr>
        <w:t xml:space="preserve">нализ тенденций и проблем в сфере энергосбережения и повышения энергетической эффективности </w:t>
      </w:r>
      <w:r w:rsidR="0030109F">
        <w:rPr>
          <w:rFonts w:ascii="Times New Roman" w:hAnsi="Times New Roman" w:cs="Times New Roman"/>
          <w:b/>
          <w:sz w:val="28"/>
          <w:szCs w:val="28"/>
        </w:rPr>
        <w:t xml:space="preserve">в Администрации </w:t>
      </w:r>
      <w:proofErr w:type="spellStart"/>
      <w:r w:rsidR="0030109F">
        <w:rPr>
          <w:rFonts w:ascii="Times New Roman" w:hAnsi="Times New Roman" w:cs="Times New Roman"/>
          <w:b/>
          <w:sz w:val="28"/>
          <w:szCs w:val="28"/>
        </w:rPr>
        <w:t>Зеленорощинского</w:t>
      </w:r>
      <w:proofErr w:type="spellEnd"/>
      <w:r w:rsidR="0030109F">
        <w:rPr>
          <w:rFonts w:ascii="Times New Roman" w:hAnsi="Times New Roman" w:cs="Times New Roman"/>
          <w:b/>
          <w:sz w:val="28"/>
          <w:szCs w:val="28"/>
        </w:rPr>
        <w:t xml:space="preserve"> </w:t>
      </w:r>
      <w:r w:rsidR="0030109F" w:rsidRPr="008D77F4">
        <w:rPr>
          <w:rFonts w:ascii="Times New Roman" w:hAnsi="Times New Roman" w:cs="Times New Roman"/>
          <w:b/>
          <w:sz w:val="28"/>
          <w:szCs w:val="28"/>
        </w:rPr>
        <w:t xml:space="preserve">сельсовета </w:t>
      </w:r>
      <w:proofErr w:type="spellStart"/>
      <w:r w:rsidR="0030109F" w:rsidRPr="008D77F4">
        <w:rPr>
          <w:rFonts w:ascii="Times New Roman" w:hAnsi="Times New Roman" w:cs="Times New Roman"/>
          <w:b/>
          <w:sz w:val="28"/>
          <w:szCs w:val="28"/>
        </w:rPr>
        <w:t>Ребрихинского</w:t>
      </w:r>
      <w:proofErr w:type="spellEnd"/>
      <w:r w:rsidR="0030109F" w:rsidRPr="008D77F4">
        <w:rPr>
          <w:rFonts w:ascii="Times New Roman" w:hAnsi="Times New Roman" w:cs="Times New Roman"/>
          <w:b/>
          <w:sz w:val="28"/>
          <w:szCs w:val="28"/>
        </w:rPr>
        <w:t xml:space="preserve"> района Алтайского края</w:t>
      </w:r>
    </w:p>
    <w:p w:rsidR="0030109F" w:rsidRPr="00D55D28" w:rsidRDefault="0030109F" w:rsidP="0030109F">
      <w:pPr>
        <w:ind w:left="1069"/>
      </w:pPr>
    </w:p>
    <w:p w:rsidR="0030109F" w:rsidRPr="00ED708F" w:rsidRDefault="0030109F" w:rsidP="0030109F">
      <w:pPr>
        <w:tabs>
          <w:tab w:val="left" w:pos="6720"/>
        </w:tabs>
        <w:jc w:val="both"/>
        <w:rPr>
          <w:sz w:val="28"/>
          <w:szCs w:val="28"/>
        </w:rPr>
      </w:pPr>
      <w:r w:rsidRPr="00ED708F">
        <w:rPr>
          <w:sz w:val="28"/>
          <w:szCs w:val="28"/>
        </w:rPr>
        <w:t xml:space="preserve">        Программа «Энергосбережение и повышение энергетической эффективности»  разработана в соответствии </w:t>
      </w:r>
      <w:proofErr w:type="gramStart"/>
      <w:r w:rsidRPr="00ED708F">
        <w:rPr>
          <w:sz w:val="28"/>
          <w:szCs w:val="28"/>
        </w:rPr>
        <w:t>с</w:t>
      </w:r>
      <w:proofErr w:type="gramEnd"/>
      <w:r w:rsidRPr="00ED708F">
        <w:rPr>
          <w:sz w:val="28"/>
          <w:szCs w:val="28"/>
        </w:rPr>
        <w:t xml:space="preserve">: </w:t>
      </w:r>
    </w:p>
    <w:p w:rsidR="0030109F" w:rsidRPr="00ED708F" w:rsidRDefault="0030109F" w:rsidP="0030109F">
      <w:pPr>
        <w:shd w:val="clear" w:color="auto" w:fill="FFFFFF"/>
        <w:rPr>
          <w:sz w:val="28"/>
          <w:szCs w:val="28"/>
        </w:rPr>
      </w:pPr>
      <w:r w:rsidRPr="00ED708F">
        <w:rPr>
          <w:sz w:val="28"/>
          <w:szCs w:val="28"/>
        </w:rPr>
        <w:t xml:space="preserve">       - Федеральным законом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0109F" w:rsidRPr="00ED708F" w:rsidRDefault="0030109F" w:rsidP="0030109F">
      <w:pPr>
        <w:pStyle w:val="a5"/>
        <w:rPr>
          <w:rFonts w:ascii="Times New Roman" w:hAnsi="Times New Roman" w:cs="Times New Roman"/>
          <w:sz w:val="28"/>
          <w:szCs w:val="28"/>
        </w:rPr>
      </w:pPr>
      <w:r w:rsidRPr="00ED708F">
        <w:rPr>
          <w:rFonts w:ascii="Times New Roman" w:hAnsi="Times New Roman" w:cs="Times New Roman"/>
          <w:sz w:val="28"/>
          <w:szCs w:val="28"/>
        </w:rPr>
        <w:t xml:space="preserve">    - Постановлением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ED708F">
        <w:rPr>
          <w:rFonts w:ascii="Times New Roman" w:hAnsi="Times New Roman" w:cs="Times New Roman"/>
          <w:sz w:val="28"/>
          <w:szCs w:val="28"/>
        </w:rPr>
        <w:t>утратившими</w:t>
      </w:r>
      <w:proofErr w:type="gramEnd"/>
      <w:r w:rsidRPr="00ED708F">
        <w:rPr>
          <w:rFonts w:ascii="Times New Roman" w:hAnsi="Times New Roman" w:cs="Times New Roman"/>
          <w:sz w:val="28"/>
          <w:szCs w:val="28"/>
        </w:rPr>
        <w:t xml:space="preserve"> силу некоторых  актов Правительства Российской  </w:t>
      </w:r>
      <w:r w:rsidRPr="00ED708F">
        <w:rPr>
          <w:rFonts w:ascii="Times New Roman" w:hAnsi="Times New Roman" w:cs="Times New Roman"/>
          <w:sz w:val="28"/>
          <w:szCs w:val="28"/>
        </w:rPr>
        <w:lastRenderedPageBreak/>
        <w:t>Федерации и отдельных положений некоторых  актов Правительства  Российской  Федерации»;</w:t>
      </w:r>
    </w:p>
    <w:p w:rsidR="0030109F" w:rsidRPr="00ED708F" w:rsidRDefault="0030109F" w:rsidP="0030109F">
      <w:pPr>
        <w:pStyle w:val="a5"/>
        <w:rPr>
          <w:rFonts w:ascii="Times New Roman" w:hAnsi="Times New Roman" w:cs="Times New Roman"/>
          <w:sz w:val="28"/>
          <w:szCs w:val="28"/>
        </w:rPr>
      </w:pPr>
      <w:r w:rsidRPr="00ED708F">
        <w:rPr>
          <w:rFonts w:ascii="Times New Roman" w:hAnsi="Times New Roman" w:cs="Times New Roman"/>
          <w:sz w:val="28"/>
          <w:szCs w:val="28"/>
        </w:rPr>
        <w:t xml:space="preserve">       -Законом  Алтайского края  от 11.07.2011 № 84-ЗС «Об энергосбережении и о повышении энергетической  эффективности в Алтайском крае».</w:t>
      </w:r>
    </w:p>
    <w:p w:rsidR="0030109F" w:rsidRPr="00ED708F" w:rsidRDefault="0030109F" w:rsidP="0030109F">
      <w:pPr>
        <w:autoSpaceDE w:val="0"/>
        <w:autoSpaceDN w:val="0"/>
        <w:adjustRightInd w:val="0"/>
        <w:ind w:firstLine="720"/>
        <w:jc w:val="both"/>
        <w:rPr>
          <w:color w:val="000000"/>
          <w:sz w:val="28"/>
          <w:szCs w:val="28"/>
        </w:rPr>
      </w:pPr>
      <w:r w:rsidRPr="00ED708F">
        <w:rPr>
          <w:color w:val="000000"/>
          <w:sz w:val="28"/>
          <w:szCs w:val="28"/>
        </w:rPr>
        <w:t>Программа в области энергосбережения и повышения энер</w:t>
      </w:r>
      <w:r>
        <w:rPr>
          <w:color w:val="000000"/>
          <w:sz w:val="28"/>
          <w:szCs w:val="28"/>
        </w:rPr>
        <w:t>гетической эффективности на 2025-2029</w:t>
      </w:r>
      <w:r w:rsidRPr="00ED708F">
        <w:rPr>
          <w:color w:val="000000"/>
          <w:sz w:val="28"/>
          <w:szCs w:val="28"/>
        </w:rPr>
        <w:t xml:space="preserve"> годы является системным документом, определяющим цели и задачи учреждения в области энергосбережения и повышения энергетическо</w:t>
      </w:r>
      <w:r>
        <w:rPr>
          <w:color w:val="000000"/>
          <w:sz w:val="28"/>
          <w:szCs w:val="28"/>
        </w:rPr>
        <w:t>й эффективности на период с 2025 - 2029</w:t>
      </w:r>
      <w:r w:rsidRPr="00ED708F">
        <w:rPr>
          <w:color w:val="000000"/>
          <w:sz w:val="28"/>
          <w:szCs w:val="28"/>
        </w:rPr>
        <w:t xml:space="preserve"> годы, пути и средства их достижения, выявленные на основе анализа проблем в сфере энергосбережения. </w:t>
      </w:r>
    </w:p>
    <w:p w:rsidR="0030109F" w:rsidRPr="00ED708F" w:rsidRDefault="0030109F" w:rsidP="0030109F">
      <w:pPr>
        <w:autoSpaceDE w:val="0"/>
        <w:autoSpaceDN w:val="0"/>
        <w:adjustRightInd w:val="0"/>
        <w:jc w:val="both"/>
        <w:rPr>
          <w:color w:val="000000"/>
          <w:sz w:val="28"/>
          <w:szCs w:val="28"/>
        </w:rPr>
      </w:pPr>
      <w:r w:rsidRPr="00ED708F">
        <w:rPr>
          <w:color w:val="000000"/>
          <w:sz w:val="28"/>
          <w:szCs w:val="28"/>
        </w:rPr>
        <w:t xml:space="preserve">         Программа содержит комплекс организационных, экономических, технических и иных мероприятий, взаимосвязанных по ресурсам и срокам реализации, направленных на решение задач энергосбережения. </w:t>
      </w:r>
    </w:p>
    <w:p w:rsidR="0030109F" w:rsidRPr="00ED708F" w:rsidRDefault="0030109F" w:rsidP="0030109F">
      <w:pPr>
        <w:autoSpaceDE w:val="0"/>
        <w:autoSpaceDN w:val="0"/>
        <w:adjustRightInd w:val="0"/>
        <w:jc w:val="both"/>
        <w:rPr>
          <w:color w:val="000000"/>
          <w:sz w:val="28"/>
          <w:szCs w:val="28"/>
        </w:rPr>
      </w:pPr>
      <w:r w:rsidRPr="00ED708F">
        <w:rPr>
          <w:color w:val="000000"/>
          <w:sz w:val="28"/>
          <w:szCs w:val="28"/>
        </w:rPr>
        <w:t xml:space="preserve">         Механизм реализации программы предполагает осуществление мониторинга, ежегодный анализ полученных результатов и корректировку действий с учетом изменения социально-экономических условий. </w:t>
      </w:r>
    </w:p>
    <w:p w:rsidR="0030109F" w:rsidRPr="00ED708F" w:rsidRDefault="0030109F" w:rsidP="0030109F">
      <w:pPr>
        <w:ind w:firstLine="720"/>
        <w:jc w:val="both"/>
        <w:rPr>
          <w:color w:val="000000"/>
          <w:sz w:val="28"/>
          <w:szCs w:val="28"/>
        </w:rPr>
      </w:pPr>
      <w:r w:rsidRPr="00ED708F">
        <w:rPr>
          <w:color w:val="000000"/>
          <w:sz w:val="28"/>
          <w:szCs w:val="28"/>
        </w:rPr>
        <w:t>Реализация программы позволит обеспечить исполнение требований законодательства в части необходимого снижения потребления энергоресурсов учреждением.</w:t>
      </w:r>
    </w:p>
    <w:p w:rsidR="0030109F" w:rsidRPr="00ED708F" w:rsidRDefault="0030109F" w:rsidP="0030109F">
      <w:pPr>
        <w:pStyle w:val="ConsPlusNormal"/>
        <w:ind w:firstLine="539"/>
        <w:jc w:val="both"/>
        <w:rPr>
          <w:rFonts w:ascii="Times New Roman" w:hAnsi="Times New Roman" w:cs="Times New Roman"/>
          <w:sz w:val="28"/>
          <w:szCs w:val="28"/>
        </w:rPr>
      </w:pPr>
      <w:r w:rsidRPr="00ED708F">
        <w:rPr>
          <w:rFonts w:ascii="Times New Roman" w:hAnsi="Times New Roman" w:cs="Times New Roman"/>
          <w:sz w:val="28"/>
          <w:szCs w:val="28"/>
        </w:rPr>
        <w:t>Энергосбережение является актуальным и необходимым условием нормального функционирования Администрации  сельсовета,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твердого топлива позволяет добиться существенной экономии, как энергетических ресурсов, так и финансовых ресурсов.</w:t>
      </w:r>
    </w:p>
    <w:p w:rsidR="0030109F" w:rsidRPr="00ED708F" w:rsidRDefault="0030109F" w:rsidP="0030109F">
      <w:pPr>
        <w:pStyle w:val="aff"/>
        <w:spacing w:before="0" w:beforeAutospacing="0" w:after="0" w:afterAutospacing="0"/>
        <w:ind w:firstLine="540"/>
        <w:jc w:val="both"/>
        <w:rPr>
          <w:color w:val="000000"/>
          <w:sz w:val="28"/>
          <w:szCs w:val="28"/>
        </w:rPr>
      </w:pPr>
      <w:r w:rsidRPr="00ED708F">
        <w:rPr>
          <w:color w:val="000000"/>
          <w:sz w:val="28"/>
          <w:szCs w:val="28"/>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потреблении электрической энергии, твердого топлива. Нерациональное использование и потери приводят к увеличению затрат на данный вид ресурсов. </w:t>
      </w:r>
    </w:p>
    <w:p w:rsidR="0030109F" w:rsidRPr="00ED708F" w:rsidRDefault="0030109F" w:rsidP="0030109F">
      <w:pPr>
        <w:spacing w:before="30" w:after="30"/>
        <w:ind w:firstLine="540"/>
        <w:jc w:val="both"/>
        <w:rPr>
          <w:sz w:val="28"/>
          <w:szCs w:val="28"/>
        </w:rPr>
      </w:pPr>
      <w:r w:rsidRPr="00ED708F">
        <w:rPr>
          <w:color w:val="000000"/>
          <w:sz w:val="28"/>
          <w:szCs w:val="28"/>
        </w:rPr>
        <w:t xml:space="preserve">Соответственно это приводит к росту бюджетного финансирования, </w:t>
      </w:r>
      <w:r w:rsidRPr="00ED708F">
        <w:rPr>
          <w:sz w:val="28"/>
          <w:szCs w:val="28"/>
        </w:rPr>
        <w:t>снижению эффективности бюджетных расходов, вызванному ростом доли затрат на оплату коммунальных услуг в общих затратах на  управление.</w:t>
      </w:r>
    </w:p>
    <w:p w:rsidR="0030109F" w:rsidRPr="00ED708F" w:rsidRDefault="0030109F" w:rsidP="0030109F">
      <w:pPr>
        <w:pStyle w:val="ConsPlusNormal"/>
        <w:spacing w:before="240"/>
        <w:ind w:firstLine="540"/>
        <w:jc w:val="both"/>
        <w:rPr>
          <w:rFonts w:ascii="Times New Roman" w:hAnsi="Times New Roman" w:cs="Times New Roman"/>
          <w:sz w:val="28"/>
          <w:szCs w:val="28"/>
        </w:rPr>
      </w:pPr>
      <w:r w:rsidRPr="00ED708F">
        <w:rPr>
          <w:rFonts w:ascii="Times New Roman" w:hAnsi="Times New Roman" w:cs="Times New Roman"/>
          <w:sz w:val="28"/>
          <w:szCs w:val="28"/>
        </w:rPr>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30109F" w:rsidRPr="00ED708F" w:rsidRDefault="0030109F" w:rsidP="0030109F">
      <w:pPr>
        <w:ind w:firstLine="720"/>
        <w:jc w:val="both"/>
        <w:rPr>
          <w:sz w:val="28"/>
          <w:szCs w:val="28"/>
        </w:rPr>
      </w:pPr>
    </w:p>
    <w:p w:rsidR="0030109F" w:rsidRPr="00ED708F" w:rsidRDefault="0030109F" w:rsidP="0030109F">
      <w:pPr>
        <w:pStyle w:val="affff8"/>
        <w:numPr>
          <w:ilvl w:val="0"/>
          <w:numId w:val="36"/>
        </w:numPr>
        <w:ind w:right="34"/>
        <w:jc w:val="center"/>
        <w:rPr>
          <w:rFonts w:ascii="Times New Roman" w:hAnsi="Times New Roman" w:cs="Times New Roman"/>
          <w:b/>
          <w:sz w:val="28"/>
          <w:szCs w:val="28"/>
        </w:rPr>
      </w:pPr>
      <w:r w:rsidRPr="00ED708F">
        <w:rPr>
          <w:rFonts w:ascii="Times New Roman" w:hAnsi="Times New Roman" w:cs="Times New Roman"/>
          <w:b/>
          <w:sz w:val="28"/>
          <w:szCs w:val="28"/>
        </w:rPr>
        <w:t xml:space="preserve">Цели, задачи и приоритеты развития энергосбережения и повышения энергетической эффективности в Администрации </w:t>
      </w:r>
      <w:proofErr w:type="spellStart"/>
      <w:r w:rsidRPr="00ED708F">
        <w:rPr>
          <w:rFonts w:ascii="Times New Roman" w:hAnsi="Times New Roman" w:cs="Times New Roman"/>
          <w:b/>
          <w:sz w:val="28"/>
          <w:szCs w:val="28"/>
        </w:rPr>
        <w:t>Зеленорощинского</w:t>
      </w:r>
      <w:proofErr w:type="spellEnd"/>
      <w:r w:rsidRPr="00ED708F">
        <w:rPr>
          <w:rFonts w:ascii="Times New Roman" w:hAnsi="Times New Roman" w:cs="Times New Roman"/>
          <w:b/>
          <w:sz w:val="28"/>
          <w:szCs w:val="28"/>
        </w:rPr>
        <w:t xml:space="preserve"> сельсовета </w:t>
      </w:r>
      <w:proofErr w:type="spellStart"/>
      <w:r w:rsidRPr="00ED708F">
        <w:rPr>
          <w:rFonts w:ascii="Times New Roman" w:hAnsi="Times New Roman" w:cs="Times New Roman"/>
          <w:b/>
          <w:sz w:val="28"/>
          <w:szCs w:val="28"/>
        </w:rPr>
        <w:t>Ребрихинского</w:t>
      </w:r>
      <w:proofErr w:type="spellEnd"/>
      <w:r w:rsidRPr="00ED708F">
        <w:rPr>
          <w:rFonts w:ascii="Times New Roman" w:hAnsi="Times New Roman" w:cs="Times New Roman"/>
          <w:b/>
          <w:sz w:val="28"/>
          <w:szCs w:val="28"/>
        </w:rPr>
        <w:t xml:space="preserve"> района Алтайского края</w:t>
      </w:r>
    </w:p>
    <w:p w:rsidR="0030109F" w:rsidRPr="00ED708F" w:rsidRDefault="0030109F" w:rsidP="0030109F">
      <w:pPr>
        <w:ind w:left="1069"/>
        <w:rPr>
          <w:sz w:val="28"/>
          <w:szCs w:val="28"/>
        </w:rPr>
      </w:pPr>
    </w:p>
    <w:p w:rsidR="0030109F" w:rsidRPr="00ED708F" w:rsidRDefault="0030109F" w:rsidP="0030109F">
      <w:pPr>
        <w:pStyle w:val="Default"/>
        <w:ind w:firstLine="720"/>
        <w:jc w:val="both"/>
        <w:rPr>
          <w:rFonts w:ascii="Times New Roman" w:hAnsi="Times New Roman"/>
          <w:sz w:val="28"/>
          <w:szCs w:val="28"/>
        </w:rPr>
      </w:pPr>
      <w:r w:rsidRPr="00ED708F">
        <w:rPr>
          <w:rFonts w:ascii="Times New Roman" w:hAnsi="Times New Roman"/>
          <w:sz w:val="28"/>
          <w:szCs w:val="28"/>
        </w:rPr>
        <w:lastRenderedPageBreak/>
        <w:t>Основной целью программы является 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бюджет сельского поселения.</w:t>
      </w:r>
    </w:p>
    <w:p w:rsidR="0030109F" w:rsidRPr="00ED708F" w:rsidRDefault="0030109F" w:rsidP="0030109F">
      <w:pPr>
        <w:autoSpaceDE w:val="0"/>
        <w:autoSpaceDN w:val="0"/>
        <w:adjustRightInd w:val="0"/>
        <w:ind w:firstLine="720"/>
        <w:jc w:val="both"/>
        <w:rPr>
          <w:color w:val="000000"/>
          <w:sz w:val="28"/>
          <w:szCs w:val="28"/>
        </w:rPr>
      </w:pPr>
      <w:r w:rsidRPr="00ED708F">
        <w:rPr>
          <w:color w:val="000000"/>
          <w:sz w:val="28"/>
          <w:szCs w:val="28"/>
        </w:rPr>
        <w:t xml:space="preserve">Для достижения поставленных целей в ходе реализации программы необходимо решить следующие задачи: </w:t>
      </w:r>
    </w:p>
    <w:p w:rsidR="0030109F" w:rsidRPr="00ED708F" w:rsidRDefault="0030109F" w:rsidP="0030109F">
      <w:pPr>
        <w:pStyle w:val="ConsPlusNormal"/>
        <w:jc w:val="both"/>
        <w:rPr>
          <w:rFonts w:ascii="Times New Roman" w:hAnsi="Times New Roman" w:cs="Times New Roman"/>
          <w:sz w:val="28"/>
          <w:szCs w:val="28"/>
        </w:rPr>
      </w:pPr>
      <w:r w:rsidRPr="00ED708F">
        <w:rPr>
          <w:rFonts w:ascii="Times New Roman" w:hAnsi="Times New Roman" w:cs="Times New Roman"/>
          <w:sz w:val="28"/>
          <w:szCs w:val="28"/>
        </w:rPr>
        <w:t xml:space="preserve">1.Обеспечение учета используемых энергоресурсов Администрацией сельсовета и объектов, находящихся в собственности  </w:t>
      </w:r>
      <w:proofErr w:type="spellStart"/>
      <w:r w:rsidRPr="00ED708F">
        <w:rPr>
          <w:rFonts w:ascii="Times New Roman" w:hAnsi="Times New Roman" w:cs="Times New Roman"/>
          <w:sz w:val="28"/>
          <w:szCs w:val="28"/>
        </w:rPr>
        <w:t>Зеленорощинского</w:t>
      </w:r>
      <w:proofErr w:type="spellEnd"/>
      <w:r w:rsidRPr="00ED708F">
        <w:rPr>
          <w:rFonts w:ascii="Times New Roman" w:hAnsi="Times New Roman" w:cs="Times New Roman"/>
          <w:sz w:val="28"/>
          <w:szCs w:val="28"/>
        </w:rPr>
        <w:t xml:space="preserve"> сельсовета.</w:t>
      </w:r>
    </w:p>
    <w:p w:rsidR="0030109F" w:rsidRPr="00ED708F" w:rsidRDefault="0030109F" w:rsidP="0030109F">
      <w:pPr>
        <w:pStyle w:val="ConsPlusNormal"/>
        <w:jc w:val="both"/>
        <w:rPr>
          <w:rFonts w:ascii="Times New Roman" w:hAnsi="Times New Roman" w:cs="Times New Roman"/>
          <w:sz w:val="28"/>
          <w:szCs w:val="28"/>
        </w:rPr>
      </w:pPr>
      <w:r w:rsidRPr="00ED708F">
        <w:rPr>
          <w:rFonts w:ascii="Times New Roman" w:hAnsi="Times New Roman" w:cs="Times New Roman"/>
          <w:sz w:val="28"/>
          <w:szCs w:val="28"/>
        </w:rPr>
        <w:t xml:space="preserve">           2. Снижение объема потребления энергоресурсов Администрацией сельсовета и объектов, находящихся в собственности </w:t>
      </w:r>
      <w:proofErr w:type="spellStart"/>
      <w:r w:rsidRPr="00ED708F">
        <w:rPr>
          <w:rFonts w:ascii="Times New Roman" w:hAnsi="Times New Roman" w:cs="Times New Roman"/>
          <w:sz w:val="28"/>
          <w:szCs w:val="28"/>
        </w:rPr>
        <w:t>Зеленорощинского</w:t>
      </w:r>
      <w:proofErr w:type="spellEnd"/>
      <w:r w:rsidRPr="00ED708F">
        <w:rPr>
          <w:rFonts w:ascii="Times New Roman" w:hAnsi="Times New Roman" w:cs="Times New Roman"/>
          <w:sz w:val="28"/>
          <w:szCs w:val="28"/>
        </w:rPr>
        <w:t xml:space="preserve"> сельсовета.</w:t>
      </w:r>
    </w:p>
    <w:p w:rsidR="0030109F" w:rsidRPr="00ED708F" w:rsidRDefault="0030109F" w:rsidP="0030109F">
      <w:pPr>
        <w:pStyle w:val="ConsPlusNormal"/>
        <w:jc w:val="both"/>
        <w:rPr>
          <w:rFonts w:ascii="Times New Roman" w:hAnsi="Times New Roman" w:cs="Times New Roman"/>
          <w:sz w:val="28"/>
          <w:szCs w:val="28"/>
        </w:rPr>
      </w:pPr>
      <w:r w:rsidRPr="00ED708F">
        <w:rPr>
          <w:rFonts w:ascii="Times New Roman" w:hAnsi="Times New Roman" w:cs="Times New Roman"/>
          <w:sz w:val="28"/>
          <w:szCs w:val="28"/>
        </w:rPr>
        <w:t xml:space="preserve">          3. Снижение удельных показателей потребления электрической энергии, твердого топлива.</w:t>
      </w:r>
    </w:p>
    <w:p w:rsidR="0030109F" w:rsidRPr="00ED708F" w:rsidRDefault="0030109F" w:rsidP="0030109F">
      <w:pPr>
        <w:pStyle w:val="ConsPlusNormal"/>
        <w:jc w:val="both"/>
        <w:rPr>
          <w:rFonts w:ascii="Times New Roman" w:hAnsi="Times New Roman" w:cs="Times New Roman"/>
          <w:sz w:val="28"/>
          <w:szCs w:val="28"/>
        </w:rPr>
      </w:pPr>
      <w:r w:rsidRPr="00ED708F">
        <w:rPr>
          <w:rFonts w:ascii="Times New Roman" w:hAnsi="Times New Roman" w:cs="Times New Roman"/>
          <w:sz w:val="28"/>
          <w:szCs w:val="28"/>
        </w:rPr>
        <w:t xml:space="preserve">          4. Сокращение расходов на оплату энергоресурсов Администрацией  сельсовета.</w:t>
      </w:r>
    </w:p>
    <w:p w:rsidR="0030109F" w:rsidRPr="00ED708F" w:rsidRDefault="0030109F" w:rsidP="0030109F">
      <w:pPr>
        <w:pStyle w:val="Default"/>
        <w:ind w:firstLine="720"/>
        <w:jc w:val="both"/>
        <w:rPr>
          <w:rFonts w:ascii="Times New Roman" w:hAnsi="Times New Roman"/>
          <w:sz w:val="28"/>
          <w:szCs w:val="28"/>
        </w:rPr>
      </w:pPr>
      <w:r w:rsidRPr="00ED708F">
        <w:rPr>
          <w:rFonts w:ascii="Times New Roman" w:hAnsi="Times New Roman"/>
          <w:sz w:val="28"/>
          <w:szCs w:val="28"/>
        </w:rPr>
        <w:t xml:space="preserve">При реализации мероприятий по энергосбережению и повышению энергетической эффективности должны быть достигнуты следующие результаты: </w:t>
      </w:r>
    </w:p>
    <w:p w:rsidR="0030109F" w:rsidRPr="00ED708F" w:rsidRDefault="0030109F" w:rsidP="0030109F">
      <w:pPr>
        <w:pStyle w:val="Default"/>
        <w:ind w:firstLine="720"/>
        <w:jc w:val="both"/>
        <w:rPr>
          <w:rFonts w:ascii="Times New Roman" w:hAnsi="Times New Roman"/>
          <w:sz w:val="28"/>
          <w:szCs w:val="28"/>
        </w:rPr>
      </w:pPr>
      <w:r w:rsidRPr="00ED708F">
        <w:rPr>
          <w:rFonts w:ascii="Times New Roman" w:hAnsi="Times New Roman"/>
          <w:sz w:val="28"/>
          <w:szCs w:val="28"/>
        </w:rPr>
        <w:t xml:space="preserve">1. Обеспечение ежегодного сокращения потребления энергетических ресурсов от 1 до 4 %. </w:t>
      </w:r>
    </w:p>
    <w:p w:rsidR="0030109F" w:rsidRPr="00ED708F" w:rsidRDefault="0030109F" w:rsidP="0030109F">
      <w:pPr>
        <w:pStyle w:val="Default"/>
        <w:ind w:firstLine="720"/>
        <w:jc w:val="both"/>
        <w:rPr>
          <w:rFonts w:ascii="Times New Roman" w:hAnsi="Times New Roman"/>
          <w:sz w:val="28"/>
          <w:szCs w:val="28"/>
        </w:rPr>
      </w:pPr>
      <w:r w:rsidRPr="00ED708F">
        <w:rPr>
          <w:rFonts w:ascii="Times New Roman" w:hAnsi="Times New Roman"/>
          <w:sz w:val="28"/>
          <w:szCs w:val="28"/>
        </w:rPr>
        <w:t>2. Снижение затрат  бюджета сельского поселения за период реализации муниципальной программы на оплату коммунальных ресурсов.</w:t>
      </w:r>
    </w:p>
    <w:p w:rsidR="0030109F" w:rsidRPr="00ED708F" w:rsidRDefault="0030109F" w:rsidP="0030109F">
      <w:pPr>
        <w:ind w:firstLine="720"/>
        <w:jc w:val="both"/>
        <w:rPr>
          <w:sz w:val="28"/>
          <w:szCs w:val="28"/>
        </w:rPr>
      </w:pPr>
      <w:r w:rsidRPr="00ED708F">
        <w:rPr>
          <w:sz w:val="28"/>
          <w:szCs w:val="28"/>
        </w:rPr>
        <w:t>3.Снижение удельных показателей энергопотребления.</w:t>
      </w:r>
    </w:p>
    <w:p w:rsidR="0030109F" w:rsidRPr="00ED708F" w:rsidRDefault="0030109F" w:rsidP="0030109F">
      <w:pPr>
        <w:ind w:firstLine="720"/>
        <w:jc w:val="both"/>
        <w:rPr>
          <w:spacing w:val="2"/>
          <w:sz w:val="28"/>
          <w:szCs w:val="28"/>
        </w:rPr>
      </w:pPr>
      <w:r w:rsidRPr="00ED708F">
        <w:rPr>
          <w:spacing w:val="2"/>
          <w:sz w:val="28"/>
          <w:szCs w:val="28"/>
        </w:rPr>
        <w:t>4. Полный переход на приборный учет при расчетах с организациями коммунального комплекса.</w:t>
      </w:r>
    </w:p>
    <w:p w:rsidR="0030109F" w:rsidRPr="00ED708F" w:rsidRDefault="0030109F" w:rsidP="0030109F">
      <w:pPr>
        <w:jc w:val="both"/>
        <w:rPr>
          <w:sz w:val="28"/>
          <w:szCs w:val="28"/>
        </w:rPr>
      </w:pPr>
      <w:r w:rsidRPr="00ED708F">
        <w:rPr>
          <w:sz w:val="28"/>
          <w:szCs w:val="28"/>
        </w:rPr>
        <w:t xml:space="preserve">           </w:t>
      </w:r>
      <w:proofErr w:type="gramStart"/>
      <w:r w:rsidRPr="00ED708F">
        <w:rPr>
          <w:sz w:val="28"/>
          <w:szCs w:val="28"/>
        </w:rPr>
        <w:t xml:space="preserve">Целевые показатели в области энергосбережения и повышения энергетической эффективности рассчитываются в соответствии с требованиями </w:t>
      </w:r>
      <w:r w:rsidRPr="00ED708F">
        <w:rPr>
          <w:color w:val="000000"/>
          <w:sz w:val="28"/>
          <w:szCs w:val="28"/>
          <w:shd w:val="clear" w:color="auto" w:fill="FFFFFF"/>
        </w:rPr>
        <w:t>Приказа  Министерства экономического развития  РФ от 28.04.2021г. № 231 «Об утверждении </w:t>
      </w:r>
      <w:hyperlink r:id="rId12" w:anchor="6500IL" w:history="1">
        <w:r w:rsidRPr="00ED708F">
          <w:rPr>
            <w:color w:val="000000"/>
            <w:sz w:val="28"/>
            <w:szCs w:val="28"/>
          </w:rPr>
          <w:t xml:space="preserve">методики расчета значений целевых показателей в области энергосбережения и повышения энергетической эффективности, </w:t>
        </w:r>
      </w:hyperlink>
      <w:r w:rsidRPr="00ED708F">
        <w:rPr>
          <w:color w:val="000000"/>
          <w:sz w:val="28"/>
          <w:szCs w:val="28"/>
          <w:shd w:val="clear" w:color="auto" w:fill="FFFFFF"/>
        </w:rPr>
        <w:t>достижение которых обеспечиваются в результате реализации региональных и муниципальных программ в области энергосбережения и повышение энергетической эффективности».</w:t>
      </w:r>
      <w:proofErr w:type="gramEnd"/>
    </w:p>
    <w:p w:rsidR="0030109F" w:rsidRPr="00ED708F" w:rsidRDefault="0030109F" w:rsidP="0030109F">
      <w:pPr>
        <w:tabs>
          <w:tab w:val="left" w:pos="6720"/>
        </w:tabs>
        <w:jc w:val="both"/>
        <w:rPr>
          <w:sz w:val="28"/>
          <w:szCs w:val="28"/>
        </w:rPr>
      </w:pPr>
      <w:r w:rsidRPr="00ED708F">
        <w:rPr>
          <w:sz w:val="28"/>
          <w:szCs w:val="28"/>
        </w:rPr>
        <w:t xml:space="preserve">           Сведения о показателях (индикаторах) программы «Энергосбережение и повышение энергетической эффективности  » отражены </w:t>
      </w:r>
      <w:r w:rsidRPr="00ED708F">
        <w:rPr>
          <w:color w:val="000000"/>
          <w:sz w:val="28"/>
          <w:szCs w:val="28"/>
        </w:rPr>
        <w:t>в таблице 1.</w:t>
      </w:r>
    </w:p>
    <w:p w:rsidR="0030109F" w:rsidRPr="00ED708F" w:rsidRDefault="0030109F" w:rsidP="0030109F">
      <w:pPr>
        <w:pStyle w:val="ConsPlusNormal"/>
        <w:ind w:firstLine="540"/>
        <w:jc w:val="both"/>
        <w:rPr>
          <w:rFonts w:ascii="Times New Roman" w:hAnsi="Times New Roman" w:cs="Times New Roman"/>
          <w:sz w:val="28"/>
          <w:szCs w:val="28"/>
        </w:rPr>
      </w:pPr>
      <w:r w:rsidRPr="00ED708F">
        <w:rPr>
          <w:rFonts w:ascii="Times New Roman" w:hAnsi="Times New Roman" w:cs="Times New Roman"/>
          <w:sz w:val="28"/>
          <w:szCs w:val="28"/>
        </w:rPr>
        <w:t>Реализация программы буде</w:t>
      </w:r>
      <w:r>
        <w:rPr>
          <w:rFonts w:ascii="Times New Roman" w:hAnsi="Times New Roman" w:cs="Times New Roman"/>
          <w:sz w:val="28"/>
          <w:szCs w:val="28"/>
        </w:rPr>
        <w:t>т осуществляться в период с 2025 по 2029</w:t>
      </w:r>
      <w:r w:rsidRPr="00ED708F">
        <w:rPr>
          <w:rFonts w:ascii="Times New Roman" w:hAnsi="Times New Roman" w:cs="Times New Roman"/>
          <w:sz w:val="28"/>
          <w:szCs w:val="28"/>
        </w:rPr>
        <w:t xml:space="preserve"> год без деления на этапы.</w:t>
      </w:r>
    </w:p>
    <w:p w:rsidR="0030109F" w:rsidRPr="00ED708F" w:rsidRDefault="0030109F" w:rsidP="0030109F">
      <w:pPr>
        <w:pStyle w:val="ConsPlusNormal"/>
        <w:ind w:firstLine="540"/>
        <w:jc w:val="both"/>
        <w:rPr>
          <w:rFonts w:ascii="Times New Roman" w:hAnsi="Times New Roman" w:cs="Times New Roman"/>
          <w:sz w:val="28"/>
          <w:szCs w:val="28"/>
        </w:rPr>
      </w:pPr>
    </w:p>
    <w:p w:rsidR="0030109F" w:rsidRPr="00ED708F" w:rsidRDefault="0030109F" w:rsidP="0030109F">
      <w:pPr>
        <w:pStyle w:val="affff8"/>
        <w:ind w:right="34" w:firstLine="709"/>
        <w:jc w:val="center"/>
        <w:rPr>
          <w:rFonts w:ascii="Times New Roman" w:hAnsi="Times New Roman" w:cs="Times New Roman"/>
          <w:b/>
          <w:sz w:val="28"/>
          <w:szCs w:val="28"/>
        </w:rPr>
      </w:pPr>
      <w:r w:rsidRPr="00ED708F">
        <w:rPr>
          <w:rFonts w:ascii="Times New Roman" w:hAnsi="Times New Roman" w:cs="Times New Roman"/>
          <w:b/>
          <w:sz w:val="28"/>
          <w:szCs w:val="28"/>
        </w:rPr>
        <w:t xml:space="preserve">3. Основные направления развития энергосбережения и повышения энергетической эффективности в Администрации </w:t>
      </w:r>
      <w:proofErr w:type="spellStart"/>
      <w:r w:rsidRPr="00ED708F">
        <w:rPr>
          <w:rFonts w:ascii="Times New Roman" w:hAnsi="Times New Roman" w:cs="Times New Roman"/>
          <w:b/>
          <w:sz w:val="28"/>
          <w:szCs w:val="28"/>
        </w:rPr>
        <w:t>Зеленорощинского</w:t>
      </w:r>
      <w:proofErr w:type="spellEnd"/>
      <w:r w:rsidRPr="00ED708F">
        <w:rPr>
          <w:rFonts w:ascii="Times New Roman" w:hAnsi="Times New Roman" w:cs="Times New Roman"/>
          <w:b/>
          <w:sz w:val="28"/>
          <w:szCs w:val="28"/>
        </w:rPr>
        <w:t xml:space="preserve"> сельсовета </w:t>
      </w:r>
      <w:proofErr w:type="spellStart"/>
      <w:r w:rsidRPr="00ED708F">
        <w:rPr>
          <w:rFonts w:ascii="Times New Roman" w:hAnsi="Times New Roman" w:cs="Times New Roman"/>
          <w:b/>
          <w:sz w:val="28"/>
          <w:szCs w:val="28"/>
        </w:rPr>
        <w:t>Ребрихинского</w:t>
      </w:r>
      <w:proofErr w:type="spellEnd"/>
      <w:r w:rsidRPr="00ED708F">
        <w:rPr>
          <w:rFonts w:ascii="Times New Roman" w:hAnsi="Times New Roman" w:cs="Times New Roman"/>
          <w:b/>
          <w:sz w:val="28"/>
          <w:szCs w:val="28"/>
        </w:rPr>
        <w:t xml:space="preserve"> района Алтайского края</w:t>
      </w:r>
    </w:p>
    <w:p w:rsidR="0030109F" w:rsidRPr="00ED708F" w:rsidRDefault="0030109F" w:rsidP="0030109F">
      <w:pPr>
        <w:autoSpaceDE w:val="0"/>
        <w:autoSpaceDN w:val="0"/>
        <w:adjustRightInd w:val="0"/>
        <w:jc w:val="both"/>
        <w:rPr>
          <w:color w:val="000000"/>
          <w:sz w:val="28"/>
          <w:szCs w:val="28"/>
        </w:rPr>
      </w:pPr>
    </w:p>
    <w:p w:rsidR="0030109F" w:rsidRPr="00ED708F" w:rsidRDefault="0030109F" w:rsidP="0030109F">
      <w:pPr>
        <w:rPr>
          <w:sz w:val="28"/>
          <w:szCs w:val="28"/>
        </w:rPr>
      </w:pPr>
      <w:r w:rsidRPr="00ED708F">
        <w:rPr>
          <w:sz w:val="28"/>
          <w:szCs w:val="28"/>
        </w:rPr>
        <w:t xml:space="preserve">       Основные направления энергосбережения:</w:t>
      </w:r>
    </w:p>
    <w:p w:rsidR="0030109F" w:rsidRPr="00ED708F" w:rsidRDefault="0030109F" w:rsidP="0030109F">
      <w:pPr>
        <w:rPr>
          <w:sz w:val="28"/>
          <w:szCs w:val="28"/>
        </w:rPr>
      </w:pPr>
      <w:r w:rsidRPr="00ED708F">
        <w:rPr>
          <w:sz w:val="28"/>
          <w:szCs w:val="28"/>
        </w:rPr>
        <w:t>- экономия электрической энергии в части освещения;</w:t>
      </w:r>
    </w:p>
    <w:p w:rsidR="0030109F" w:rsidRPr="00ED708F" w:rsidRDefault="0030109F" w:rsidP="0030109F">
      <w:pPr>
        <w:rPr>
          <w:sz w:val="28"/>
          <w:szCs w:val="28"/>
        </w:rPr>
      </w:pPr>
      <w:r w:rsidRPr="00ED708F">
        <w:rPr>
          <w:sz w:val="28"/>
          <w:szCs w:val="28"/>
        </w:rPr>
        <w:lastRenderedPageBreak/>
        <w:t xml:space="preserve">- экономия тепловой энергии в части снижения </w:t>
      </w:r>
      <w:proofErr w:type="spellStart"/>
      <w:r w:rsidRPr="00ED708F">
        <w:rPr>
          <w:sz w:val="28"/>
          <w:szCs w:val="28"/>
        </w:rPr>
        <w:t>теплопотерь</w:t>
      </w:r>
      <w:proofErr w:type="spellEnd"/>
      <w:r w:rsidRPr="00ED708F">
        <w:rPr>
          <w:sz w:val="28"/>
          <w:szCs w:val="28"/>
        </w:rPr>
        <w:t xml:space="preserve"> и повышение эффективности систем теплоснабжения;</w:t>
      </w:r>
    </w:p>
    <w:p w:rsidR="0030109F" w:rsidRPr="00ED708F" w:rsidRDefault="0030109F" w:rsidP="0030109F">
      <w:pPr>
        <w:rPr>
          <w:sz w:val="28"/>
          <w:szCs w:val="28"/>
        </w:rPr>
      </w:pPr>
      <w:r w:rsidRPr="00ED708F">
        <w:rPr>
          <w:sz w:val="28"/>
          <w:szCs w:val="28"/>
        </w:rPr>
        <w:t>- экономия воды;</w:t>
      </w:r>
    </w:p>
    <w:p w:rsidR="0030109F" w:rsidRPr="00ED708F" w:rsidRDefault="0030109F" w:rsidP="0030109F">
      <w:pPr>
        <w:rPr>
          <w:sz w:val="28"/>
          <w:szCs w:val="28"/>
        </w:rPr>
      </w:pPr>
      <w:r w:rsidRPr="00ED708F">
        <w:rPr>
          <w:sz w:val="28"/>
          <w:szCs w:val="28"/>
        </w:rPr>
        <w:t>- энергосбережение в зданиях и сооружениях, улучшение их конструкций;</w:t>
      </w:r>
    </w:p>
    <w:p w:rsidR="0030109F" w:rsidRPr="00ED708F" w:rsidRDefault="0030109F" w:rsidP="0030109F">
      <w:pPr>
        <w:rPr>
          <w:sz w:val="28"/>
          <w:szCs w:val="28"/>
        </w:rPr>
      </w:pPr>
      <w:r w:rsidRPr="00ED708F">
        <w:rPr>
          <w:sz w:val="28"/>
          <w:szCs w:val="28"/>
        </w:rPr>
        <w:t>- установка счетчиков, что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30109F" w:rsidRPr="00ED708F" w:rsidRDefault="0030109F" w:rsidP="0030109F">
      <w:pPr>
        <w:autoSpaceDE w:val="0"/>
        <w:autoSpaceDN w:val="0"/>
        <w:adjustRightInd w:val="0"/>
        <w:ind w:firstLine="720"/>
        <w:jc w:val="both"/>
        <w:rPr>
          <w:color w:val="000000"/>
          <w:sz w:val="28"/>
          <w:szCs w:val="28"/>
        </w:rPr>
      </w:pPr>
    </w:p>
    <w:p w:rsidR="0030109F" w:rsidRPr="00ED708F" w:rsidRDefault="0030109F" w:rsidP="0030109F">
      <w:pPr>
        <w:autoSpaceDE w:val="0"/>
        <w:autoSpaceDN w:val="0"/>
        <w:adjustRightInd w:val="0"/>
        <w:ind w:firstLine="720"/>
        <w:jc w:val="both"/>
        <w:rPr>
          <w:color w:val="000000"/>
          <w:sz w:val="28"/>
          <w:szCs w:val="28"/>
        </w:rPr>
      </w:pPr>
      <w:r w:rsidRPr="00ED708F">
        <w:rPr>
          <w:b/>
          <w:sz w:val="28"/>
          <w:szCs w:val="28"/>
        </w:rPr>
        <w:t>4. Обобщенная характеристика мероприятий программы, ожидаемые результаты реализации программы, сроки реализации мероприятий</w:t>
      </w:r>
    </w:p>
    <w:p w:rsidR="0030109F" w:rsidRPr="00ED708F" w:rsidRDefault="0030109F" w:rsidP="0030109F">
      <w:pPr>
        <w:autoSpaceDE w:val="0"/>
        <w:autoSpaceDN w:val="0"/>
        <w:adjustRightInd w:val="0"/>
        <w:ind w:firstLine="720"/>
        <w:jc w:val="both"/>
        <w:rPr>
          <w:color w:val="000000"/>
          <w:sz w:val="28"/>
          <w:szCs w:val="28"/>
        </w:rPr>
      </w:pPr>
    </w:p>
    <w:p w:rsidR="0030109F" w:rsidRPr="00ED708F" w:rsidRDefault="0030109F" w:rsidP="0030109F">
      <w:pPr>
        <w:autoSpaceDE w:val="0"/>
        <w:autoSpaceDN w:val="0"/>
        <w:adjustRightInd w:val="0"/>
        <w:ind w:firstLine="720"/>
        <w:jc w:val="both"/>
        <w:rPr>
          <w:color w:val="000000"/>
          <w:sz w:val="28"/>
          <w:szCs w:val="28"/>
        </w:rPr>
      </w:pPr>
      <w:r w:rsidRPr="00ED708F">
        <w:rPr>
          <w:color w:val="000000"/>
          <w:sz w:val="28"/>
          <w:szCs w:val="28"/>
        </w:rPr>
        <w:t>Программа предусматривает комплекс мероприятий, направленных на снижение потерь энергетических ресурсов, сокращение финансовых затрат на оплату потребления топливно-энергетических ресурсов.</w:t>
      </w:r>
    </w:p>
    <w:p w:rsidR="0030109F" w:rsidRPr="00ED708F" w:rsidRDefault="0030109F" w:rsidP="0030109F">
      <w:pPr>
        <w:ind w:firstLine="720"/>
        <w:jc w:val="both"/>
        <w:rPr>
          <w:sz w:val="28"/>
          <w:szCs w:val="28"/>
        </w:rPr>
      </w:pPr>
      <w:r w:rsidRPr="00ED708F">
        <w:rPr>
          <w:sz w:val="28"/>
          <w:szCs w:val="28"/>
        </w:rPr>
        <w:t>Для достижения указанных целей и выполнения задач в рамках программы предусматривается проведение организационных, правовых, технических, технологических и экономических мероприятий, включающих:</w:t>
      </w:r>
    </w:p>
    <w:p w:rsidR="0030109F" w:rsidRPr="00ED708F" w:rsidRDefault="0030109F" w:rsidP="0030109F">
      <w:pPr>
        <w:jc w:val="both"/>
        <w:rPr>
          <w:sz w:val="28"/>
          <w:szCs w:val="28"/>
        </w:rPr>
      </w:pPr>
      <w:r w:rsidRPr="00ED708F">
        <w:rPr>
          <w:sz w:val="28"/>
          <w:szCs w:val="28"/>
        </w:rPr>
        <w:t xml:space="preserve">     1. Развитие нормативно-правовой базы энергосбережения:</w:t>
      </w:r>
    </w:p>
    <w:p w:rsidR="0030109F" w:rsidRPr="00ED708F" w:rsidRDefault="0030109F" w:rsidP="0030109F">
      <w:pPr>
        <w:jc w:val="both"/>
        <w:rPr>
          <w:sz w:val="28"/>
          <w:szCs w:val="28"/>
        </w:rPr>
      </w:pPr>
      <w:r w:rsidRPr="00ED708F">
        <w:rPr>
          <w:sz w:val="28"/>
          <w:szCs w:val="28"/>
        </w:rPr>
        <w:t xml:space="preserve">        - принятие нормативно правовых актов в области энергосбережения.</w:t>
      </w:r>
    </w:p>
    <w:p w:rsidR="0030109F" w:rsidRPr="00ED708F" w:rsidRDefault="0030109F" w:rsidP="0030109F">
      <w:pPr>
        <w:jc w:val="both"/>
        <w:rPr>
          <w:sz w:val="28"/>
          <w:szCs w:val="28"/>
        </w:rPr>
      </w:pPr>
      <w:r w:rsidRPr="00ED708F">
        <w:rPr>
          <w:sz w:val="28"/>
          <w:szCs w:val="28"/>
        </w:rPr>
        <w:t xml:space="preserve">     2. Энергосбережение и повышение энергетической эффективности:</w:t>
      </w:r>
    </w:p>
    <w:p w:rsidR="0030109F" w:rsidRPr="00ED708F" w:rsidRDefault="0030109F" w:rsidP="0030109F">
      <w:pPr>
        <w:jc w:val="both"/>
        <w:rPr>
          <w:sz w:val="28"/>
          <w:szCs w:val="28"/>
        </w:rPr>
      </w:pPr>
      <w:r w:rsidRPr="00ED708F">
        <w:rPr>
          <w:sz w:val="28"/>
          <w:szCs w:val="28"/>
        </w:rPr>
        <w:t xml:space="preserve">        - модернизация систем освещения (использование энергосберегающих ламп);</w:t>
      </w:r>
    </w:p>
    <w:p w:rsidR="0030109F" w:rsidRPr="00ED708F" w:rsidRDefault="0030109F" w:rsidP="0030109F">
      <w:pPr>
        <w:pStyle w:val="2e"/>
        <w:jc w:val="both"/>
        <w:rPr>
          <w:rFonts w:ascii="Times New Roman" w:hAnsi="Times New Roman"/>
          <w:color w:val="000000"/>
          <w:sz w:val="28"/>
          <w:szCs w:val="28"/>
          <w:lang w:val="ru-RU"/>
        </w:rPr>
      </w:pPr>
      <w:r w:rsidRPr="00ED708F">
        <w:rPr>
          <w:rFonts w:ascii="Times New Roman" w:hAnsi="Times New Roman"/>
          <w:sz w:val="28"/>
          <w:szCs w:val="28"/>
          <w:lang w:val="ru-RU"/>
        </w:rPr>
        <w:t xml:space="preserve">            </w:t>
      </w:r>
      <w:r w:rsidRPr="00ED708F">
        <w:rPr>
          <w:rFonts w:ascii="Times New Roman" w:hAnsi="Times New Roman"/>
          <w:color w:val="000000"/>
          <w:sz w:val="28"/>
          <w:szCs w:val="28"/>
          <w:lang w:val="ru-RU"/>
        </w:rPr>
        <w:t>- установка прибора учета холодной воды;</w:t>
      </w:r>
    </w:p>
    <w:p w:rsidR="0030109F" w:rsidRPr="00ED708F" w:rsidRDefault="0030109F" w:rsidP="0030109F">
      <w:pPr>
        <w:pStyle w:val="aff"/>
        <w:spacing w:before="0" w:beforeAutospacing="0" w:after="0" w:afterAutospacing="0"/>
        <w:rPr>
          <w:sz w:val="28"/>
          <w:szCs w:val="28"/>
        </w:rPr>
      </w:pPr>
      <w:r w:rsidRPr="00ED708F">
        <w:rPr>
          <w:sz w:val="28"/>
          <w:szCs w:val="28"/>
        </w:rPr>
        <w:t xml:space="preserve">          - проведение ремонтных работ системы отопления в объектах, находящихся </w:t>
      </w:r>
      <w:proofErr w:type="gramStart"/>
      <w:r w:rsidRPr="00ED708F">
        <w:rPr>
          <w:sz w:val="28"/>
          <w:szCs w:val="28"/>
        </w:rPr>
        <w:t>в</w:t>
      </w:r>
      <w:proofErr w:type="gramEnd"/>
    </w:p>
    <w:p w:rsidR="0030109F" w:rsidRPr="00ED708F" w:rsidRDefault="0030109F" w:rsidP="0030109F">
      <w:pPr>
        <w:pStyle w:val="aff"/>
        <w:spacing w:before="0" w:beforeAutospacing="0" w:after="0" w:afterAutospacing="0"/>
        <w:rPr>
          <w:sz w:val="28"/>
          <w:szCs w:val="28"/>
        </w:rPr>
      </w:pPr>
      <w:r w:rsidRPr="00ED708F">
        <w:rPr>
          <w:sz w:val="28"/>
          <w:szCs w:val="28"/>
        </w:rPr>
        <w:t xml:space="preserve">           собственности Администрации сельсовета.</w:t>
      </w:r>
    </w:p>
    <w:p w:rsidR="0030109F" w:rsidRPr="00ED708F" w:rsidRDefault="0030109F" w:rsidP="0030109F">
      <w:pPr>
        <w:jc w:val="both"/>
        <w:rPr>
          <w:sz w:val="28"/>
          <w:szCs w:val="28"/>
        </w:rPr>
      </w:pPr>
      <w:r w:rsidRPr="00ED708F">
        <w:rPr>
          <w:sz w:val="28"/>
          <w:szCs w:val="28"/>
        </w:rPr>
        <w:t xml:space="preserve">     3.  Информационное обеспечение и пропаганду энергосбережения:</w:t>
      </w:r>
    </w:p>
    <w:p w:rsidR="0030109F" w:rsidRPr="00ED708F" w:rsidRDefault="0030109F" w:rsidP="0030109F">
      <w:pPr>
        <w:pStyle w:val="aff"/>
        <w:spacing w:before="0" w:beforeAutospacing="0" w:after="0" w:afterAutospacing="0"/>
        <w:rPr>
          <w:color w:val="000000"/>
          <w:sz w:val="28"/>
          <w:szCs w:val="28"/>
        </w:rPr>
      </w:pPr>
      <w:r w:rsidRPr="00ED708F">
        <w:rPr>
          <w:sz w:val="28"/>
          <w:szCs w:val="28"/>
        </w:rPr>
        <w:t xml:space="preserve">        - проведение </w:t>
      </w:r>
      <w:r w:rsidRPr="00ED708F">
        <w:rPr>
          <w:color w:val="000000"/>
          <w:sz w:val="28"/>
          <w:szCs w:val="28"/>
        </w:rPr>
        <w:t xml:space="preserve">обучающих и информационных мероприятий по вопросам </w:t>
      </w:r>
    </w:p>
    <w:p w:rsidR="0030109F" w:rsidRPr="00ED708F" w:rsidRDefault="0030109F" w:rsidP="0030109F">
      <w:pPr>
        <w:pStyle w:val="aff"/>
        <w:spacing w:before="0" w:beforeAutospacing="0" w:after="0" w:afterAutospacing="0"/>
        <w:rPr>
          <w:sz w:val="28"/>
          <w:szCs w:val="28"/>
        </w:rPr>
      </w:pPr>
      <w:r w:rsidRPr="00ED708F">
        <w:rPr>
          <w:color w:val="000000"/>
          <w:sz w:val="28"/>
          <w:szCs w:val="28"/>
        </w:rPr>
        <w:t xml:space="preserve">          энергосбережения и  </w:t>
      </w:r>
      <w:proofErr w:type="spellStart"/>
      <w:r w:rsidRPr="00ED708F">
        <w:rPr>
          <w:color w:val="000000"/>
          <w:sz w:val="28"/>
          <w:szCs w:val="28"/>
        </w:rPr>
        <w:t>энергоэффективности</w:t>
      </w:r>
      <w:proofErr w:type="spellEnd"/>
      <w:r w:rsidRPr="00ED708F">
        <w:rPr>
          <w:color w:val="000000"/>
          <w:sz w:val="28"/>
          <w:szCs w:val="28"/>
        </w:rPr>
        <w:t xml:space="preserve">, </w:t>
      </w:r>
      <w:r w:rsidRPr="00ED708F">
        <w:rPr>
          <w:sz w:val="28"/>
          <w:szCs w:val="28"/>
        </w:rPr>
        <w:t xml:space="preserve"> разъяснительной работы </w:t>
      </w:r>
      <w:proofErr w:type="gramStart"/>
      <w:r w:rsidRPr="00ED708F">
        <w:rPr>
          <w:sz w:val="28"/>
          <w:szCs w:val="28"/>
        </w:rPr>
        <w:t>среди</w:t>
      </w:r>
      <w:proofErr w:type="gramEnd"/>
    </w:p>
    <w:p w:rsidR="0030109F" w:rsidRPr="00ED708F" w:rsidRDefault="0030109F" w:rsidP="0030109F">
      <w:pPr>
        <w:pStyle w:val="aff"/>
        <w:spacing w:before="0" w:beforeAutospacing="0" w:after="0" w:afterAutospacing="0"/>
        <w:rPr>
          <w:sz w:val="28"/>
          <w:szCs w:val="28"/>
        </w:rPr>
      </w:pPr>
      <w:r w:rsidRPr="00ED708F">
        <w:rPr>
          <w:sz w:val="28"/>
          <w:szCs w:val="28"/>
        </w:rPr>
        <w:t xml:space="preserve">           работников на тему важности экономии энергоресурсов.</w:t>
      </w:r>
    </w:p>
    <w:p w:rsidR="0030109F" w:rsidRPr="00ED708F" w:rsidRDefault="0030109F" w:rsidP="0030109F">
      <w:pPr>
        <w:pStyle w:val="2e"/>
        <w:jc w:val="both"/>
        <w:rPr>
          <w:rFonts w:ascii="Times New Roman" w:hAnsi="Times New Roman"/>
          <w:sz w:val="28"/>
          <w:szCs w:val="28"/>
          <w:lang w:val="ru-RU"/>
        </w:rPr>
      </w:pPr>
    </w:p>
    <w:p w:rsidR="0030109F" w:rsidRPr="00ED708F" w:rsidRDefault="0030109F" w:rsidP="0030109F">
      <w:pPr>
        <w:jc w:val="center"/>
        <w:rPr>
          <w:sz w:val="28"/>
          <w:szCs w:val="28"/>
        </w:rPr>
      </w:pPr>
      <w:r w:rsidRPr="00ED708F">
        <w:rPr>
          <w:sz w:val="28"/>
          <w:szCs w:val="28"/>
        </w:rPr>
        <w:t>Ожидаемые конечные результаты от реализации программных мероприятий:</w:t>
      </w:r>
    </w:p>
    <w:p w:rsidR="0030109F" w:rsidRPr="00ED708F" w:rsidRDefault="0030109F" w:rsidP="0030109F">
      <w:pPr>
        <w:ind w:firstLine="709"/>
        <w:rPr>
          <w:sz w:val="28"/>
          <w:szCs w:val="28"/>
        </w:rPr>
      </w:pPr>
    </w:p>
    <w:p w:rsidR="0030109F" w:rsidRPr="00ED708F" w:rsidRDefault="0030109F" w:rsidP="0030109F">
      <w:pPr>
        <w:rPr>
          <w:sz w:val="28"/>
          <w:szCs w:val="28"/>
        </w:rPr>
      </w:pPr>
      <w:r w:rsidRPr="00ED708F">
        <w:rPr>
          <w:sz w:val="28"/>
          <w:szCs w:val="28"/>
        </w:rPr>
        <w:t>- обеспечение полного учета потребления энергетических ресурсов;</w:t>
      </w:r>
    </w:p>
    <w:p w:rsidR="0030109F" w:rsidRPr="00ED708F" w:rsidRDefault="0030109F" w:rsidP="0030109F">
      <w:pPr>
        <w:rPr>
          <w:sz w:val="28"/>
          <w:szCs w:val="28"/>
        </w:rPr>
      </w:pPr>
      <w:r w:rsidRPr="00ED708F">
        <w:rPr>
          <w:sz w:val="28"/>
          <w:szCs w:val="28"/>
        </w:rPr>
        <w:t>- экономия электрической энергии, воды;</w:t>
      </w:r>
    </w:p>
    <w:p w:rsidR="0030109F" w:rsidRPr="00ED708F" w:rsidRDefault="0030109F" w:rsidP="0030109F">
      <w:pPr>
        <w:rPr>
          <w:sz w:val="28"/>
          <w:szCs w:val="28"/>
        </w:rPr>
      </w:pPr>
      <w:r w:rsidRPr="00ED708F">
        <w:rPr>
          <w:sz w:val="28"/>
          <w:szCs w:val="28"/>
        </w:rPr>
        <w:t>- снижены расходы бюджета сельского поселения на оплату электрической энергии, воды;</w:t>
      </w:r>
    </w:p>
    <w:p w:rsidR="0030109F" w:rsidRPr="00ED708F" w:rsidRDefault="0030109F" w:rsidP="0030109F">
      <w:pPr>
        <w:rPr>
          <w:sz w:val="28"/>
          <w:szCs w:val="28"/>
        </w:rPr>
      </w:pPr>
      <w:r w:rsidRPr="00ED708F">
        <w:rPr>
          <w:sz w:val="28"/>
          <w:szCs w:val="28"/>
        </w:rPr>
        <w:t>- повышение уровня оснащенности приборами учета используемых энергетических ресурсов;</w:t>
      </w:r>
    </w:p>
    <w:p w:rsidR="0030109F" w:rsidRPr="00ED708F" w:rsidRDefault="0030109F" w:rsidP="0030109F">
      <w:pPr>
        <w:jc w:val="both"/>
        <w:rPr>
          <w:sz w:val="28"/>
          <w:szCs w:val="28"/>
        </w:rPr>
      </w:pPr>
      <w:r w:rsidRPr="00ED708F">
        <w:rPr>
          <w:color w:val="000000"/>
          <w:sz w:val="28"/>
          <w:szCs w:val="28"/>
        </w:rPr>
        <w:t xml:space="preserve">- повышение уровня знаний среди работников, формирование сознательного отношения   сотрудников к </w:t>
      </w:r>
      <w:r w:rsidRPr="00ED708F">
        <w:rPr>
          <w:sz w:val="28"/>
          <w:szCs w:val="28"/>
        </w:rPr>
        <w:t>сбережению и экономии энергоресурсов.</w:t>
      </w:r>
    </w:p>
    <w:p w:rsidR="0030109F" w:rsidRPr="00ED708F" w:rsidRDefault="0030109F" w:rsidP="0030109F">
      <w:pPr>
        <w:pStyle w:val="ConsPlusNormal"/>
        <w:ind w:firstLine="708"/>
        <w:jc w:val="both"/>
        <w:rPr>
          <w:rFonts w:ascii="Times New Roman" w:hAnsi="Times New Roman" w:cs="Times New Roman"/>
          <w:sz w:val="28"/>
          <w:szCs w:val="28"/>
        </w:rPr>
      </w:pPr>
      <w:r w:rsidRPr="00ED708F">
        <w:rPr>
          <w:rFonts w:ascii="Times New Roman" w:hAnsi="Times New Roman" w:cs="Times New Roman"/>
          <w:sz w:val="28"/>
          <w:szCs w:val="28"/>
        </w:rPr>
        <w:t xml:space="preserve">Перечень  мероприятий программы  </w:t>
      </w:r>
      <w:r w:rsidRPr="00ED708F">
        <w:rPr>
          <w:rFonts w:ascii="Times New Roman" w:hAnsi="Times New Roman" w:cs="Times New Roman"/>
          <w:spacing w:val="2"/>
          <w:sz w:val="28"/>
          <w:szCs w:val="28"/>
        </w:rPr>
        <w:t>«Энергосбережение и повышение энергетической эффективности»</w:t>
      </w:r>
      <w:r w:rsidRPr="00ED708F">
        <w:rPr>
          <w:rFonts w:ascii="Times New Roman" w:hAnsi="Times New Roman" w:cs="Times New Roman"/>
          <w:sz w:val="28"/>
          <w:szCs w:val="28"/>
        </w:rPr>
        <w:t xml:space="preserve"> изложен в таблице  2.</w:t>
      </w:r>
    </w:p>
    <w:p w:rsidR="0030109F" w:rsidRPr="00ED708F" w:rsidRDefault="0030109F" w:rsidP="0030109F">
      <w:pPr>
        <w:rPr>
          <w:sz w:val="28"/>
          <w:szCs w:val="28"/>
        </w:rPr>
      </w:pPr>
    </w:p>
    <w:p w:rsidR="0030109F" w:rsidRPr="00ED708F" w:rsidRDefault="0030109F" w:rsidP="0030109F">
      <w:pPr>
        <w:jc w:val="center"/>
        <w:rPr>
          <w:b/>
          <w:sz w:val="28"/>
          <w:szCs w:val="28"/>
        </w:rPr>
      </w:pPr>
      <w:r w:rsidRPr="00ED708F">
        <w:rPr>
          <w:b/>
          <w:sz w:val="28"/>
          <w:szCs w:val="28"/>
        </w:rPr>
        <w:t>5. Информация об источниках финансирования мероприятий</w:t>
      </w:r>
    </w:p>
    <w:p w:rsidR="0030109F" w:rsidRPr="00ED708F" w:rsidRDefault="0030109F" w:rsidP="0030109F">
      <w:pPr>
        <w:rPr>
          <w:sz w:val="28"/>
          <w:szCs w:val="28"/>
        </w:rPr>
      </w:pPr>
    </w:p>
    <w:p w:rsidR="0030109F" w:rsidRPr="00ED708F" w:rsidRDefault="0030109F" w:rsidP="0030109F">
      <w:pPr>
        <w:autoSpaceDE w:val="0"/>
        <w:autoSpaceDN w:val="0"/>
        <w:adjustRightInd w:val="0"/>
        <w:ind w:firstLine="720"/>
        <w:jc w:val="both"/>
        <w:rPr>
          <w:color w:val="000000"/>
          <w:sz w:val="28"/>
          <w:szCs w:val="28"/>
        </w:rPr>
      </w:pPr>
      <w:r w:rsidRPr="00ED708F">
        <w:rPr>
          <w:color w:val="000000"/>
          <w:sz w:val="28"/>
          <w:szCs w:val="28"/>
        </w:rPr>
        <w:t xml:space="preserve">Финансовое обеспечение мероприятий программы осуществляется за счёт средств бюджета сельского поселения. </w:t>
      </w:r>
    </w:p>
    <w:p w:rsidR="0030109F" w:rsidRPr="00ED708F" w:rsidRDefault="0030109F" w:rsidP="0030109F">
      <w:pPr>
        <w:ind w:firstLine="720"/>
        <w:jc w:val="both"/>
        <w:rPr>
          <w:spacing w:val="2"/>
          <w:sz w:val="28"/>
          <w:szCs w:val="28"/>
        </w:rPr>
      </w:pPr>
      <w:r w:rsidRPr="00ED708F">
        <w:rPr>
          <w:sz w:val="28"/>
          <w:szCs w:val="28"/>
        </w:rPr>
        <w:t xml:space="preserve">Финансирование программы является расходным обязательством  муниципального образования </w:t>
      </w:r>
      <w:proofErr w:type="spellStart"/>
      <w:r w:rsidRPr="00ED708F">
        <w:rPr>
          <w:sz w:val="28"/>
          <w:szCs w:val="28"/>
        </w:rPr>
        <w:t>Зеленорощинский</w:t>
      </w:r>
      <w:proofErr w:type="spellEnd"/>
      <w:r w:rsidRPr="00ED708F">
        <w:rPr>
          <w:sz w:val="28"/>
          <w:szCs w:val="28"/>
        </w:rPr>
        <w:t xml:space="preserve"> сельсовет </w:t>
      </w:r>
      <w:proofErr w:type="spellStart"/>
      <w:r w:rsidRPr="00ED708F">
        <w:rPr>
          <w:sz w:val="28"/>
          <w:szCs w:val="28"/>
        </w:rPr>
        <w:t>Ребрихинского</w:t>
      </w:r>
      <w:proofErr w:type="spellEnd"/>
      <w:r w:rsidRPr="00ED708F">
        <w:rPr>
          <w:sz w:val="28"/>
          <w:szCs w:val="28"/>
        </w:rPr>
        <w:t xml:space="preserve"> района Алтайского края.</w:t>
      </w:r>
    </w:p>
    <w:p w:rsidR="0030109F" w:rsidRPr="00ED708F" w:rsidRDefault="0030109F" w:rsidP="0030109F">
      <w:pPr>
        <w:autoSpaceDE w:val="0"/>
        <w:autoSpaceDN w:val="0"/>
        <w:adjustRightInd w:val="0"/>
        <w:ind w:firstLine="720"/>
        <w:jc w:val="both"/>
        <w:rPr>
          <w:color w:val="000000"/>
          <w:sz w:val="28"/>
          <w:szCs w:val="28"/>
        </w:rPr>
      </w:pPr>
      <w:r w:rsidRPr="00ED708F">
        <w:rPr>
          <w:color w:val="000000"/>
          <w:sz w:val="28"/>
          <w:szCs w:val="28"/>
        </w:rPr>
        <w:t>Общий объем финанс</w:t>
      </w:r>
      <w:r>
        <w:rPr>
          <w:color w:val="000000"/>
          <w:sz w:val="28"/>
          <w:szCs w:val="28"/>
        </w:rPr>
        <w:t>ирования программы составляет 13</w:t>
      </w:r>
      <w:r w:rsidRPr="00ED708F">
        <w:rPr>
          <w:color w:val="000000"/>
          <w:sz w:val="28"/>
          <w:szCs w:val="28"/>
        </w:rPr>
        <w:t xml:space="preserve">,0 тыс. рублей. </w:t>
      </w:r>
    </w:p>
    <w:p w:rsidR="0030109F" w:rsidRPr="00ED708F" w:rsidRDefault="0030109F" w:rsidP="0030109F">
      <w:pPr>
        <w:jc w:val="both"/>
        <w:rPr>
          <w:sz w:val="28"/>
          <w:szCs w:val="28"/>
        </w:rPr>
      </w:pPr>
      <w:r w:rsidRPr="00ED708F">
        <w:rPr>
          <w:sz w:val="28"/>
          <w:szCs w:val="28"/>
        </w:rPr>
        <w:t xml:space="preserve">          Объемы и источники финансирования ежегодно уточняются при формировании бюджета сельского поселения на соответствующий финансовый год и плановый период.</w:t>
      </w:r>
    </w:p>
    <w:p w:rsidR="0030109F" w:rsidRPr="00ED708F" w:rsidRDefault="0030109F" w:rsidP="0030109F">
      <w:pPr>
        <w:pStyle w:val="10"/>
        <w:jc w:val="both"/>
        <w:rPr>
          <w:rFonts w:ascii="Times New Roman" w:hAnsi="Times New Roman" w:cs="Times New Roman"/>
        </w:rPr>
      </w:pPr>
      <w:r w:rsidRPr="00ED708F">
        <w:rPr>
          <w:rFonts w:ascii="Times New Roman" w:hAnsi="Times New Roman" w:cs="Times New Roman"/>
        </w:rPr>
        <w:t xml:space="preserve">           Объем финансовых ресурсов, необходимых для реализации программы </w:t>
      </w:r>
      <w:r w:rsidRPr="00ED708F">
        <w:rPr>
          <w:rFonts w:ascii="Times New Roman" w:hAnsi="Times New Roman" w:cs="Times New Roman"/>
          <w:spacing w:val="2"/>
        </w:rPr>
        <w:t>«Энергосбережение и повышение энергетической эффективности»</w:t>
      </w:r>
      <w:r w:rsidRPr="00ED708F">
        <w:rPr>
          <w:rFonts w:ascii="Times New Roman" w:hAnsi="Times New Roman" w:cs="Times New Roman"/>
        </w:rPr>
        <w:t xml:space="preserve"> отражен в таблице 3.</w:t>
      </w:r>
    </w:p>
    <w:p w:rsidR="0030109F" w:rsidRPr="00ED708F" w:rsidRDefault="0030109F" w:rsidP="0030109F">
      <w:pPr>
        <w:rPr>
          <w:sz w:val="28"/>
          <w:szCs w:val="28"/>
        </w:rPr>
      </w:pPr>
    </w:p>
    <w:p w:rsidR="0030109F" w:rsidRPr="00ED708F" w:rsidRDefault="0030109F" w:rsidP="0030109F">
      <w:pPr>
        <w:pStyle w:val="Default"/>
        <w:ind w:left="360"/>
        <w:jc w:val="center"/>
        <w:rPr>
          <w:rFonts w:ascii="Times New Roman" w:hAnsi="Times New Roman"/>
          <w:b/>
          <w:bCs/>
          <w:sz w:val="28"/>
          <w:szCs w:val="28"/>
        </w:rPr>
      </w:pPr>
      <w:r w:rsidRPr="00ED708F">
        <w:rPr>
          <w:rFonts w:ascii="Times New Roman" w:hAnsi="Times New Roman"/>
          <w:b/>
          <w:bCs/>
          <w:sz w:val="28"/>
          <w:szCs w:val="28"/>
        </w:rPr>
        <w:t>6. Анализ рисков  реализации  программы и описание мер  управления рисками реализации программы</w:t>
      </w:r>
    </w:p>
    <w:p w:rsidR="0030109F" w:rsidRPr="00ED708F" w:rsidRDefault="0030109F" w:rsidP="0030109F">
      <w:pPr>
        <w:pStyle w:val="Default"/>
        <w:ind w:left="360"/>
        <w:jc w:val="center"/>
        <w:rPr>
          <w:rFonts w:ascii="Times New Roman" w:hAnsi="Times New Roman"/>
          <w:bCs/>
          <w:sz w:val="28"/>
          <w:szCs w:val="28"/>
        </w:rPr>
      </w:pP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Риски реализации программы разделены </w:t>
      </w:r>
      <w:proofErr w:type="gramStart"/>
      <w:r w:rsidRPr="00ED708F">
        <w:rPr>
          <w:rFonts w:ascii="Times New Roman" w:hAnsi="Times New Roman"/>
          <w:sz w:val="28"/>
          <w:szCs w:val="28"/>
        </w:rPr>
        <w:t>на</w:t>
      </w:r>
      <w:proofErr w:type="gramEnd"/>
      <w:r w:rsidRPr="00ED708F">
        <w:rPr>
          <w:rFonts w:ascii="Times New Roman" w:hAnsi="Times New Roman"/>
          <w:sz w:val="28"/>
          <w:szCs w:val="28"/>
        </w:rPr>
        <w:t xml:space="preserve">: </w:t>
      </w:r>
    </w:p>
    <w:p w:rsidR="0030109F" w:rsidRPr="00ED708F" w:rsidRDefault="0030109F" w:rsidP="0030109F">
      <w:pPr>
        <w:pStyle w:val="Default"/>
        <w:ind w:firstLine="709"/>
        <w:jc w:val="both"/>
        <w:rPr>
          <w:rFonts w:ascii="Times New Roman" w:hAnsi="Times New Roman"/>
          <w:sz w:val="28"/>
          <w:szCs w:val="28"/>
        </w:rPr>
      </w:pPr>
      <w:r w:rsidRPr="00ED708F">
        <w:rPr>
          <w:rFonts w:ascii="Times New Roman" w:hAnsi="Times New Roman"/>
          <w:sz w:val="28"/>
          <w:szCs w:val="28"/>
        </w:rPr>
        <w:t xml:space="preserve">- внутренние, которые относятся к сфере компетенции ответственного исполнителя программы; </w:t>
      </w:r>
    </w:p>
    <w:p w:rsidR="0030109F" w:rsidRPr="00ED708F" w:rsidRDefault="0030109F" w:rsidP="0030109F">
      <w:pPr>
        <w:pStyle w:val="Default"/>
        <w:ind w:firstLine="709"/>
        <w:jc w:val="both"/>
        <w:rPr>
          <w:rFonts w:ascii="Times New Roman" w:hAnsi="Times New Roman"/>
          <w:sz w:val="28"/>
          <w:szCs w:val="28"/>
        </w:rPr>
      </w:pPr>
      <w:proofErr w:type="gramStart"/>
      <w:r w:rsidRPr="00ED708F">
        <w:rPr>
          <w:rFonts w:ascii="Times New Roman" w:hAnsi="Times New Roman"/>
          <w:sz w:val="28"/>
          <w:szCs w:val="28"/>
        </w:rPr>
        <w:t xml:space="preserve">- внешние, наступление которых не зависит от действий ответственного исполнителя программы. </w:t>
      </w:r>
      <w:proofErr w:type="gramEnd"/>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При реализации программы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ED708F">
        <w:rPr>
          <w:rFonts w:ascii="Times New Roman" w:hAnsi="Times New Roman"/>
          <w:sz w:val="28"/>
          <w:szCs w:val="28"/>
        </w:rPr>
        <w:t>уровня гарантированности достижения ожидаемых результатов реализации  программы</w:t>
      </w:r>
      <w:proofErr w:type="gramEnd"/>
      <w:r w:rsidRPr="00ED708F">
        <w:rPr>
          <w:rFonts w:ascii="Times New Roman" w:hAnsi="Times New Roman"/>
          <w:sz w:val="28"/>
          <w:szCs w:val="28"/>
        </w:rPr>
        <w:t xml:space="preserve">.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К внутренним рискам реализации программы относится: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 несвоевременная разработка, согласование и принятие нормативно-правовых документов, обеспечивающих выполнение основных мероприятий программы;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 недостаточная оперативность корректировки хода реализации программы при наступлении внешних рисков реализации программы.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Мерами управления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программы и сроков их исполнения с сохранением ожидаемых результатов их реализации.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К внешним рискам реализации программы относятся: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 экономические риски, связанные с возможным уменьшением объема средств бюджета сельского поселения, направляемых на реализацию мероприятий программы;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 законодательные риски, связанные с несовершенством федерального </w:t>
      </w:r>
      <w:r w:rsidRPr="00ED708F">
        <w:rPr>
          <w:rFonts w:ascii="Times New Roman" w:hAnsi="Times New Roman"/>
          <w:sz w:val="28"/>
          <w:szCs w:val="28"/>
        </w:rPr>
        <w:lastRenderedPageBreak/>
        <w:t xml:space="preserve">законодательства и законодательства Алтайского края  в сфере энергосбережения. </w:t>
      </w:r>
    </w:p>
    <w:p w:rsidR="0030109F" w:rsidRPr="00ED708F" w:rsidRDefault="0030109F" w:rsidP="0030109F">
      <w:pPr>
        <w:pStyle w:val="Default"/>
        <w:ind w:firstLine="708"/>
        <w:jc w:val="both"/>
        <w:rPr>
          <w:rFonts w:ascii="Times New Roman" w:hAnsi="Times New Roman"/>
          <w:sz w:val="28"/>
          <w:szCs w:val="28"/>
        </w:rPr>
      </w:pPr>
      <w:r w:rsidRPr="00ED708F">
        <w:rPr>
          <w:rFonts w:ascii="Times New Roman" w:hAnsi="Times New Roman"/>
          <w:sz w:val="28"/>
          <w:szCs w:val="28"/>
        </w:rPr>
        <w:t xml:space="preserve">Мерами управления внешними рисками реализации 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программы, оперативное реагирование на изменение федерального законодательства и законодательство Алтайского края. </w:t>
      </w:r>
    </w:p>
    <w:p w:rsidR="0030109F" w:rsidRPr="00FE287E" w:rsidRDefault="0030109F" w:rsidP="0030109F">
      <w:pPr>
        <w:rPr>
          <w:szCs w:val="28"/>
        </w:rPr>
      </w:pPr>
    </w:p>
    <w:p w:rsidR="0030109F" w:rsidRDefault="0030109F" w:rsidP="0030109F">
      <w:pPr>
        <w:jc w:val="center"/>
        <w:rPr>
          <w:szCs w:val="28"/>
        </w:rPr>
      </w:pPr>
    </w:p>
    <w:p w:rsidR="0030109F" w:rsidRDefault="0030109F" w:rsidP="0030109F">
      <w:pPr>
        <w:jc w:val="center"/>
        <w:rPr>
          <w:szCs w:val="28"/>
        </w:rPr>
      </w:pPr>
    </w:p>
    <w:p w:rsidR="0030109F" w:rsidRDefault="0030109F" w:rsidP="0030109F">
      <w:pPr>
        <w:jc w:val="center"/>
        <w:rPr>
          <w:szCs w:val="28"/>
        </w:rPr>
      </w:pPr>
    </w:p>
    <w:p w:rsidR="0030109F" w:rsidRDefault="0030109F" w:rsidP="0030109F">
      <w:pPr>
        <w:jc w:val="center"/>
        <w:rPr>
          <w:szCs w:val="28"/>
        </w:rPr>
      </w:pPr>
    </w:p>
    <w:p w:rsidR="0030109F" w:rsidRDefault="0030109F"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B91A2A" w:rsidRDefault="00B91A2A" w:rsidP="0030109F">
      <w:pPr>
        <w:jc w:val="center"/>
        <w:rPr>
          <w:szCs w:val="28"/>
        </w:rPr>
      </w:pPr>
    </w:p>
    <w:p w:rsidR="0030109F" w:rsidRDefault="0030109F" w:rsidP="0030109F">
      <w:pPr>
        <w:jc w:val="center"/>
        <w:rPr>
          <w:szCs w:val="28"/>
        </w:rPr>
      </w:pPr>
    </w:p>
    <w:p w:rsidR="0030109F" w:rsidRDefault="0030109F" w:rsidP="0030109F">
      <w:pPr>
        <w:jc w:val="center"/>
        <w:rPr>
          <w:szCs w:val="28"/>
        </w:rPr>
      </w:pPr>
    </w:p>
    <w:p w:rsidR="0030109F" w:rsidRDefault="0030109F" w:rsidP="0030109F">
      <w:pPr>
        <w:jc w:val="center"/>
        <w:rPr>
          <w:szCs w:val="28"/>
        </w:rPr>
      </w:pPr>
    </w:p>
    <w:p w:rsidR="0030109F" w:rsidRDefault="0030109F"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30109F">
      <w:pPr>
        <w:jc w:val="center"/>
        <w:rPr>
          <w:szCs w:val="28"/>
        </w:rPr>
      </w:pPr>
    </w:p>
    <w:p w:rsidR="008473F6" w:rsidRDefault="008473F6" w:rsidP="00050281">
      <w:pPr>
        <w:spacing w:line="240" w:lineRule="exact"/>
        <w:ind w:left="567"/>
        <w:jc w:val="right"/>
        <w:rPr>
          <w:sz w:val="28"/>
          <w:szCs w:val="28"/>
        </w:rPr>
        <w:sectPr w:rsidR="008473F6" w:rsidSect="00A5261C">
          <w:headerReference w:type="default" r:id="rId13"/>
          <w:footerReference w:type="default" r:id="rId14"/>
          <w:pgSz w:w="11906" w:h="16838"/>
          <w:pgMar w:top="0" w:right="991" w:bottom="1134" w:left="1276" w:header="709" w:footer="709" w:gutter="0"/>
          <w:cols w:space="720"/>
          <w:docGrid w:linePitch="272"/>
        </w:sectPr>
      </w:pPr>
    </w:p>
    <w:p w:rsidR="00050281" w:rsidRPr="007669F8" w:rsidRDefault="00050281" w:rsidP="00050281">
      <w:pPr>
        <w:spacing w:line="240" w:lineRule="exact"/>
        <w:ind w:left="567"/>
        <w:jc w:val="right"/>
        <w:rPr>
          <w:b/>
          <w:szCs w:val="28"/>
        </w:rPr>
      </w:pPr>
      <w:r>
        <w:rPr>
          <w:sz w:val="28"/>
          <w:szCs w:val="28"/>
        </w:rPr>
        <w:lastRenderedPageBreak/>
        <w:tab/>
      </w:r>
      <w:r w:rsidRPr="007669F8">
        <w:rPr>
          <w:b/>
          <w:szCs w:val="28"/>
        </w:rPr>
        <w:t>Таблица 1</w:t>
      </w:r>
    </w:p>
    <w:p w:rsidR="00050281" w:rsidRPr="006B3D60" w:rsidRDefault="00050281" w:rsidP="00050281">
      <w:pPr>
        <w:spacing w:line="240" w:lineRule="exact"/>
        <w:ind w:left="567"/>
        <w:jc w:val="center"/>
        <w:rPr>
          <w:szCs w:val="28"/>
        </w:rPr>
      </w:pPr>
      <w:r w:rsidRPr="00F6315C">
        <w:rPr>
          <w:b/>
          <w:szCs w:val="28"/>
        </w:rPr>
        <w:t>СВЕДЕНИЯ</w:t>
      </w:r>
      <w:r w:rsidRPr="00F6315C">
        <w:rPr>
          <w:b/>
          <w:szCs w:val="28"/>
        </w:rPr>
        <w:br/>
      </w:r>
      <w:r w:rsidRPr="006B3D60">
        <w:rPr>
          <w:b/>
          <w:szCs w:val="28"/>
        </w:rPr>
        <w:t xml:space="preserve">о показателях (индикаторах) программы «Энергосбережение и повышение энергетической </w:t>
      </w:r>
      <w:r w:rsidRPr="006B3D60">
        <w:rPr>
          <w:b/>
          <w:spacing w:val="2"/>
          <w:szCs w:val="28"/>
          <w:shd w:val="clear" w:color="auto" w:fill="FFFFFF"/>
          <w:lang w:eastAsia="en-US"/>
        </w:rPr>
        <w:t>эффективности</w:t>
      </w:r>
      <w:r w:rsidRPr="006B3D60">
        <w:rPr>
          <w:b/>
          <w:szCs w:val="28"/>
        </w:rPr>
        <w:t>» и их значениях</w:t>
      </w:r>
    </w:p>
    <w:p w:rsidR="00050281" w:rsidRPr="00F6315C" w:rsidRDefault="00050281" w:rsidP="00050281">
      <w:pPr>
        <w:ind w:left="567"/>
        <w:rPr>
          <w:szCs w:val="28"/>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543"/>
        <w:gridCol w:w="993"/>
        <w:gridCol w:w="1417"/>
        <w:gridCol w:w="1559"/>
        <w:gridCol w:w="1701"/>
        <w:gridCol w:w="1701"/>
        <w:gridCol w:w="1701"/>
        <w:gridCol w:w="1560"/>
      </w:tblGrid>
      <w:tr w:rsidR="00050281" w:rsidRPr="005716ED" w:rsidTr="00050281">
        <w:trPr>
          <w:trHeight w:val="283"/>
        </w:trPr>
        <w:tc>
          <w:tcPr>
            <w:tcW w:w="1134" w:type="dxa"/>
            <w:vMerge w:val="restart"/>
            <w:vAlign w:val="center"/>
          </w:tcPr>
          <w:p w:rsidR="00050281" w:rsidRPr="007669F8" w:rsidRDefault="00050281" w:rsidP="00050281">
            <w:pPr>
              <w:pStyle w:val="affff7"/>
              <w:ind w:left="567" w:right="33"/>
              <w:jc w:val="center"/>
              <w:rPr>
                <w:rFonts w:ascii="Times New Roman" w:hAnsi="Times New Roman" w:cs="Times New Roman"/>
                <w:sz w:val="20"/>
                <w:szCs w:val="20"/>
              </w:rPr>
            </w:pPr>
            <w:r w:rsidRPr="007669F8">
              <w:rPr>
                <w:rFonts w:ascii="Times New Roman" w:hAnsi="Times New Roman" w:cs="Times New Roman"/>
                <w:sz w:val="20"/>
                <w:szCs w:val="20"/>
              </w:rPr>
              <w:t>№</w:t>
            </w:r>
          </w:p>
          <w:p w:rsidR="00050281" w:rsidRPr="007669F8" w:rsidRDefault="00050281" w:rsidP="00050281">
            <w:pPr>
              <w:pStyle w:val="affff7"/>
              <w:ind w:left="567"/>
              <w:jc w:val="center"/>
              <w:rPr>
                <w:rFonts w:ascii="Times New Roman" w:hAnsi="Times New Roman" w:cs="Times New Roman"/>
                <w:sz w:val="20"/>
                <w:szCs w:val="20"/>
              </w:rPr>
            </w:pPr>
            <w:proofErr w:type="spellStart"/>
            <w:proofErr w:type="gramStart"/>
            <w:r w:rsidRPr="007669F8">
              <w:rPr>
                <w:rFonts w:ascii="Times New Roman" w:hAnsi="Times New Roman" w:cs="Times New Roman"/>
                <w:sz w:val="20"/>
                <w:szCs w:val="20"/>
              </w:rPr>
              <w:t>п</w:t>
            </w:r>
            <w:proofErr w:type="spellEnd"/>
            <w:proofErr w:type="gramEnd"/>
            <w:r w:rsidRPr="007669F8">
              <w:rPr>
                <w:rFonts w:ascii="Times New Roman" w:hAnsi="Times New Roman" w:cs="Times New Roman"/>
                <w:sz w:val="20"/>
                <w:szCs w:val="20"/>
              </w:rPr>
              <w:t>/</w:t>
            </w:r>
            <w:proofErr w:type="spellStart"/>
            <w:r w:rsidRPr="007669F8">
              <w:rPr>
                <w:rFonts w:ascii="Times New Roman" w:hAnsi="Times New Roman" w:cs="Times New Roman"/>
                <w:sz w:val="20"/>
                <w:szCs w:val="20"/>
              </w:rPr>
              <w:t>п</w:t>
            </w:r>
            <w:proofErr w:type="spellEnd"/>
          </w:p>
        </w:tc>
        <w:tc>
          <w:tcPr>
            <w:tcW w:w="3543" w:type="dxa"/>
            <w:vMerge w:val="restart"/>
            <w:vAlign w:val="center"/>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Наименование индикатора (показателя)</w:t>
            </w:r>
          </w:p>
        </w:tc>
        <w:tc>
          <w:tcPr>
            <w:tcW w:w="993" w:type="dxa"/>
            <w:vMerge w:val="restart"/>
            <w:vAlign w:val="center"/>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 xml:space="preserve">Единица </w:t>
            </w:r>
            <w:proofErr w:type="spellStart"/>
            <w:proofErr w:type="gramStart"/>
            <w:r w:rsidRPr="007669F8">
              <w:rPr>
                <w:rFonts w:ascii="Times New Roman" w:hAnsi="Times New Roman" w:cs="Times New Roman"/>
                <w:sz w:val="20"/>
                <w:szCs w:val="20"/>
              </w:rPr>
              <w:t>изме-рения</w:t>
            </w:r>
            <w:proofErr w:type="spellEnd"/>
            <w:proofErr w:type="gramEnd"/>
          </w:p>
        </w:tc>
        <w:tc>
          <w:tcPr>
            <w:tcW w:w="9639" w:type="dxa"/>
            <w:gridSpan w:val="6"/>
            <w:vAlign w:val="center"/>
          </w:tcPr>
          <w:p w:rsidR="00050281" w:rsidRPr="007669F8" w:rsidRDefault="00050281" w:rsidP="00050281">
            <w:pPr>
              <w:ind w:left="567"/>
              <w:jc w:val="center"/>
            </w:pPr>
            <w:r w:rsidRPr="007669F8">
              <w:t>Значение по годам</w:t>
            </w:r>
          </w:p>
        </w:tc>
      </w:tr>
      <w:tr w:rsidR="00050281" w:rsidRPr="005716ED" w:rsidTr="00050281">
        <w:trPr>
          <w:trHeight w:val="283"/>
        </w:trPr>
        <w:tc>
          <w:tcPr>
            <w:tcW w:w="1134" w:type="dxa"/>
            <w:vMerge/>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3543" w:type="dxa"/>
            <w:vMerge/>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993" w:type="dxa"/>
            <w:vMerge/>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1417" w:type="dxa"/>
            <w:vMerge w:val="restart"/>
            <w:vAlign w:val="center"/>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2024</w:t>
            </w:r>
            <w:r w:rsidRPr="007669F8">
              <w:rPr>
                <w:rFonts w:ascii="Times New Roman" w:hAnsi="Times New Roman" w:cs="Times New Roman"/>
                <w:sz w:val="20"/>
                <w:szCs w:val="20"/>
              </w:rPr>
              <w:t xml:space="preserve"> год </w:t>
            </w:r>
            <w:r w:rsidRPr="007669F8">
              <w:rPr>
                <w:rFonts w:ascii="Times New Roman" w:hAnsi="Times New Roman" w:cs="Times New Roman"/>
                <w:sz w:val="20"/>
                <w:szCs w:val="20"/>
                <w:lang w:val="en-US"/>
              </w:rPr>
              <w:t>(</w:t>
            </w:r>
            <w:r w:rsidRPr="007669F8">
              <w:rPr>
                <w:rFonts w:ascii="Times New Roman" w:hAnsi="Times New Roman" w:cs="Times New Roman"/>
                <w:sz w:val="20"/>
                <w:szCs w:val="20"/>
              </w:rPr>
              <w:t>факт)</w:t>
            </w:r>
          </w:p>
        </w:tc>
        <w:tc>
          <w:tcPr>
            <w:tcW w:w="8222" w:type="dxa"/>
            <w:gridSpan w:val="5"/>
            <w:vAlign w:val="center"/>
          </w:tcPr>
          <w:p w:rsidR="00050281" w:rsidRPr="007669F8" w:rsidRDefault="00050281" w:rsidP="00050281">
            <w:pPr>
              <w:ind w:left="567"/>
              <w:jc w:val="center"/>
            </w:pPr>
            <w:r w:rsidRPr="007669F8">
              <w:t>годы реализации муниципальной программы</w:t>
            </w:r>
          </w:p>
        </w:tc>
      </w:tr>
      <w:tr w:rsidR="00050281" w:rsidRPr="005716ED" w:rsidTr="00050281">
        <w:trPr>
          <w:trHeight w:val="283"/>
        </w:trPr>
        <w:tc>
          <w:tcPr>
            <w:tcW w:w="1134" w:type="dxa"/>
            <w:vMerge/>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3543" w:type="dxa"/>
            <w:vMerge/>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993" w:type="dxa"/>
            <w:vMerge/>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1417" w:type="dxa"/>
            <w:vMerge/>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p>
        </w:tc>
        <w:tc>
          <w:tcPr>
            <w:tcW w:w="1559" w:type="dxa"/>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2025</w:t>
            </w:r>
            <w:r w:rsidRPr="007669F8">
              <w:rPr>
                <w:rFonts w:ascii="Times New Roman" w:hAnsi="Times New Roman" w:cs="Times New Roman"/>
                <w:sz w:val="20"/>
                <w:szCs w:val="20"/>
              </w:rPr>
              <w:t xml:space="preserve"> год</w:t>
            </w:r>
          </w:p>
        </w:tc>
        <w:tc>
          <w:tcPr>
            <w:tcW w:w="1701" w:type="dxa"/>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2026</w:t>
            </w:r>
            <w:r w:rsidRPr="007669F8">
              <w:rPr>
                <w:rFonts w:ascii="Times New Roman" w:hAnsi="Times New Roman" w:cs="Times New Roman"/>
                <w:sz w:val="20"/>
                <w:szCs w:val="20"/>
              </w:rPr>
              <w:t xml:space="preserve"> год</w:t>
            </w:r>
          </w:p>
        </w:tc>
        <w:tc>
          <w:tcPr>
            <w:tcW w:w="1701" w:type="dxa"/>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2027</w:t>
            </w:r>
            <w:r w:rsidRPr="007669F8">
              <w:rPr>
                <w:rFonts w:ascii="Times New Roman" w:hAnsi="Times New Roman" w:cs="Times New Roman"/>
                <w:sz w:val="20"/>
                <w:szCs w:val="20"/>
              </w:rPr>
              <w:t xml:space="preserve"> год</w:t>
            </w:r>
          </w:p>
        </w:tc>
        <w:tc>
          <w:tcPr>
            <w:tcW w:w="1701" w:type="dxa"/>
            <w:tcBorders>
              <w:bottom w:val="nil"/>
            </w:tcBorders>
            <w:vAlign w:val="center"/>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2028</w:t>
            </w:r>
            <w:r w:rsidRPr="007669F8">
              <w:rPr>
                <w:rFonts w:ascii="Times New Roman" w:hAnsi="Times New Roman" w:cs="Times New Roman"/>
                <w:sz w:val="20"/>
                <w:szCs w:val="20"/>
              </w:rPr>
              <w:t>год</w:t>
            </w:r>
          </w:p>
        </w:tc>
        <w:tc>
          <w:tcPr>
            <w:tcW w:w="1560" w:type="dxa"/>
            <w:tcBorders>
              <w:bottom w:val="nil"/>
            </w:tcBorders>
            <w:shd w:val="clear" w:color="auto" w:fill="auto"/>
            <w:vAlign w:val="center"/>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2029</w:t>
            </w:r>
            <w:r w:rsidRPr="007669F8">
              <w:rPr>
                <w:rFonts w:ascii="Times New Roman" w:hAnsi="Times New Roman" w:cs="Times New Roman"/>
                <w:sz w:val="20"/>
                <w:szCs w:val="20"/>
              </w:rPr>
              <w:t>год</w:t>
            </w:r>
          </w:p>
        </w:tc>
      </w:tr>
    </w:tbl>
    <w:p w:rsidR="00050281" w:rsidRPr="00F6315C" w:rsidRDefault="00050281" w:rsidP="00050281">
      <w:pPr>
        <w:spacing w:line="14" w:lineRule="auto"/>
        <w:ind w:left="567"/>
        <w:rPr>
          <w:szCs w:val="28"/>
        </w:rPr>
      </w:pPr>
    </w:p>
    <w:p w:rsidR="00050281" w:rsidRPr="00F6315C" w:rsidRDefault="00050281" w:rsidP="00050281">
      <w:pPr>
        <w:spacing w:line="14" w:lineRule="auto"/>
        <w:ind w:left="567"/>
        <w:rPr>
          <w:szCs w:val="28"/>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543"/>
        <w:gridCol w:w="993"/>
        <w:gridCol w:w="1417"/>
        <w:gridCol w:w="1559"/>
        <w:gridCol w:w="1701"/>
        <w:gridCol w:w="1701"/>
        <w:gridCol w:w="1701"/>
        <w:gridCol w:w="1560"/>
      </w:tblGrid>
      <w:tr w:rsidR="00050281" w:rsidRPr="005716ED" w:rsidTr="00050281">
        <w:trPr>
          <w:tblHeader/>
        </w:trPr>
        <w:tc>
          <w:tcPr>
            <w:tcW w:w="1134"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1</w:t>
            </w:r>
          </w:p>
        </w:tc>
        <w:tc>
          <w:tcPr>
            <w:tcW w:w="3543"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2</w:t>
            </w:r>
          </w:p>
        </w:tc>
        <w:tc>
          <w:tcPr>
            <w:tcW w:w="993"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3</w:t>
            </w:r>
          </w:p>
        </w:tc>
        <w:tc>
          <w:tcPr>
            <w:tcW w:w="1417"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4</w:t>
            </w:r>
          </w:p>
        </w:tc>
        <w:tc>
          <w:tcPr>
            <w:tcW w:w="1559"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5</w:t>
            </w:r>
          </w:p>
        </w:tc>
        <w:tc>
          <w:tcPr>
            <w:tcW w:w="1701"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6</w:t>
            </w:r>
          </w:p>
        </w:tc>
        <w:tc>
          <w:tcPr>
            <w:tcW w:w="1701"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7</w:t>
            </w:r>
          </w:p>
        </w:tc>
        <w:tc>
          <w:tcPr>
            <w:tcW w:w="1701" w:type="dxa"/>
            <w:tcBorders>
              <w:bottom w:val="single" w:sz="4" w:space="0" w:color="auto"/>
            </w:tcBorders>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8</w:t>
            </w:r>
          </w:p>
        </w:tc>
        <w:tc>
          <w:tcPr>
            <w:tcW w:w="1560" w:type="dxa"/>
            <w:tcBorders>
              <w:bottom w:val="single" w:sz="4" w:space="0" w:color="auto"/>
            </w:tcBorders>
            <w:shd w:val="clear" w:color="auto" w:fill="auto"/>
          </w:tcPr>
          <w:p w:rsidR="00050281" w:rsidRPr="007669F8" w:rsidRDefault="00050281" w:rsidP="00050281">
            <w:pPr>
              <w:pStyle w:val="affff7"/>
              <w:tabs>
                <w:tab w:val="bar" w:pos="6061"/>
              </w:tabs>
              <w:ind w:left="567"/>
              <w:jc w:val="center"/>
              <w:rPr>
                <w:rFonts w:ascii="Times New Roman" w:hAnsi="Times New Roman" w:cs="Times New Roman"/>
                <w:sz w:val="20"/>
                <w:szCs w:val="20"/>
              </w:rPr>
            </w:pPr>
            <w:r w:rsidRPr="007669F8">
              <w:rPr>
                <w:rFonts w:ascii="Times New Roman" w:hAnsi="Times New Roman" w:cs="Times New Roman"/>
                <w:sz w:val="20"/>
                <w:szCs w:val="20"/>
              </w:rPr>
              <w:t>9</w:t>
            </w:r>
          </w:p>
        </w:tc>
      </w:tr>
      <w:tr w:rsidR="00050281" w:rsidRPr="005716ED" w:rsidTr="00050281">
        <w:trPr>
          <w:trHeight w:val="470"/>
          <w:tblHeader/>
        </w:trPr>
        <w:tc>
          <w:tcPr>
            <w:tcW w:w="15309" w:type="dxa"/>
            <w:gridSpan w:val="9"/>
          </w:tcPr>
          <w:p w:rsidR="00050281" w:rsidRPr="007669F8" w:rsidRDefault="00050281" w:rsidP="00050281">
            <w:pPr>
              <w:pStyle w:val="affff7"/>
              <w:tabs>
                <w:tab w:val="bar" w:pos="6061"/>
              </w:tabs>
              <w:ind w:left="567"/>
              <w:jc w:val="center"/>
              <w:rPr>
                <w:rFonts w:ascii="Times New Roman" w:hAnsi="Times New Roman" w:cs="Times New Roman"/>
                <w:sz w:val="20"/>
                <w:szCs w:val="20"/>
              </w:rPr>
            </w:pPr>
            <w:r w:rsidRPr="007669F8">
              <w:rPr>
                <w:rFonts w:ascii="Times New Roman" w:hAnsi="Times New Roman" w:cs="Times New Roman"/>
                <w:color w:val="000000"/>
                <w:sz w:val="20"/>
                <w:szCs w:val="20"/>
              </w:rPr>
              <w:t>Целевые показатели, характеризующие оснащенность приборами учета используемых энергетических ресурсов</w:t>
            </w:r>
          </w:p>
        </w:tc>
      </w:tr>
      <w:tr w:rsidR="00050281" w:rsidRPr="005716ED" w:rsidTr="00050281">
        <w:trPr>
          <w:tblHeader/>
        </w:trPr>
        <w:tc>
          <w:tcPr>
            <w:tcW w:w="1134"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w:t>
            </w:r>
          </w:p>
        </w:tc>
        <w:tc>
          <w:tcPr>
            <w:tcW w:w="3543" w:type="dxa"/>
          </w:tcPr>
          <w:p w:rsidR="00050281" w:rsidRPr="007669F8" w:rsidRDefault="00050281" w:rsidP="00050281">
            <w:pPr>
              <w:pStyle w:val="affff7"/>
              <w:ind w:left="567"/>
              <w:jc w:val="left"/>
              <w:rPr>
                <w:rFonts w:ascii="Times New Roman" w:hAnsi="Times New Roman" w:cs="Times New Roman"/>
              </w:rPr>
            </w:pPr>
            <w:r w:rsidRPr="007669F8">
              <w:rPr>
                <w:rFonts w:ascii="Times New Roman" w:hAnsi="Times New Roman" w:cs="Times New Roman"/>
              </w:rPr>
              <w:t xml:space="preserve">Доля объема </w:t>
            </w:r>
            <w:r>
              <w:rPr>
                <w:rFonts w:ascii="Times New Roman" w:hAnsi="Times New Roman" w:cs="Times New Roman"/>
              </w:rPr>
              <w:t>электрической энергии</w:t>
            </w:r>
            <w:r w:rsidRPr="007669F8">
              <w:rPr>
                <w:rFonts w:ascii="Times New Roman" w:hAnsi="Times New Roman" w:cs="Times New Roman"/>
              </w:rPr>
              <w:t xml:space="preserve">, расчеты за которую осуществляется с использованием приборов учета, в общем объеме </w:t>
            </w:r>
            <w:r>
              <w:rPr>
                <w:rFonts w:ascii="Times New Roman" w:hAnsi="Times New Roman" w:cs="Times New Roman"/>
              </w:rPr>
              <w:t>электрической энергии</w:t>
            </w:r>
            <w:r w:rsidRPr="007669F8">
              <w:rPr>
                <w:rFonts w:ascii="Times New Roman" w:hAnsi="Times New Roman" w:cs="Times New Roman"/>
              </w:rPr>
              <w:t>,</w:t>
            </w:r>
            <w:r w:rsidRPr="009E44E8">
              <w:t xml:space="preserve"> </w:t>
            </w:r>
            <w:r w:rsidRPr="007669F8">
              <w:rPr>
                <w:rFonts w:ascii="Times New Roman" w:hAnsi="Times New Roman" w:cs="Times New Roman"/>
              </w:rPr>
              <w:t>потребляемой (используемой) администрацией сельсовета</w:t>
            </w:r>
          </w:p>
        </w:tc>
        <w:tc>
          <w:tcPr>
            <w:tcW w:w="993"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tcBorders>
              <w:bottom w:val="single" w:sz="4" w:space="0" w:color="auto"/>
            </w:tcBorders>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Borders>
              <w:bottom w:val="single" w:sz="4" w:space="0" w:color="auto"/>
            </w:tcBorders>
            <w:shd w:val="clear" w:color="auto" w:fill="auto"/>
          </w:tcPr>
          <w:p w:rsidR="00050281" w:rsidRPr="007669F8" w:rsidRDefault="00050281" w:rsidP="00050281">
            <w:pPr>
              <w:pStyle w:val="affff7"/>
              <w:tabs>
                <w:tab w:val="bar" w:pos="6061"/>
              </w:tabs>
              <w:ind w:left="567"/>
              <w:jc w:val="center"/>
              <w:rPr>
                <w:rFonts w:ascii="Times New Roman" w:hAnsi="Times New Roman" w:cs="Times New Roman"/>
                <w:sz w:val="20"/>
                <w:szCs w:val="20"/>
              </w:rPr>
            </w:pPr>
            <w:r>
              <w:rPr>
                <w:rFonts w:ascii="Times New Roman" w:hAnsi="Times New Roman" w:cs="Times New Roman"/>
                <w:sz w:val="20"/>
                <w:szCs w:val="20"/>
              </w:rPr>
              <w:t>100</w:t>
            </w:r>
          </w:p>
        </w:tc>
      </w:tr>
      <w:tr w:rsidR="00050281" w:rsidRPr="005716ED" w:rsidTr="00050281">
        <w:trPr>
          <w:tblHeader/>
        </w:trPr>
        <w:tc>
          <w:tcPr>
            <w:tcW w:w="1134" w:type="dxa"/>
          </w:tcPr>
          <w:p w:rsidR="00050281" w:rsidRPr="007669F8"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3543" w:type="dxa"/>
          </w:tcPr>
          <w:p w:rsidR="00050281" w:rsidRPr="007669F8" w:rsidRDefault="00050281" w:rsidP="00050281">
            <w:pPr>
              <w:pStyle w:val="affff7"/>
              <w:ind w:left="567"/>
              <w:jc w:val="left"/>
              <w:rPr>
                <w:rFonts w:ascii="Times New Roman" w:hAnsi="Times New Roman" w:cs="Times New Roman"/>
              </w:rPr>
            </w:pPr>
            <w:r w:rsidRPr="007669F8">
              <w:rPr>
                <w:rFonts w:ascii="Times New Roman" w:hAnsi="Times New Roman" w:cs="Times New Roman"/>
              </w:rPr>
              <w:t>Доля объема холодной воды, расчеты за которую осуществляется с использованием приборов учета, в общем объеме воды,</w:t>
            </w:r>
            <w:r w:rsidRPr="009E44E8">
              <w:t xml:space="preserve"> </w:t>
            </w:r>
            <w:r w:rsidRPr="007669F8">
              <w:rPr>
                <w:rFonts w:ascii="Times New Roman" w:hAnsi="Times New Roman" w:cs="Times New Roman"/>
              </w:rPr>
              <w:t>потребляемой (используемой) администрацией сельсовета</w:t>
            </w:r>
          </w:p>
        </w:tc>
        <w:tc>
          <w:tcPr>
            <w:tcW w:w="993"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w:t>
            </w:r>
          </w:p>
        </w:tc>
        <w:tc>
          <w:tcPr>
            <w:tcW w:w="1417"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0</w:t>
            </w:r>
          </w:p>
        </w:tc>
        <w:tc>
          <w:tcPr>
            <w:tcW w:w="1559"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0</w:t>
            </w:r>
          </w:p>
        </w:tc>
        <w:tc>
          <w:tcPr>
            <w:tcW w:w="1701"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70</w:t>
            </w:r>
          </w:p>
        </w:tc>
        <w:tc>
          <w:tcPr>
            <w:tcW w:w="1701"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100</w:t>
            </w:r>
          </w:p>
        </w:tc>
        <w:tc>
          <w:tcPr>
            <w:tcW w:w="1701" w:type="dxa"/>
            <w:tcBorders>
              <w:bottom w:val="single" w:sz="4" w:space="0" w:color="auto"/>
            </w:tcBorders>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100</w:t>
            </w:r>
          </w:p>
        </w:tc>
        <w:tc>
          <w:tcPr>
            <w:tcW w:w="1560" w:type="dxa"/>
            <w:tcBorders>
              <w:bottom w:val="single" w:sz="4" w:space="0" w:color="auto"/>
            </w:tcBorders>
            <w:shd w:val="clear" w:color="auto" w:fill="auto"/>
          </w:tcPr>
          <w:p w:rsidR="00050281" w:rsidRPr="007669F8" w:rsidRDefault="00050281" w:rsidP="00050281">
            <w:pPr>
              <w:pStyle w:val="affff7"/>
              <w:tabs>
                <w:tab w:val="bar" w:pos="6061"/>
              </w:tabs>
              <w:ind w:left="567"/>
              <w:jc w:val="center"/>
              <w:rPr>
                <w:rFonts w:ascii="Times New Roman" w:hAnsi="Times New Roman" w:cs="Times New Roman"/>
                <w:sz w:val="20"/>
                <w:szCs w:val="20"/>
              </w:rPr>
            </w:pPr>
            <w:r w:rsidRPr="007669F8">
              <w:rPr>
                <w:rFonts w:ascii="Times New Roman" w:hAnsi="Times New Roman" w:cs="Times New Roman"/>
                <w:sz w:val="20"/>
                <w:szCs w:val="20"/>
              </w:rPr>
              <w:t>100</w:t>
            </w:r>
          </w:p>
        </w:tc>
      </w:tr>
      <w:tr w:rsidR="00050281" w:rsidRPr="005716ED" w:rsidTr="00050281">
        <w:trPr>
          <w:tblHeader/>
        </w:trPr>
        <w:tc>
          <w:tcPr>
            <w:tcW w:w="15309" w:type="dxa"/>
            <w:gridSpan w:val="9"/>
          </w:tcPr>
          <w:p w:rsidR="00050281" w:rsidRPr="007669F8" w:rsidRDefault="00050281" w:rsidP="00050281">
            <w:pPr>
              <w:pStyle w:val="affff7"/>
              <w:tabs>
                <w:tab w:val="bar" w:pos="6061"/>
              </w:tabs>
              <w:ind w:left="567"/>
              <w:jc w:val="center"/>
              <w:rPr>
                <w:rFonts w:ascii="Times New Roman" w:hAnsi="Times New Roman" w:cs="Times New Roman"/>
                <w:color w:val="0D0D0D"/>
                <w:sz w:val="20"/>
                <w:szCs w:val="20"/>
              </w:rPr>
            </w:pPr>
            <w:r w:rsidRPr="007669F8">
              <w:rPr>
                <w:rFonts w:ascii="Times New Roman" w:hAnsi="Times New Roman" w:cs="Times New Roman"/>
                <w:color w:val="0D0D0D"/>
                <w:sz w:val="20"/>
                <w:szCs w:val="20"/>
              </w:rPr>
              <w:t>Целевые показатели в области энергосбережения и повышения энергетической эффективности в муниципальном секторе</w:t>
            </w:r>
          </w:p>
          <w:p w:rsidR="00050281" w:rsidRPr="006B29B7" w:rsidRDefault="00050281" w:rsidP="00050281">
            <w:pPr>
              <w:ind w:left="567"/>
            </w:pPr>
          </w:p>
        </w:tc>
      </w:tr>
      <w:tr w:rsidR="00050281" w:rsidRPr="005716ED" w:rsidTr="00050281">
        <w:tc>
          <w:tcPr>
            <w:tcW w:w="1134"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3</w:t>
            </w:r>
          </w:p>
        </w:tc>
        <w:tc>
          <w:tcPr>
            <w:tcW w:w="3543" w:type="dxa"/>
          </w:tcPr>
          <w:p w:rsidR="00050281" w:rsidRPr="007669F8" w:rsidRDefault="00050281" w:rsidP="00050281">
            <w:pPr>
              <w:pStyle w:val="affff8"/>
              <w:ind w:left="567"/>
              <w:jc w:val="both"/>
              <w:rPr>
                <w:rFonts w:ascii="Times New Roman" w:hAnsi="Times New Roman" w:cs="Times New Roman"/>
                <w:color w:val="0D0D0D"/>
                <w:sz w:val="20"/>
                <w:szCs w:val="20"/>
              </w:rPr>
            </w:pPr>
            <w:r w:rsidRPr="007669F8">
              <w:rPr>
                <w:rFonts w:ascii="Times New Roman" w:hAnsi="Times New Roman" w:cs="Times New Roman"/>
              </w:rPr>
              <w:t>Удельный расход электрической энергии на снабжение муниципального учреждения (в расчете на 1 кв</w:t>
            </w:r>
            <w:proofErr w:type="gramStart"/>
            <w:r w:rsidRPr="007669F8">
              <w:rPr>
                <w:rFonts w:ascii="Times New Roman" w:hAnsi="Times New Roman" w:cs="Times New Roman"/>
              </w:rPr>
              <w:t>.м</w:t>
            </w:r>
            <w:proofErr w:type="gramEnd"/>
            <w:r w:rsidRPr="007669F8">
              <w:rPr>
                <w:rFonts w:ascii="Times New Roman" w:hAnsi="Times New Roman" w:cs="Times New Roman"/>
              </w:rPr>
              <w:t>етр общей площади)</w:t>
            </w:r>
          </w:p>
        </w:tc>
        <w:tc>
          <w:tcPr>
            <w:tcW w:w="993" w:type="dxa"/>
          </w:tcPr>
          <w:p w:rsidR="00050281" w:rsidRPr="007669F8" w:rsidRDefault="00050281" w:rsidP="00050281">
            <w:pPr>
              <w:pStyle w:val="affff8"/>
              <w:ind w:left="567"/>
              <w:jc w:val="both"/>
              <w:rPr>
                <w:rFonts w:ascii="Times New Roman" w:hAnsi="Times New Roman" w:cs="Times New Roman"/>
                <w:color w:val="0D0D0D"/>
                <w:sz w:val="20"/>
                <w:szCs w:val="20"/>
              </w:rPr>
            </w:pPr>
            <w:r w:rsidRPr="007669F8">
              <w:rPr>
                <w:rFonts w:ascii="Times New Roman" w:hAnsi="Times New Roman" w:cs="Times New Roman"/>
                <w:color w:val="0D0D0D"/>
                <w:sz w:val="20"/>
                <w:szCs w:val="20"/>
              </w:rPr>
              <w:t>к</w:t>
            </w:r>
            <w:proofErr w:type="gramStart"/>
            <w:r w:rsidRPr="007669F8">
              <w:rPr>
                <w:rFonts w:ascii="Times New Roman" w:hAnsi="Times New Roman" w:cs="Times New Roman"/>
                <w:color w:val="0D0D0D"/>
                <w:sz w:val="20"/>
                <w:szCs w:val="20"/>
              </w:rPr>
              <w:t>Втч/кв</w:t>
            </w:r>
            <w:proofErr w:type="gramEnd"/>
            <w:r w:rsidRPr="007669F8">
              <w:rPr>
                <w:rFonts w:ascii="Times New Roman" w:hAnsi="Times New Roman" w:cs="Times New Roman"/>
                <w:color w:val="0D0D0D"/>
                <w:sz w:val="20"/>
                <w:szCs w:val="20"/>
              </w:rPr>
              <w:t>. м</w:t>
            </w:r>
          </w:p>
        </w:tc>
        <w:tc>
          <w:tcPr>
            <w:tcW w:w="1417"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8,05</w:t>
            </w:r>
          </w:p>
        </w:tc>
        <w:tc>
          <w:tcPr>
            <w:tcW w:w="1559"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8,0</w:t>
            </w:r>
          </w:p>
        </w:tc>
        <w:tc>
          <w:tcPr>
            <w:tcW w:w="1701"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7,96</w:t>
            </w:r>
          </w:p>
        </w:tc>
        <w:tc>
          <w:tcPr>
            <w:tcW w:w="1701"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7,77</w:t>
            </w:r>
          </w:p>
        </w:tc>
        <w:tc>
          <w:tcPr>
            <w:tcW w:w="1701"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7,68</w:t>
            </w:r>
          </w:p>
        </w:tc>
        <w:tc>
          <w:tcPr>
            <w:tcW w:w="1560" w:type="dxa"/>
            <w:shd w:val="clear" w:color="auto" w:fill="auto"/>
          </w:tcPr>
          <w:p w:rsidR="00050281" w:rsidRPr="00713A9B" w:rsidRDefault="00050281" w:rsidP="00050281">
            <w:pPr>
              <w:pStyle w:val="affff7"/>
              <w:tabs>
                <w:tab w:val="bar" w:pos="6061"/>
              </w:tabs>
              <w:ind w:left="567"/>
              <w:jc w:val="center"/>
              <w:rPr>
                <w:rFonts w:ascii="Times New Roman" w:hAnsi="Times New Roman" w:cs="Times New Roman"/>
                <w:sz w:val="20"/>
                <w:szCs w:val="20"/>
              </w:rPr>
            </w:pPr>
            <w:r>
              <w:rPr>
                <w:rFonts w:ascii="Times New Roman" w:hAnsi="Times New Roman" w:cs="Times New Roman"/>
                <w:sz w:val="20"/>
                <w:szCs w:val="20"/>
              </w:rPr>
              <w:t>6,65</w:t>
            </w:r>
          </w:p>
        </w:tc>
      </w:tr>
      <w:tr w:rsidR="00050281" w:rsidRPr="005716ED" w:rsidTr="00050281">
        <w:tc>
          <w:tcPr>
            <w:tcW w:w="1134" w:type="dxa"/>
          </w:tcPr>
          <w:p w:rsidR="00050281" w:rsidRPr="007669F8" w:rsidRDefault="00050281" w:rsidP="00050281">
            <w:pPr>
              <w:pStyle w:val="affff7"/>
              <w:ind w:left="567"/>
              <w:jc w:val="center"/>
              <w:rPr>
                <w:rFonts w:ascii="Times New Roman" w:hAnsi="Times New Roman" w:cs="Times New Roman"/>
                <w:sz w:val="20"/>
                <w:szCs w:val="20"/>
              </w:rPr>
            </w:pPr>
            <w:r w:rsidRPr="007669F8">
              <w:rPr>
                <w:rFonts w:ascii="Times New Roman" w:hAnsi="Times New Roman" w:cs="Times New Roman"/>
                <w:sz w:val="20"/>
                <w:szCs w:val="20"/>
              </w:rPr>
              <w:t>4</w:t>
            </w:r>
          </w:p>
        </w:tc>
        <w:tc>
          <w:tcPr>
            <w:tcW w:w="3543" w:type="dxa"/>
            <w:vAlign w:val="center"/>
          </w:tcPr>
          <w:p w:rsidR="00050281" w:rsidRPr="007669F8" w:rsidRDefault="00050281" w:rsidP="00050281">
            <w:pPr>
              <w:ind w:left="567"/>
            </w:pPr>
            <w:r w:rsidRPr="007669F8">
              <w:t>Удельный расход холодной воды на снабжение муниципального учреждения (в расчете на 1 человека)</w:t>
            </w:r>
          </w:p>
        </w:tc>
        <w:tc>
          <w:tcPr>
            <w:tcW w:w="993" w:type="dxa"/>
            <w:vAlign w:val="center"/>
          </w:tcPr>
          <w:p w:rsidR="00050281" w:rsidRPr="007669F8" w:rsidRDefault="00050281" w:rsidP="00050281">
            <w:pPr>
              <w:ind w:left="567"/>
              <w:jc w:val="center"/>
            </w:pPr>
            <w:r w:rsidRPr="007669F8">
              <w:t>куб.м./ чел.</w:t>
            </w:r>
          </w:p>
        </w:tc>
        <w:tc>
          <w:tcPr>
            <w:tcW w:w="1417" w:type="dxa"/>
          </w:tcPr>
          <w:p w:rsidR="00050281" w:rsidRPr="00713A9B" w:rsidRDefault="00050281" w:rsidP="00050281">
            <w:pPr>
              <w:pStyle w:val="affff7"/>
              <w:ind w:left="567"/>
              <w:jc w:val="center"/>
              <w:rPr>
                <w:rFonts w:ascii="Times New Roman" w:hAnsi="Times New Roman" w:cs="Times New Roman"/>
                <w:sz w:val="20"/>
                <w:szCs w:val="20"/>
              </w:rPr>
            </w:pPr>
            <w:r w:rsidRPr="00713A9B">
              <w:rPr>
                <w:rFonts w:ascii="Times New Roman" w:hAnsi="Times New Roman" w:cs="Times New Roman"/>
                <w:sz w:val="20"/>
                <w:szCs w:val="20"/>
              </w:rPr>
              <w:t>1,</w:t>
            </w:r>
            <w:r>
              <w:rPr>
                <w:rFonts w:ascii="Times New Roman" w:hAnsi="Times New Roman" w:cs="Times New Roman"/>
                <w:sz w:val="20"/>
                <w:szCs w:val="20"/>
              </w:rPr>
              <w:t>01</w:t>
            </w:r>
          </w:p>
        </w:tc>
        <w:tc>
          <w:tcPr>
            <w:tcW w:w="1559"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1,00</w:t>
            </w:r>
          </w:p>
        </w:tc>
        <w:tc>
          <w:tcPr>
            <w:tcW w:w="1701"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0,99</w:t>
            </w:r>
          </w:p>
        </w:tc>
        <w:tc>
          <w:tcPr>
            <w:tcW w:w="1701"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0,94</w:t>
            </w:r>
          </w:p>
        </w:tc>
        <w:tc>
          <w:tcPr>
            <w:tcW w:w="1701" w:type="dxa"/>
          </w:tcPr>
          <w:p w:rsidR="00050281" w:rsidRPr="00713A9B" w:rsidRDefault="00050281" w:rsidP="00050281">
            <w:pPr>
              <w:pStyle w:val="affff7"/>
              <w:ind w:left="567"/>
              <w:jc w:val="center"/>
              <w:rPr>
                <w:rFonts w:ascii="Times New Roman" w:hAnsi="Times New Roman" w:cs="Times New Roman"/>
                <w:sz w:val="20"/>
                <w:szCs w:val="20"/>
              </w:rPr>
            </w:pPr>
            <w:r>
              <w:rPr>
                <w:rFonts w:ascii="Times New Roman" w:hAnsi="Times New Roman" w:cs="Times New Roman"/>
                <w:sz w:val="20"/>
                <w:szCs w:val="20"/>
              </w:rPr>
              <w:t>0,93</w:t>
            </w:r>
          </w:p>
        </w:tc>
        <w:tc>
          <w:tcPr>
            <w:tcW w:w="1560" w:type="dxa"/>
            <w:shd w:val="clear" w:color="auto" w:fill="auto"/>
          </w:tcPr>
          <w:p w:rsidR="00050281" w:rsidRPr="00713A9B" w:rsidRDefault="00050281" w:rsidP="00050281">
            <w:pPr>
              <w:pStyle w:val="affff7"/>
              <w:tabs>
                <w:tab w:val="bar" w:pos="6061"/>
              </w:tabs>
              <w:ind w:left="567"/>
              <w:jc w:val="center"/>
              <w:rPr>
                <w:rFonts w:ascii="Times New Roman" w:hAnsi="Times New Roman" w:cs="Times New Roman"/>
                <w:sz w:val="20"/>
                <w:szCs w:val="20"/>
              </w:rPr>
            </w:pPr>
            <w:r>
              <w:rPr>
                <w:rFonts w:ascii="Times New Roman" w:hAnsi="Times New Roman" w:cs="Times New Roman"/>
                <w:sz w:val="20"/>
                <w:szCs w:val="20"/>
              </w:rPr>
              <w:t>0,90</w:t>
            </w:r>
          </w:p>
        </w:tc>
      </w:tr>
    </w:tbl>
    <w:p w:rsidR="00050281" w:rsidRPr="00040FA6" w:rsidRDefault="00050281" w:rsidP="00050281">
      <w:pPr>
        <w:spacing w:line="240" w:lineRule="exact"/>
        <w:ind w:left="567"/>
        <w:jc w:val="right"/>
        <w:rPr>
          <w:szCs w:val="28"/>
        </w:rPr>
      </w:pPr>
    </w:p>
    <w:p w:rsidR="008473F6" w:rsidRDefault="008473F6" w:rsidP="00050281">
      <w:pPr>
        <w:pStyle w:val="ConsPlusNormal"/>
        <w:ind w:left="567"/>
        <w:jc w:val="center"/>
        <w:rPr>
          <w:rFonts w:ascii="Times New Roman" w:hAnsi="Times New Roman" w:cs="Times New Roman"/>
          <w:b/>
          <w:sz w:val="28"/>
          <w:szCs w:val="28"/>
        </w:rPr>
        <w:sectPr w:rsidR="008473F6" w:rsidSect="0053061E">
          <w:pgSz w:w="16838" w:h="11906" w:orient="landscape"/>
          <w:pgMar w:top="992" w:right="1134" w:bottom="1276" w:left="227" w:header="709" w:footer="709" w:gutter="0"/>
          <w:cols w:space="720"/>
          <w:docGrid w:linePitch="272"/>
        </w:sectPr>
      </w:pPr>
    </w:p>
    <w:p w:rsidR="00050281" w:rsidRPr="002F6861" w:rsidRDefault="00050281" w:rsidP="00050281">
      <w:pPr>
        <w:jc w:val="right"/>
        <w:rPr>
          <w:b/>
        </w:rPr>
      </w:pPr>
      <w:r w:rsidRPr="002F6861">
        <w:rPr>
          <w:b/>
        </w:rPr>
        <w:lastRenderedPageBreak/>
        <w:t>Таблица 2</w:t>
      </w:r>
    </w:p>
    <w:p w:rsidR="00050281" w:rsidRPr="002F6861" w:rsidRDefault="00050281" w:rsidP="00050281">
      <w:pPr>
        <w:jc w:val="center"/>
        <w:rPr>
          <w:b/>
        </w:rPr>
      </w:pPr>
      <w:r w:rsidRPr="002F6861">
        <w:rPr>
          <w:b/>
        </w:rPr>
        <w:t xml:space="preserve">Перечень мероприятий  программы </w:t>
      </w:r>
      <w:r w:rsidRPr="002F6861">
        <w:rPr>
          <w:b/>
          <w:spacing w:val="2"/>
          <w:szCs w:val="28"/>
        </w:rPr>
        <w:t>«Энергосбережение и повышение энергетической эффективности</w:t>
      </w:r>
      <w:r>
        <w:rPr>
          <w:b/>
          <w:spacing w:val="2"/>
          <w:szCs w:val="28"/>
        </w:rPr>
        <w:t>» в</w:t>
      </w:r>
      <w:r w:rsidRPr="002F6861">
        <w:rPr>
          <w:b/>
          <w:spacing w:val="2"/>
          <w:szCs w:val="28"/>
        </w:rPr>
        <w:t xml:space="preserve"> Администрации </w:t>
      </w:r>
      <w:proofErr w:type="spellStart"/>
      <w:r>
        <w:rPr>
          <w:b/>
          <w:szCs w:val="28"/>
        </w:rPr>
        <w:t>Зеленорощинского</w:t>
      </w:r>
      <w:r w:rsidRPr="002F6861">
        <w:rPr>
          <w:b/>
          <w:szCs w:val="28"/>
        </w:rPr>
        <w:t>сельсовета</w:t>
      </w:r>
      <w:proofErr w:type="spellEnd"/>
      <w:r w:rsidRPr="002F6861">
        <w:rPr>
          <w:b/>
          <w:szCs w:val="28"/>
        </w:rPr>
        <w:t xml:space="preserve"> </w:t>
      </w:r>
      <w:proofErr w:type="spellStart"/>
      <w:r w:rsidRPr="002F6861">
        <w:rPr>
          <w:b/>
          <w:szCs w:val="28"/>
        </w:rPr>
        <w:t>Ребрихинского</w:t>
      </w:r>
      <w:proofErr w:type="spellEnd"/>
      <w:r w:rsidRPr="002F6861">
        <w:rPr>
          <w:b/>
          <w:szCs w:val="28"/>
        </w:rPr>
        <w:t xml:space="preserve"> района Алтайского края </w:t>
      </w:r>
    </w:p>
    <w:p w:rsidR="00050281" w:rsidRDefault="00050281" w:rsidP="00050281">
      <w:pPr>
        <w:rPr>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127"/>
        <w:gridCol w:w="850"/>
        <w:gridCol w:w="2037"/>
        <w:gridCol w:w="1267"/>
        <w:gridCol w:w="1267"/>
        <w:gridCol w:w="1267"/>
        <w:gridCol w:w="1267"/>
        <w:gridCol w:w="1267"/>
        <w:gridCol w:w="1409"/>
        <w:gridCol w:w="1276"/>
      </w:tblGrid>
      <w:tr w:rsidR="00050281" w:rsidRPr="005716ED" w:rsidTr="00050281">
        <w:trPr>
          <w:trHeight w:val="340"/>
        </w:trPr>
        <w:tc>
          <w:tcPr>
            <w:tcW w:w="1134" w:type="dxa"/>
            <w:vMerge w:val="restart"/>
            <w:vAlign w:val="center"/>
          </w:tcPr>
          <w:p w:rsidR="00050281" w:rsidRPr="0079324D" w:rsidRDefault="00050281" w:rsidP="00050281">
            <w:pPr>
              <w:pStyle w:val="affff7"/>
              <w:ind w:left="885" w:right="-817" w:hanging="851"/>
              <w:jc w:val="center"/>
              <w:rPr>
                <w:rFonts w:ascii="Times New Roman" w:hAnsi="Times New Roman" w:cs="Times New Roman"/>
                <w:sz w:val="20"/>
                <w:szCs w:val="20"/>
              </w:rPr>
            </w:pPr>
            <w:r w:rsidRPr="0079324D">
              <w:rPr>
                <w:rFonts w:ascii="Times New Roman" w:hAnsi="Times New Roman" w:cs="Times New Roman"/>
                <w:sz w:val="20"/>
                <w:szCs w:val="20"/>
              </w:rPr>
              <w:t>№</w:t>
            </w:r>
            <w:proofErr w:type="spellStart"/>
            <w:proofErr w:type="gramStart"/>
            <w:r w:rsidRPr="0079324D">
              <w:rPr>
                <w:rFonts w:ascii="Times New Roman" w:hAnsi="Times New Roman" w:cs="Times New Roman"/>
                <w:sz w:val="20"/>
                <w:szCs w:val="20"/>
              </w:rPr>
              <w:t>п</w:t>
            </w:r>
            <w:proofErr w:type="spellEnd"/>
            <w:proofErr w:type="gramEnd"/>
            <w:r w:rsidRPr="0079324D">
              <w:rPr>
                <w:rFonts w:ascii="Times New Roman" w:hAnsi="Times New Roman" w:cs="Times New Roman"/>
                <w:sz w:val="20"/>
                <w:szCs w:val="20"/>
              </w:rPr>
              <w:t>/</w:t>
            </w:r>
            <w:proofErr w:type="spellStart"/>
            <w:r w:rsidRPr="0079324D">
              <w:rPr>
                <w:rFonts w:ascii="Times New Roman" w:hAnsi="Times New Roman" w:cs="Times New Roman"/>
                <w:sz w:val="20"/>
                <w:szCs w:val="20"/>
              </w:rPr>
              <w:t>п</w:t>
            </w:r>
            <w:proofErr w:type="spellEnd"/>
          </w:p>
        </w:tc>
        <w:tc>
          <w:tcPr>
            <w:tcW w:w="2127" w:type="dxa"/>
            <w:vMerge w:val="restart"/>
            <w:vAlign w:val="center"/>
          </w:tcPr>
          <w:p w:rsidR="00050281" w:rsidRPr="0079324D" w:rsidRDefault="00050281" w:rsidP="000D168B">
            <w:pPr>
              <w:pStyle w:val="affff7"/>
              <w:ind w:firstLine="34"/>
              <w:jc w:val="center"/>
              <w:rPr>
                <w:rFonts w:ascii="Times New Roman" w:hAnsi="Times New Roman" w:cs="Times New Roman"/>
                <w:sz w:val="20"/>
                <w:szCs w:val="20"/>
              </w:rPr>
            </w:pPr>
            <w:r w:rsidRPr="0079324D">
              <w:rPr>
                <w:rFonts w:ascii="Times New Roman" w:hAnsi="Times New Roman" w:cs="Times New Roman"/>
                <w:sz w:val="20"/>
                <w:szCs w:val="20"/>
              </w:rPr>
              <w:t>Цель, задачи, мероприятия</w:t>
            </w:r>
          </w:p>
        </w:tc>
        <w:tc>
          <w:tcPr>
            <w:tcW w:w="850" w:type="dxa"/>
            <w:vMerge w:val="restart"/>
            <w:vAlign w:val="center"/>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Сроки реали</w:t>
            </w:r>
            <w:r w:rsidRPr="0079324D">
              <w:rPr>
                <w:rFonts w:ascii="Times New Roman" w:hAnsi="Times New Roman" w:cs="Times New Roman"/>
                <w:sz w:val="20"/>
                <w:szCs w:val="20"/>
              </w:rPr>
              <w:softHyphen/>
              <w:t>зации</w:t>
            </w:r>
          </w:p>
        </w:tc>
        <w:tc>
          <w:tcPr>
            <w:tcW w:w="2037" w:type="dxa"/>
            <w:vMerge w:val="restart"/>
            <w:vAlign w:val="center"/>
          </w:tcPr>
          <w:p w:rsidR="00050281" w:rsidRPr="0079324D" w:rsidRDefault="00050281" w:rsidP="000D168B">
            <w:pPr>
              <w:ind w:firstLine="33"/>
              <w:jc w:val="center"/>
            </w:pPr>
            <w:r w:rsidRPr="0079324D">
              <w:t xml:space="preserve">Участники </w:t>
            </w:r>
            <w:r w:rsidRPr="0079324D">
              <w:br/>
              <w:t>программы</w:t>
            </w:r>
          </w:p>
        </w:tc>
        <w:tc>
          <w:tcPr>
            <w:tcW w:w="7744" w:type="dxa"/>
            <w:gridSpan w:val="6"/>
            <w:vAlign w:val="center"/>
          </w:tcPr>
          <w:p w:rsidR="00050281" w:rsidRPr="0079324D" w:rsidRDefault="00050281" w:rsidP="000D168B">
            <w:pPr>
              <w:ind w:firstLine="33"/>
              <w:jc w:val="center"/>
            </w:pPr>
            <w:r w:rsidRPr="0079324D">
              <w:t>Сумма расходов (тыс. рублей)</w:t>
            </w:r>
          </w:p>
        </w:tc>
        <w:tc>
          <w:tcPr>
            <w:tcW w:w="1276" w:type="dxa"/>
            <w:vMerge w:val="restart"/>
            <w:vAlign w:val="center"/>
          </w:tcPr>
          <w:p w:rsidR="00050281" w:rsidRPr="0079324D" w:rsidRDefault="00050281" w:rsidP="000D168B">
            <w:pPr>
              <w:ind w:firstLine="33"/>
              <w:jc w:val="center"/>
            </w:pPr>
            <w:r w:rsidRPr="0079324D">
              <w:t>Источники финансирования</w:t>
            </w:r>
          </w:p>
        </w:tc>
      </w:tr>
      <w:tr w:rsidR="00050281" w:rsidRPr="005716ED" w:rsidTr="00050281">
        <w:trPr>
          <w:trHeight w:val="340"/>
        </w:trPr>
        <w:tc>
          <w:tcPr>
            <w:tcW w:w="1134" w:type="dxa"/>
            <w:vMerge/>
            <w:tcBorders>
              <w:bottom w:val="nil"/>
            </w:tcBorders>
            <w:vAlign w:val="center"/>
          </w:tcPr>
          <w:p w:rsidR="00050281" w:rsidRPr="0079324D" w:rsidRDefault="00050281" w:rsidP="000D168B">
            <w:pPr>
              <w:pStyle w:val="affff7"/>
              <w:ind w:firstLine="709"/>
              <w:jc w:val="center"/>
              <w:rPr>
                <w:rFonts w:ascii="Times New Roman" w:hAnsi="Times New Roman" w:cs="Times New Roman"/>
                <w:sz w:val="20"/>
                <w:szCs w:val="20"/>
              </w:rPr>
            </w:pPr>
          </w:p>
        </w:tc>
        <w:tc>
          <w:tcPr>
            <w:tcW w:w="2127" w:type="dxa"/>
            <w:vMerge/>
            <w:tcBorders>
              <w:bottom w:val="nil"/>
            </w:tcBorders>
            <w:vAlign w:val="center"/>
          </w:tcPr>
          <w:p w:rsidR="00050281" w:rsidRPr="0079324D" w:rsidRDefault="00050281" w:rsidP="000D168B">
            <w:pPr>
              <w:pStyle w:val="affff7"/>
              <w:ind w:firstLine="709"/>
              <w:jc w:val="center"/>
              <w:rPr>
                <w:rFonts w:ascii="Times New Roman" w:hAnsi="Times New Roman" w:cs="Times New Roman"/>
                <w:sz w:val="20"/>
                <w:szCs w:val="20"/>
              </w:rPr>
            </w:pPr>
          </w:p>
        </w:tc>
        <w:tc>
          <w:tcPr>
            <w:tcW w:w="850" w:type="dxa"/>
            <w:vMerge/>
            <w:tcBorders>
              <w:bottom w:val="nil"/>
            </w:tcBorders>
            <w:vAlign w:val="center"/>
          </w:tcPr>
          <w:p w:rsidR="00050281" w:rsidRPr="0079324D" w:rsidRDefault="00050281" w:rsidP="000D168B">
            <w:pPr>
              <w:pStyle w:val="affff7"/>
              <w:ind w:firstLine="709"/>
              <w:jc w:val="center"/>
              <w:rPr>
                <w:rFonts w:ascii="Times New Roman" w:hAnsi="Times New Roman" w:cs="Times New Roman"/>
                <w:sz w:val="20"/>
                <w:szCs w:val="20"/>
              </w:rPr>
            </w:pPr>
          </w:p>
        </w:tc>
        <w:tc>
          <w:tcPr>
            <w:tcW w:w="2037" w:type="dxa"/>
            <w:vMerge/>
            <w:tcBorders>
              <w:bottom w:val="nil"/>
            </w:tcBorders>
            <w:vAlign w:val="center"/>
          </w:tcPr>
          <w:p w:rsidR="00050281" w:rsidRPr="0079324D" w:rsidRDefault="00050281" w:rsidP="000D168B">
            <w:pPr>
              <w:pStyle w:val="affff7"/>
              <w:jc w:val="center"/>
              <w:rPr>
                <w:rFonts w:ascii="Times New Roman" w:hAnsi="Times New Roman" w:cs="Times New Roman"/>
                <w:sz w:val="20"/>
                <w:szCs w:val="20"/>
              </w:rPr>
            </w:pPr>
          </w:p>
        </w:tc>
        <w:tc>
          <w:tcPr>
            <w:tcW w:w="1267" w:type="dxa"/>
            <w:tcBorders>
              <w:bottom w:val="nil"/>
            </w:tcBorders>
            <w:vAlign w:val="center"/>
          </w:tcPr>
          <w:p w:rsidR="00050281" w:rsidRPr="0079324D"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2025</w:t>
            </w:r>
            <w:r w:rsidRPr="0079324D">
              <w:rPr>
                <w:rFonts w:ascii="Times New Roman" w:hAnsi="Times New Roman" w:cs="Times New Roman"/>
                <w:sz w:val="20"/>
                <w:szCs w:val="20"/>
              </w:rPr>
              <w:t xml:space="preserve"> год</w:t>
            </w:r>
          </w:p>
        </w:tc>
        <w:tc>
          <w:tcPr>
            <w:tcW w:w="1267" w:type="dxa"/>
            <w:tcBorders>
              <w:bottom w:val="nil"/>
            </w:tcBorders>
            <w:vAlign w:val="center"/>
          </w:tcPr>
          <w:p w:rsidR="00050281" w:rsidRPr="0079324D"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2026</w:t>
            </w:r>
            <w:r w:rsidRPr="0079324D">
              <w:rPr>
                <w:rFonts w:ascii="Times New Roman" w:hAnsi="Times New Roman" w:cs="Times New Roman"/>
                <w:sz w:val="20"/>
                <w:szCs w:val="20"/>
              </w:rPr>
              <w:t xml:space="preserve"> год</w:t>
            </w:r>
          </w:p>
        </w:tc>
        <w:tc>
          <w:tcPr>
            <w:tcW w:w="1267" w:type="dxa"/>
            <w:tcBorders>
              <w:bottom w:val="nil"/>
            </w:tcBorders>
            <w:vAlign w:val="center"/>
          </w:tcPr>
          <w:p w:rsidR="00050281" w:rsidRPr="0079324D"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2027</w:t>
            </w:r>
            <w:r w:rsidRPr="0079324D">
              <w:rPr>
                <w:rFonts w:ascii="Times New Roman" w:hAnsi="Times New Roman" w:cs="Times New Roman"/>
                <w:sz w:val="20"/>
                <w:szCs w:val="20"/>
              </w:rPr>
              <w:t xml:space="preserve"> год</w:t>
            </w:r>
          </w:p>
        </w:tc>
        <w:tc>
          <w:tcPr>
            <w:tcW w:w="1267" w:type="dxa"/>
            <w:tcBorders>
              <w:bottom w:val="nil"/>
            </w:tcBorders>
            <w:vAlign w:val="center"/>
          </w:tcPr>
          <w:p w:rsidR="00050281" w:rsidRPr="0079324D"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2028</w:t>
            </w:r>
            <w:r w:rsidRPr="0079324D">
              <w:rPr>
                <w:rFonts w:ascii="Times New Roman" w:hAnsi="Times New Roman" w:cs="Times New Roman"/>
                <w:sz w:val="20"/>
                <w:szCs w:val="20"/>
              </w:rPr>
              <w:t>год</w:t>
            </w:r>
          </w:p>
        </w:tc>
        <w:tc>
          <w:tcPr>
            <w:tcW w:w="1267" w:type="dxa"/>
            <w:tcBorders>
              <w:bottom w:val="nil"/>
            </w:tcBorders>
            <w:shd w:val="clear" w:color="auto" w:fill="auto"/>
            <w:vAlign w:val="center"/>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20</w:t>
            </w:r>
            <w:r>
              <w:rPr>
                <w:rFonts w:ascii="Times New Roman" w:hAnsi="Times New Roman" w:cs="Times New Roman"/>
                <w:sz w:val="20"/>
                <w:szCs w:val="20"/>
              </w:rPr>
              <w:t>29</w:t>
            </w:r>
            <w:r w:rsidRPr="0079324D">
              <w:rPr>
                <w:rFonts w:ascii="Times New Roman" w:hAnsi="Times New Roman" w:cs="Times New Roman"/>
                <w:sz w:val="20"/>
                <w:szCs w:val="20"/>
              </w:rPr>
              <w:t xml:space="preserve"> год</w:t>
            </w:r>
          </w:p>
        </w:tc>
        <w:tc>
          <w:tcPr>
            <w:tcW w:w="1409" w:type="dxa"/>
            <w:tcBorders>
              <w:bottom w:val="nil"/>
            </w:tcBorders>
            <w:vAlign w:val="center"/>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всего</w:t>
            </w:r>
          </w:p>
        </w:tc>
        <w:tc>
          <w:tcPr>
            <w:tcW w:w="1276" w:type="dxa"/>
            <w:vMerge/>
            <w:tcBorders>
              <w:bottom w:val="nil"/>
            </w:tcBorders>
          </w:tcPr>
          <w:p w:rsidR="00050281" w:rsidRPr="0079324D" w:rsidRDefault="00050281" w:rsidP="000D168B">
            <w:pPr>
              <w:pStyle w:val="affff7"/>
              <w:jc w:val="center"/>
              <w:rPr>
                <w:rFonts w:ascii="Times New Roman" w:hAnsi="Times New Roman" w:cs="Times New Roman"/>
                <w:sz w:val="20"/>
                <w:szCs w:val="20"/>
              </w:rPr>
            </w:pPr>
          </w:p>
        </w:tc>
      </w:tr>
    </w:tbl>
    <w:p w:rsidR="00050281" w:rsidRPr="00F6315C" w:rsidRDefault="00050281" w:rsidP="00050281">
      <w:pPr>
        <w:spacing w:line="14" w:lineRule="auto"/>
        <w:rPr>
          <w:szCs w:val="28"/>
        </w:rPr>
      </w:pPr>
    </w:p>
    <w:p w:rsidR="00050281" w:rsidRPr="00F6315C" w:rsidRDefault="00050281" w:rsidP="00050281">
      <w:pPr>
        <w:spacing w:line="14" w:lineRule="auto"/>
        <w:rPr>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850"/>
        <w:gridCol w:w="2032"/>
        <w:gridCol w:w="1267"/>
        <w:gridCol w:w="1268"/>
        <w:gridCol w:w="1268"/>
        <w:gridCol w:w="1268"/>
        <w:gridCol w:w="1268"/>
        <w:gridCol w:w="1410"/>
        <w:gridCol w:w="1276"/>
      </w:tblGrid>
      <w:tr w:rsidR="00050281" w:rsidRPr="005716ED" w:rsidTr="00050281">
        <w:trPr>
          <w:trHeight w:val="245"/>
          <w:tblHeader/>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1</w:t>
            </w:r>
          </w:p>
        </w:tc>
        <w:tc>
          <w:tcPr>
            <w:tcW w:w="212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2</w:t>
            </w:r>
          </w:p>
        </w:tc>
        <w:tc>
          <w:tcPr>
            <w:tcW w:w="850"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3</w:t>
            </w:r>
          </w:p>
        </w:tc>
        <w:tc>
          <w:tcPr>
            <w:tcW w:w="2032"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4</w:t>
            </w:r>
          </w:p>
        </w:tc>
        <w:tc>
          <w:tcPr>
            <w:tcW w:w="12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5</w:t>
            </w:r>
          </w:p>
        </w:tc>
        <w:tc>
          <w:tcPr>
            <w:tcW w:w="1268"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6</w:t>
            </w:r>
          </w:p>
        </w:tc>
        <w:tc>
          <w:tcPr>
            <w:tcW w:w="1268"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7</w:t>
            </w:r>
          </w:p>
        </w:tc>
        <w:tc>
          <w:tcPr>
            <w:tcW w:w="1268" w:type="dxa"/>
            <w:tcBorders>
              <w:bottom w:val="single" w:sz="4" w:space="0" w:color="auto"/>
            </w:tcBorders>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8</w:t>
            </w:r>
          </w:p>
        </w:tc>
        <w:tc>
          <w:tcPr>
            <w:tcW w:w="1268" w:type="dxa"/>
            <w:tcBorders>
              <w:bottom w:val="single" w:sz="4" w:space="0" w:color="auto"/>
            </w:tcBorders>
            <w:shd w:val="clear" w:color="auto" w:fill="auto"/>
          </w:tcPr>
          <w:p w:rsidR="00050281" w:rsidRPr="0079324D" w:rsidRDefault="00050281" w:rsidP="000D168B">
            <w:pPr>
              <w:pStyle w:val="affff7"/>
              <w:tabs>
                <w:tab w:val="bar" w:pos="6061"/>
              </w:tabs>
              <w:jc w:val="center"/>
              <w:rPr>
                <w:rFonts w:ascii="Times New Roman" w:hAnsi="Times New Roman" w:cs="Times New Roman"/>
                <w:sz w:val="20"/>
                <w:szCs w:val="20"/>
              </w:rPr>
            </w:pPr>
            <w:r w:rsidRPr="0079324D">
              <w:rPr>
                <w:rFonts w:ascii="Times New Roman" w:hAnsi="Times New Roman" w:cs="Times New Roman"/>
                <w:sz w:val="20"/>
                <w:szCs w:val="20"/>
              </w:rPr>
              <w:t>9</w:t>
            </w:r>
          </w:p>
        </w:tc>
        <w:tc>
          <w:tcPr>
            <w:tcW w:w="1410" w:type="dxa"/>
            <w:tcBorders>
              <w:bottom w:val="single" w:sz="4" w:space="0" w:color="auto"/>
            </w:tcBorders>
          </w:tcPr>
          <w:p w:rsidR="00050281" w:rsidRPr="0079324D" w:rsidRDefault="00050281" w:rsidP="000D168B">
            <w:pPr>
              <w:pStyle w:val="affff7"/>
              <w:tabs>
                <w:tab w:val="bar" w:pos="6061"/>
              </w:tabs>
              <w:jc w:val="center"/>
              <w:rPr>
                <w:rFonts w:ascii="Times New Roman" w:hAnsi="Times New Roman" w:cs="Times New Roman"/>
                <w:sz w:val="20"/>
                <w:szCs w:val="20"/>
              </w:rPr>
            </w:pPr>
          </w:p>
        </w:tc>
        <w:tc>
          <w:tcPr>
            <w:tcW w:w="1276" w:type="dxa"/>
            <w:tcBorders>
              <w:bottom w:val="single" w:sz="4" w:space="0" w:color="auto"/>
            </w:tcBorders>
          </w:tcPr>
          <w:p w:rsidR="00050281" w:rsidRPr="0079324D" w:rsidRDefault="00050281" w:rsidP="000D168B">
            <w:pPr>
              <w:pStyle w:val="affff7"/>
              <w:tabs>
                <w:tab w:val="bar" w:pos="6061"/>
              </w:tabs>
              <w:jc w:val="center"/>
              <w:rPr>
                <w:rFonts w:ascii="Times New Roman" w:hAnsi="Times New Roman" w:cs="Times New Roman"/>
                <w:sz w:val="20"/>
                <w:szCs w:val="20"/>
              </w:rPr>
            </w:pPr>
          </w:p>
        </w:tc>
      </w:tr>
      <w:tr w:rsidR="00050281" w:rsidRPr="005716ED" w:rsidTr="00050281">
        <w:trPr>
          <w:trHeight w:val="262"/>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1</w:t>
            </w:r>
          </w:p>
        </w:tc>
        <w:tc>
          <w:tcPr>
            <w:tcW w:w="2127" w:type="dxa"/>
          </w:tcPr>
          <w:p w:rsidR="00050281" w:rsidRDefault="00050281" w:rsidP="000D168B">
            <w:pPr>
              <w:pStyle w:val="affff8"/>
              <w:jc w:val="both"/>
              <w:rPr>
                <w:rFonts w:ascii="Times New Roman" w:hAnsi="Times New Roman" w:cs="Times New Roman"/>
              </w:rPr>
            </w:pPr>
            <w:r w:rsidRPr="003E6E6D">
              <w:rPr>
                <w:rFonts w:ascii="Times New Roman" w:hAnsi="Times New Roman" w:cs="Times New Roman"/>
              </w:rPr>
              <w:t>Мероприятие 1.</w:t>
            </w:r>
          </w:p>
          <w:p w:rsidR="00050281" w:rsidRPr="00E82958" w:rsidRDefault="00050281" w:rsidP="000D168B">
            <w:pPr>
              <w:pStyle w:val="affff8"/>
              <w:jc w:val="both"/>
              <w:rPr>
                <w:rFonts w:ascii="Times New Roman" w:hAnsi="Times New Roman" w:cs="Times New Roman"/>
                <w:sz w:val="20"/>
                <w:szCs w:val="20"/>
              </w:rPr>
            </w:pPr>
            <w:r w:rsidRPr="00E82958">
              <w:rPr>
                <w:rFonts w:ascii="Times New Roman" w:hAnsi="Times New Roman" w:cs="Times New Roman"/>
                <w:sz w:val="22"/>
                <w:szCs w:val="22"/>
              </w:rPr>
              <w:t>Модернизация систем освещения (использование энергосберегающих ламп)</w:t>
            </w:r>
          </w:p>
        </w:tc>
        <w:tc>
          <w:tcPr>
            <w:tcW w:w="850" w:type="dxa"/>
          </w:tcPr>
          <w:p w:rsidR="00050281" w:rsidRPr="0079324D" w:rsidRDefault="00050281" w:rsidP="000D168B">
            <w:pPr>
              <w:pStyle w:val="affff7"/>
              <w:rPr>
                <w:rFonts w:ascii="Times New Roman" w:hAnsi="Times New Roman" w:cs="Times New Roman"/>
              </w:rPr>
            </w:pPr>
            <w:r>
              <w:rPr>
                <w:rFonts w:ascii="Times New Roman" w:hAnsi="Times New Roman" w:cs="Times New Roman"/>
              </w:rPr>
              <w:t>2025-2029</w:t>
            </w:r>
            <w:r w:rsidRPr="0079324D">
              <w:rPr>
                <w:rFonts w:ascii="Times New Roman" w:hAnsi="Times New Roman" w:cs="Times New Roman"/>
              </w:rPr>
              <w:t xml:space="preserve"> годы</w:t>
            </w:r>
          </w:p>
        </w:tc>
        <w:tc>
          <w:tcPr>
            <w:tcW w:w="2032" w:type="dxa"/>
          </w:tcPr>
          <w:p w:rsidR="00050281" w:rsidRPr="0041422B" w:rsidRDefault="00050281" w:rsidP="000D168B">
            <w:r>
              <w:t xml:space="preserve">Администрация </w:t>
            </w:r>
            <w:proofErr w:type="spellStart"/>
            <w:r>
              <w:t>Зеленорощинского</w:t>
            </w:r>
            <w:proofErr w:type="spellEnd"/>
            <w:r>
              <w:t xml:space="preserve"> </w:t>
            </w:r>
            <w:r w:rsidRPr="0041422B">
              <w:t xml:space="preserve">сельсовета </w:t>
            </w:r>
            <w:proofErr w:type="spellStart"/>
            <w:r w:rsidRPr="0041422B">
              <w:t>Ребрихинского</w:t>
            </w:r>
            <w:proofErr w:type="spellEnd"/>
            <w:r w:rsidRPr="0041422B">
              <w:t xml:space="preserve"> района Алтайского края</w:t>
            </w:r>
          </w:p>
        </w:tc>
        <w:tc>
          <w:tcPr>
            <w:tcW w:w="1267" w:type="dxa"/>
          </w:tcPr>
          <w:p w:rsidR="00050281" w:rsidRPr="0079324D"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1,0</w:t>
            </w:r>
          </w:p>
        </w:tc>
        <w:tc>
          <w:tcPr>
            <w:tcW w:w="1268" w:type="dxa"/>
          </w:tcPr>
          <w:p w:rsidR="00050281" w:rsidRPr="0079324D"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1,0</w:t>
            </w:r>
          </w:p>
        </w:tc>
        <w:tc>
          <w:tcPr>
            <w:tcW w:w="1268" w:type="dxa"/>
          </w:tcPr>
          <w:p w:rsidR="00050281" w:rsidRPr="0079324D"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1,0</w:t>
            </w:r>
          </w:p>
        </w:tc>
        <w:tc>
          <w:tcPr>
            <w:tcW w:w="1268" w:type="dxa"/>
          </w:tcPr>
          <w:p w:rsidR="00050281" w:rsidRPr="0079324D"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1,0</w:t>
            </w:r>
          </w:p>
        </w:tc>
        <w:tc>
          <w:tcPr>
            <w:tcW w:w="1268" w:type="dxa"/>
            <w:shd w:val="clear" w:color="auto" w:fill="auto"/>
          </w:tcPr>
          <w:p w:rsidR="00050281" w:rsidRPr="0079324D" w:rsidRDefault="00050281" w:rsidP="000D168B">
            <w:pPr>
              <w:pStyle w:val="affff7"/>
              <w:tabs>
                <w:tab w:val="bar" w:pos="6061"/>
              </w:tabs>
              <w:rPr>
                <w:rFonts w:ascii="Times New Roman" w:hAnsi="Times New Roman" w:cs="Times New Roman"/>
                <w:sz w:val="20"/>
                <w:szCs w:val="20"/>
              </w:rPr>
            </w:pPr>
            <w:r>
              <w:rPr>
                <w:rFonts w:ascii="Times New Roman" w:hAnsi="Times New Roman" w:cs="Times New Roman"/>
                <w:sz w:val="20"/>
                <w:szCs w:val="20"/>
              </w:rPr>
              <w:t>1,0</w:t>
            </w:r>
          </w:p>
        </w:tc>
        <w:tc>
          <w:tcPr>
            <w:tcW w:w="1410" w:type="dxa"/>
          </w:tcPr>
          <w:p w:rsidR="00050281" w:rsidRPr="0079324D" w:rsidRDefault="00050281" w:rsidP="000D168B">
            <w:pPr>
              <w:pStyle w:val="affff7"/>
              <w:tabs>
                <w:tab w:val="bar" w:pos="6061"/>
              </w:tabs>
              <w:rPr>
                <w:rFonts w:ascii="Times New Roman" w:hAnsi="Times New Roman" w:cs="Times New Roman"/>
                <w:sz w:val="20"/>
                <w:szCs w:val="20"/>
              </w:rPr>
            </w:pPr>
            <w:r>
              <w:rPr>
                <w:rFonts w:ascii="Times New Roman" w:hAnsi="Times New Roman" w:cs="Times New Roman"/>
                <w:sz w:val="20"/>
                <w:szCs w:val="20"/>
              </w:rPr>
              <w:t>5,0</w:t>
            </w:r>
          </w:p>
        </w:tc>
        <w:tc>
          <w:tcPr>
            <w:tcW w:w="1276" w:type="dxa"/>
            <w:vAlign w:val="center"/>
          </w:tcPr>
          <w:p w:rsidR="00050281" w:rsidRPr="00D14FC6" w:rsidRDefault="00050281" w:rsidP="000D168B">
            <w:pPr>
              <w:ind w:firstLine="34"/>
              <w:rPr>
                <w:color w:val="000000"/>
              </w:rPr>
            </w:pPr>
            <w:r w:rsidRPr="00D14FC6">
              <w:rPr>
                <w:color w:val="000000"/>
              </w:rPr>
              <w:t xml:space="preserve">бюджет сельского поселения </w:t>
            </w:r>
          </w:p>
        </w:tc>
      </w:tr>
      <w:tr w:rsidR="00050281" w:rsidRPr="005716ED" w:rsidTr="00050281">
        <w:trPr>
          <w:trHeight w:val="262"/>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2</w:t>
            </w:r>
          </w:p>
        </w:tc>
        <w:tc>
          <w:tcPr>
            <w:tcW w:w="2127" w:type="dxa"/>
          </w:tcPr>
          <w:p w:rsidR="00050281" w:rsidRDefault="00050281" w:rsidP="000D168B">
            <w:pPr>
              <w:pStyle w:val="affff8"/>
              <w:jc w:val="both"/>
              <w:rPr>
                <w:rFonts w:ascii="Times New Roman" w:hAnsi="Times New Roman" w:cs="Times New Roman"/>
                <w:color w:val="000000"/>
              </w:rPr>
            </w:pPr>
            <w:r w:rsidRPr="00EF5798">
              <w:rPr>
                <w:rFonts w:ascii="Times New Roman" w:hAnsi="Times New Roman" w:cs="Times New Roman"/>
              </w:rPr>
              <w:t>Мероприятие 2.</w:t>
            </w:r>
          </w:p>
          <w:p w:rsidR="00050281" w:rsidRPr="0079324D" w:rsidRDefault="00050281" w:rsidP="000D168B">
            <w:pPr>
              <w:pStyle w:val="affff8"/>
              <w:jc w:val="both"/>
              <w:rPr>
                <w:rFonts w:ascii="Times New Roman" w:hAnsi="Times New Roman" w:cs="Times New Roman"/>
                <w:sz w:val="20"/>
                <w:szCs w:val="20"/>
              </w:rPr>
            </w:pPr>
            <w:r w:rsidRPr="0079324D">
              <w:rPr>
                <w:rFonts w:ascii="Times New Roman" w:hAnsi="Times New Roman" w:cs="Times New Roman"/>
                <w:color w:val="000000"/>
              </w:rPr>
              <w:t>Установка прибо</w:t>
            </w:r>
            <w:r>
              <w:rPr>
                <w:rFonts w:ascii="Times New Roman" w:hAnsi="Times New Roman" w:cs="Times New Roman"/>
                <w:color w:val="000000"/>
              </w:rPr>
              <w:t>ра</w:t>
            </w:r>
            <w:r w:rsidRPr="0079324D">
              <w:rPr>
                <w:rFonts w:ascii="Times New Roman" w:hAnsi="Times New Roman" w:cs="Times New Roman"/>
                <w:color w:val="000000"/>
              </w:rPr>
              <w:t xml:space="preserve"> учета холодной воды</w:t>
            </w:r>
          </w:p>
        </w:tc>
        <w:tc>
          <w:tcPr>
            <w:tcW w:w="850" w:type="dxa"/>
          </w:tcPr>
          <w:p w:rsidR="00050281" w:rsidRPr="0079324D" w:rsidRDefault="00050281" w:rsidP="000D168B">
            <w:pPr>
              <w:pStyle w:val="affff7"/>
              <w:rPr>
                <w:rFonts w:ascii="Times New Roman" w:hAnsi="Times New Roman" w:cs="Times New Roman"/>
              </w:rPr>
            </w:pPr>
            <w:r>
              <w:rPr>
                <w:rFonts w:ascii="Times New Roman" w:hAnsi="Times New Roman" w:cs="Times New Roman"/>
              </w:rPr>
              <w:t>2025-2029</w:t>
            </w:r>
            <w:r w:rsidRPr="0079324D">
              <w:rPr>
                <w:rFonts w:ascii="Times New Roman" w:hAnsi="Times New Roman" w:cs="Times New Roman"/>
              </w:rPr>
              <w:t xml:space="preserve"> годы</w:t>
            </w:r>
          </w:p>
        </w:tc>
        <w:tc>
          <w:tcPr>
            <w:tcW w:w="2032" w:type="dxa"/>
          </w:tcPr>
          <w:p w:rsidR="00050281" w:rsidRDefault="00050281" w:rsidP="000D168B">
            <w:r w:rsidRPr="004863D1">
              <w:t xml:space="preserve">Администрация </w:t>
            </w:r>
            <w:proofErr w:type="spellStart"/>
            <w:r>
              <w:t>Зеленорощинского</w:t>
            </w:r>
            <w:proofErr w:type="spellEnd"/>
            <w:r>
              <w:t xml:space="preserve"> </w:t>
            </w:r>
            <w:r w:rsidRPr="004863D1">
              <w:t xml:space="preserve">сельсовета </w:t>
            </w:r>
            <w:proofErr w:type="spellStart"/>
            <w:r w:rsidRPr="004863D1">
              <w:t>Ребрихинского</w:t>
            </w:r>
            <w:proofErr w:type="spellEnd"/>
            <w:r w:rsidRPr="004863D1">
              <w:t xml:space="preserve"> района Алтайского края</w:t>
            </w:r>
          </w:p>
        </w:tc>
        <w:tc>
          <w:tcPr>
            <w:tcW w:w="1267"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0</w:t>
            </w:r>
          </w:p>
        </w:tc>
        <w:tc>
          <w:tcPr>
            <w:tcW w:w="1268"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0</w:t>
            </w:r>
          </w:p>
        </w:tc>
        <w:tc>
          <w:tcPr>
            <w:tcW w:w="1268"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0</w:t>
            </w:r>
          </w:p>
        </w:tc>
        <w:tc>
          <w:tcPr>
            <w:tcW w:w="1268" w:type="dxa"/>
            <w:shd w:val="clear" w:color="auto" w:fill="auto"/>
          </w:tcPr>
          <w:p w:rsidR="00050281" w:rsidRPr="0012610F" w:rsidRDefault="00050281" w:rsidP="000D168B">
            <w:pPr>
              <w:pStyle w:val="affff7"/>
              <w:tabs>
                <w:tab w:val="bar" w:pos="6061"/>
              </w:tabs>
              <w:rPr>
                <w:rFonts w:ascii="Times New Roman" w:hAnsi="Times New Roman" w:cs="Times New Roman"/>
                <w:sz w:val="20"/>
                <w:szCs w:val="20"/>
              </w:rPr>
            </w:pPr>
            <w:r w:rsidRPr="0012610F">
              <w:rPr>
                <w:rFonts w:ascii="Times New Roman" w:hAnsi="Times New Roman" w:cs="Times New Roman"/>
                <w:sz w:val="20"/>
                <w:szCs w:val="20"/>
              </w:rPr>
              <w:t>2</w:t>
            </w:r>
          </w:p>
        </w:tc>
        <w:tc>
          <w:tcPr>
            <w:tcW w:w="1410" w:type="dxa"/>
          </w:tcPr>
          <w:p w:rsidR="00050281" w:rsidRPr="0012610F" w:rsidRDefault="00050281" w:rsidP="000D168B">
            <w:pPr>
              <w:pStyle w:val="affff7"/>
              <w:tabs>
                <w:tab w:val="bar" w:pos="6061"/>
              </w:tabs>
              <w:rPr>
                <w:rFonts w:ascii="Times New Roman" w:hAnsi="Times New Roman" w:cs="Times New Roman"/>
                <w:sz w:val="20"/>
                <w:szCs w:val="20"/>
              </w:rPr>
            </w:pPr>
            <w:r w:rsidRPr="0012610F">
              <w:rPr>
                <w:rFonts w:ascii="Times New Roman" w:hAnsi="Times New Roman" w:cs="Times New Roman"/>
                <w:sz w:val="20"/>
                <w:szCs w:val="20"/>
              </w:rPr>
              <w:t>2,0</w:t>
            </w:r>
          </w:p>
        </w:tc>
        <w:tc>
          <w:tcPr>
            <w:tcW w:w="1276" w:type="dxa"/>
            <w:vAlign w:val="center"/>
          </w:tcPr>
          <w:p w:rsidR="00050281" w:rsidRPr="00D14FC6" w:rsidRDefault="00050281" w:rsidP="000D168B">
            <w:pPr>
              <w:ind w:firstLine="34"/>
              <w:rPr>
                <w:color w:val="000000"/>
              </w:rPr>
            </w:pPr>
            <w:r w:rsidRPr="00D14FC6">
              <w:rPr>
                <w:color w:val="000000"/>
              </w:rPr>
              <w:t xml:space="preserve">бюджет сельского поселения </w:t>
            </w:r>
          </w:p>
        </w:tc>
      </w:tr>
      <w:tr w:rsidR="00050281" w:rsidRPr="005716ED" w:rsidTr="00050281">
        <w:trPr>
          <w:trHeight w:val="245"/>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3</w:t>
            </w:r>
          </w:p>
        </w:tc>
        <w:tc>
          <w:tcPr>
            <w:tcW w:w="2127" w:type="dxa"/>
          </w:tcPr>
          <w:p w:rsidR="00050281" w:rsidRPr="00E82958" w:rsidRDefault="00050281" w:rsidP="000D168B">
            <w:pPr>
              <w:pStyle w:val="affff8"/>
              <w:jc w:val="both"/>
              <w:rPr>
                <w:rFonts w:ascii="Times New Roman" w:hAnsi="Times New Roman" w:cs="Times New Roman"/>
              </w:rPr>
            </w:pPr>
            <w:r w:rsidRPr="00E82958">
              <w:rPr>
                <w:rFonts w:ascii="Times New Roman" w:hAnsi="Times New Roman" w:cs="Times New Roman"/>
              </w:rPr>
              <w:t>Мероприятие 3.</w:t>
            </w:r>
          </w:p>
          <w:p w:rsidR="00050281" w:rsidRPr="00E82958" w:rsidRDefault="00050281" w:rsidP="000D168B">
            <w:pPr>
              <w:pStyle w:val="aff"/>
              <w:spacing w:before="0" w:beforeAutospacing="0" w:after="0" w:afterAutospacing="0"/>
            </w:pPr>
            <w:r w:rsidRPr="00E82958">
              <w:t xml:space="preserve">Проведение </w:t>
            </w:r>
            <w:r w:rsidRPr="00E82958">
              <w:rPr>
                <w:color w:val="000000"/>
              </w:rPr>
              <w:t xml:space="preserve">обучающих и информационных мероприятий по вопросам энергосбережения и </w:t>
            </w:r>
            <w:proofErr w:type="spellStart"/>
            <w:r w:rsidRPr="00E82958">
              <w:rPr>
                <w:color w:val="000000"/>
              </w:rPr>
              <w:t>энергоэффектив-ности</w:t>
            </w:r>
            <w:proofErr w:type="spellEnd"/>
            <w:r w:rsidRPr="00E82958">
              <w:rPr>
                <w:color w:val="000000"/>
              </w:rPr>
              <w:t>,</w:t>
            </w:r>
          </w:p>
          <w:p w:rsidR="00050281" w:rsidRPr="00E82958" w:rsidRDefault="00050281" w:rsidP="000D168B">
            <w:pPr>
              <w:pStyle w:val="aff"/>
              <w:spacing w:before="0" w:beforeAutospacing="0" w:after="0" w:afterAutospacing="0"/>
            </w:pPr>
            <w:r w:rsidRPr="00E82958">
              <w:t xml:space="preserve"> разъяснительной работы среди работников на тему важности экономии энергоресурсов</w:t>
            </w:r>
          </w:p>
          <w:p w:rsidR="00050281" w:rsidRPr="0079324D" w:rsidRDefault="00050281" w:rsidP="000D168B">
            <w:pPr>
              <w:pStyle w:val="affff8"/>
              <w:jc w:val="both"/>
              <w:rPr>
                <w:rFonts w:ascii="Times New Roman" w:hAnsi="Times New Roman" w:cs="Times New Roman"/>
                <w:sz w:val="20"/>
                <w:szCs w:val="20"/>
              </w:rPr>
            </w:pPr>
          </w:p>
        </w:tc>
        <w:tc>
          <w:tcPr>
            <w:tcW w:w="850" w:type="dxa"/>
          </w:tcPr>
          <w:p w:rsidR="00050281" w:rsidRPr="0079324D" w:rsidRDefault="00050281" w:rsidP="000D168B">
            <w:pPr>
              <w:pStyle w:val="affff7"/>
              <w:rPr>
                <w:rFonts w:ascii="Times New Roman" w:hAnsi="Times New Roman" w:cs="Times New Roman"/>
              </w:rPr>
            </w:pPr>
            <w:r>
              <w:rPr>
                <w:rFonts w:ascii="Times New Roman" w:hAnsi="Times New Roman" w:cs="Times New Roman"/>
              </w:rPr>
              <w:t>2025-2029</w:t>
            </w:r>
            <w:r w:rsidRPr="0079324D">
              <w:rPr>
                <w:rFonts w:ascii="Times New Roman" w:hAnsi="Times New Roman" w:cs="Times New Roman"/>
              </w:rPr>
              <w:t xml:space="preserve"> годы</w:t>
            </w:r>
          </w:p>
        </w:tc>
        <w:tc>
          <w:tcPr>
            <w:tcW w:w="2032" w:type="dxa"/>
          </w:tcPr>
          <w:p w:rsidR="00050281" w:rsidRDefault="00050281" w:rsidP="000D168B">
            <w:r w:rsidRPr="004863D1">
              <w:t xml:space="preserve">Администрация </w:t>
            </w:r>
            <w:proofErr w:type="spellStart"/>
            <w:r>
              <w:t>Зеленорощинского</w:t>
            </w:r>
            <w:proofErr w:type="spellEnd"/>
            <w:r>
              <w:t xml:space="preserve"> </w:t>
            </w:r>
            <w:r w:rsidRPr="004863D1">
              <w:t xml:space="preserve">сельсовета </w:t>
            </w:r>
            <w:proofErr w:type="spellStart"/>
            <w:r w:rsidRPr="004863D1">
              <w:t>Ребрихинского</w:t>
            </w:r>
            <w:proofErr w:type="spellEnd"/>
            <w:r w:rsidRPr="004863D1">
              <w:t xml:space="preserve"> района Алтайского края</w:t>
            </w:r>
          </w:p>
        </w:tc>
        <w:tc>
          <w:tcPr>
            <w:tcW w:w="1267"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shd w:val="clear" w:color="auto" w:fill="auto"/>
          </w:tcPr>
          <w:p w:rsidR="00050281" w:rsidRPr="0079324D" w:rsidRDefault="00050281" w:rsidP="000D168B">
            <w:pPr>
              <w:pStyle w:val="affff7"/>
              <w:tabs>
                <w:tab w:val="bar" w:pos="6061"/>
              </w:tabs>
              <w:rPr>
                <w:rFonts w:ascii="Times New Roman" w:hAnsi="Times New Roman" w:cs="Times New Roman"/>
                <w:sz w:val="20"/>
                <w:szCs w:val="20"/>
              </w:rPr>
            </w:pPr>
            <w:r w:rsidRPr="0079324D">
              <w:rPr>
                <w:rFonts w:ascii="Times New Roman" w:hAnsi="Times New Roman" w:cs="Times New Roman"/>
                <w:sz w:val="20"/>
                <w:szCs w:val="20"/>
              </w:rPr>
              <w:t>0</w:t>
            </w:r>
          </w:p>
        </w:tc>
        <w:tc>
          <w:tcPr>
            <w:tcW w:w="1410" w:type="dxa"/>
          </w:tcPr>
          <w:p w:rsidR="00050281" w:rsidRPr="0079324D" w:rsidRDefault="00050281" w:rsidP="000D168B">
            <w:pPr>
              <w:pStyle w:val="affff7"/>
              <w:tabs>
                <w:tab w:val="bar" w:pos="6061"/>
              </w:tabs>
              <w:rPr>
                <w:rFonts w:ascii="Times New Roman" w:hAnsi="Times New Roman" w:cs="Times New Roman"/>
                <w:sz w:val="20"/>
                <w:szCs w:val="20"/>
              </w:rPr>
            </w:pPr>
            <w:r w:rsidRPr="0079324D">
              <w:rPr>
                <w:rFonts w:ascii="Times New Roman" w:hAnsi="Times New Roman" w:cs="Times New Roman"/>
                <w:sz w:val="20"/>
                <w:szCs w:val="20"/>
              </w:rPr>
              <w:t>0</w:t>
            </w:r>
          </w:p>
        </w:tc>
        <w:tc>
          <w:tcPr>
            <w:tcW w:w="1276" w:type="dxa"/>
            <w:vAlign w:val="center"/>
          </w:tcPr>
          <w:p w:rsidR="00050281" w:rsidRPr="00D14FC6" w:rsidRDefault="00050281" w:rsidP="000D168B">
            <w:pPr>
              <w:ind w:firstLine="34"/>
              <w:rPr>
                <w:color w:val="000000"/>
              </w:rPr>
            </w:pPr>
            <w:r>
              <w:rPr>
                <w:color w:val="000000"/>
              </w:rPr>
              <w:t>не требует финансовых затрат</w:t>
            </w:r>
          </w:p>
        </w:tc>
      </w:tr>
      <w:tr w:rsidR="00050281" w:rsidRPr="005716ED" w:rsidTr="00050281">
        <w:trPr>
          <w:trHeight w:val="262"/>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lastRenderedPageBreak/>
              <w:t>4</w:t>
            </w:r>
          </w:p>
        </w:tc>
        <w:tc>
          <w:tcPr>
            <w:tcW w:w="2127" w:type="dxa"/>
          </w:tcPr>
          <w:p w:rsidR="00050281" w:rsidRPr="00E82958" w:rsidRDefault="00050281" w:rsidP="000D168B">
            <w:pPr>
              <w:pStyle w:val="affff8"/>
              <w:jc w:val="both"/>
              <w:rPr>
                <w:rFonts w:ascii="Times New Roman" w:hAnsi="Times New Roman" w:cs="Times New Roman"/>
              </w:rPr>
            </w:pPr>
            <w:r w:rsidRPr="00E82958">
              <w:rPr>
                <w:rFonts w:ascii="Times New Roman" w:hAnsi="Times New Roman" w:cs="Times New Roman"/>
              </w:rPr>
              <w:t>Мероприятие 4.</w:t>
            </w:r>
          </w:p>
          <w:p w:rsidR="00050281" w:rsidRPr="0079324D" w:rsidRDefault="00050281" w:rsidP="000D168B">
            <w:pPr>
              <w:pStyle w:val="affff8"/>
              <w:jc w:val="both"/>
              <w:rPr>
                <w:rFonts w:ascii="Times New Roman" w:hAnsi="Times New Roman" w:cs="Times New Roman"/>
                <w:sz w:val="20"/>
                <w:szCs w:val="20"/>
              </w:rPr>
            </w:pPr>
            <w:r w:rsidRPr="0079324D">
              <w:rPr>
                <w:rFonts w:ascii="Times New Roman" w:hAnsi="Times New Roman" w:cs="Times New Roman"/>
              </w:rPr>
              <w:t>Принятие нормативно правовых актов в области энергосбережения</w:t>
            </w:r>
          </w:p>
        </w:tc>
        <w:tc>
          <w:tcPr>
            <w:tcW w:w="850" w:type="dxa"/>
          </w:tcPr>
          <w:p w:rsidR="00050281" w:rsidRPr="0079324D" w:rsidRDefault="00050281" w:rsidP="000D168B">
            <w:pPr>
              <w:pStyle w:val="affff7"/>
              <w:rPr>
                <w:rFonts w:ascii="Times New Roman" w:hAnsi="Times New Roman" w:cs="Times New Roman"/>
              </w:rPr>
            </w:pPr>
            <w:r>
              <w:rPr>
                <w:rFonts w:ascii="Times New Roman" w:hAnsi="Times New Roman" w:cs="Times New Roman"/>
              </w:rPr>
              <w:t>2025-2029</w:t>
            </w:r>
            <w:r w:rsidRPr="0079324D">
              <w:rPr>
                <w:rFonts w:ascii="Times New Roman" w:hAnsi="Times New Roman" w:cs="Times New Roman"/>
              </w:rPr>
              <w:t xml:space="preserve"> годы</w:t>
            </w:r>
          </w:p>
        </w:tc>
        <w:tc>
          <w:tcPr>
            <w:tcW w:w="2032" w:type="dxa"/>
          </w:tcPr>
          <w:p w:rsidR="00050281" w:rsidRDefault="00050281" w:rsidP="000D168B">
            <w:r w:rsidRPr="00C94BD0">
              <w:t xml:space="preserve">Администрация </w:t>
            </w:r>
            <w:proofErr w:type="spellStart"/>
            <w:r>
              <w:t>Зеленорощинского</w:t>
            </w:r>
            <w:proofErr w:type="spellEnd"/>
            <w:r>
              <w:t xml:space="preserve"> </w:t>
            </w:r>
            <w:r w:rsidRPr="00C94BD0">
              <w:t xml:space="preserve">сельсовета </w:t>
            </w:r>
            <w:proofErr w:type="spellStart"/>
            <w:r w:rsidRPr="00C94BD0">
              <w:t>Ребрихинского</w:t>
            </w:r>
            <w:proofErr w:type="spellEnd"/>
            <w:r w:rsidRPr="00C94BD0">
              <w:t xml:space="preserve"> района Алтайского края</w:t>
            </w:r>
          </w:p>
        </w:tc>
        <w:tc>
          <w:tcPr>
            <w:tcW w:w="1267"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shd w:val="clear" w:color="auto" w:fill="auto"/>
          </w:tcPr>
          <w:p w:rsidR="00050281" w:rsidRPr="0079324D" w:rsidRDefault="00050281" w:rsidP="000D168B">
            <w:pPr>
              <w:pStyle w:val="affff7"/>
              <w:tabs>
                <w:tab w:val="bar" w:pos="6061"/>
              </w:tabs>
              <w:rPr>
                <w:rFonts w:ascii="Times New Roman" w:hAnsi="Times New Roman" w:cs="Times New Roman"/>
                <w:sz w:val="20"/>
                <w:szCs w:val="20"/>
              </w:rPr>
            </w:pPr>
            <w:r w:rsidRPr="0079324D">
              <w:rPr>
                <w:rFonts w:ascii="Times New Roman" w:hAnsi="Times New Roman" w:cs="Times New Roman"/>
                <w:sz w:val="20"/>
                <w:szCs w:val="20"/>
              </w:rPr>
              <w:t>0</w:t>
            </w:r>
          </w:p>
        </w:tc>
        <w:tc>
          <w:tcPr>
            <w:tcW w:w="1410" w:type="dxa"/>
          </w:tcPr>
          <w:p w:rsidR="00050281" w:rsidRPr="0079324D" w:rsidRDefault="00050281" w:rsidP="000D168B">
            <w:pPr>
              <w:pStyle w:val="affff7"/>
              <w:tabs>
                <w:tab w:val="bar" w:pos="6061"/>
              </w:tabs>
              <w:rPr>
                <w:rFonts w:ascii="Times New Roman" w:hAnsi="Times New Roman" w:cs="Times New Roman"/>
                <w:sz w:val="20"/>
                <w:szCs w:val="20"/>
              </w:rPr>
            </w:pPr>
            <w:r w:rsidRPr="0079324D">
              <w:rPr>
                <w:rFonts w:ascii="Times New Roman" w:hAnsi="Times New Roman" w:cs="Times New Roman"/>
                <w:sz w:val="20"/>
                <w:szCs w:val="20"/>
              </w:rPr>
              <w:t>0</w:t>
            </w:r>
          </w:p>
        </w:tc>
        <w:tc>
          <w:tcPr>
            <w:tcW w:w="1276" w:type="dxa"/>
            <w:vAlign w:val="center"/>
          </w:tcPr>
          <w:p w:rsidR="00050281" w:rsidRPr="00D14FC6" w:rsidRDefault="00050281" w:rsidP="000D168B">
            <w:pPr>
              <w:ind w:firstLine="34"/>
              <w:rPr>
                <w:color w:val="000000"/>
              </w:rPr>
            </w:pPr>
            <w:r>
              <w:rPr>
                <w:color w:val="000000"/>
              </w:rPr>
              <w:t>не требует финансовых затрат</w:t>
            </w:r>
            <w:r w:rsidRPr="00D14FC6">
              <w:rPr>
                <w:color w:val="000000"/>
              </w:rPr>
              <w:t xml:space="preserve"> </w:t>
            </w:r>
          </w:p>
        </w:tc>
      </w:tr>
      <w:tr w:rsidR="00050281" w:rsidRPr="005716ED" w:rsidTr="00050281">
        <w:trPr>
          <w:trHeight w:val="262"/>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5</w:t>
            </w:r>
          </w:p>
        </w:tc>
        <w:tc>
          <w:tcPr>
            <w:tcW w:w="2127" w:type="dxa"/>
          </w:tcPr>
          <w:p w:rsidR="00050281" w:rsidRPr="0079324D" w:rsidRDefault="00050281" w:rsidP="000D168B">
            <w:pPr>
              <w:pStyle w:val="affff8"/>
              <w:jc w:val="both"/>
              <w:rPr>
                <w:rFonts w:ascii="Times New Roman" w:hAnsi="Times New Roman" w:cs="Times New Roman"/>
                <w:sz w:val="20"/>
                <w:szCs w:val="20"/>
              </w:rPr>
            </w:pPr>
            <w:r w:rsidRPr="00D14FC6">
              <w:rPr>
                <w:rFonts w:ascii="Times New Roman" w:hAnsi="Times New Roman" w:cs="Times New Roman"/>
              </w:rPr>
              <w:t>Мероприятие 5.</w:t>
            </w:r>
            <w:r>
              <w:rPr>
                <w:rFonts w:ascii="Times New Roman" w:hAnsi="Times New Roman" w:cs="Times New Roman"/>
                <w:sz w:val="20"/>
                <w:szCs w:val="20"/>
              </w:rPr>
              <w:t xml:space="preserve"> </w:t>
            </w:r>
            <w:r w:rsidRPr="0079324D">
              <w:rPr>
                <w:rFonts w:ascii="Times New Roman" w:hAnsi="Times New Roman" w:cs="Times New Roman"/>
              </w:rPr>
              <w:t xml:space="preserve">Проведение ремонтных работ </w:t>
            </w:r>
            <w:r>
              <w:rPr>
                <w:rFonts w:ascii="Times New Roman" w:hAnsi="Times New Roman" w:cs="Times New Roman"/>
              </w:rPr>
              <w:t xml:space="preserve">системы </w:t>
            </w:r>
            <w:r w:rsidRPr="0079324D">
              <w:rPr>
                <w:rFonts w:ascii="Times New Roman" w:hAnsi="Times New Roman" w:cs="Times New Roman"/>
              </w:rPr>
              <w:t>отопления в объектах, находящихся в муниципальной собст</w:t>
            </w:r>
            <w:r>
              <w:rPr>
                <w:rFonts w:ascii="Times New Roman" w:hAnsi="Times New Roman" w:cs="Times New Roman"/>
              </w:rPr>
              <w:t>венности А</w:t>
            </w:r>
            <w:r w:rsidRPr="0079324D">
              <w:rPr>
                <w:rFonts w:ascii="Times New Roman" w:hAnsi="Times New Roman" w:cs="Times New Roman"/>
              </w:rPr>
              <w:t>дминистрации сельсовета</w:t>
            </w:r>
          </w:p>
        </w:tc>
        <w:tc>
          <w:tcPr>
            <w:tcW w:w="850" w:type="dxa"/>
          </w:tcPr>
          <w:p w:rsidR="00050281" w:rsidRPr="0079324D" w:rsidRDefault="00050281" w:rsidP="000D168B">
            <w:pPr>
              <w:pStyle w:val="affff7"/>
              <w:rPr>
                <w:rFonts w:ascii="Times New Roman" w:hAnsi="Times New Roman" w:cs="Times New Roman"/>
              </w:rPr>
            </w:pPr>
            <w:r>
              <w:rPr>
                <w:rFonts w:ascii="Times New Roman" w:hAnsi="Times New Roman" w:cs="Times New Roman"/>
              </w:rPr>
              <w:t>2025-2029</w:t>
            </w:r>
            <w:r w:rsidRPr="0079324D">
              <w:rPr>
                <w:rFonts w:ascii="Times New Roman" w:hAnsi="Times New Roman" w:cs="Times New Roman"/>
              </w:rPr>
              <w:t xml:space="preserve"> годы</w:t>
            </w:r>
          </w:p>
        </w:tc>
        <w:tc>
          <w:tcPr>
            <w:tcW w:w="2032" w:type="dxa"/>
          </w:tcPr>
          <w:p w:rsidR="00050281" w:rsidRDefault="00050281" w:rsidP="000D168B">
            <w:r w:rsidRPr="00C94BD0">
              <w:t xml:space="preserve">Администрация </w:t>
            </w:r>
            <w:proofErr w:type="spellStart"/>
            <w:r>
              <w:t>Зеленорощинского</w:t>
            </w:r>
            <w:proofErr w:type="spellEnd"/>
            <w:r>
              <w:t xml:space="preserve"> </w:t>
            </w:r>
            <w:r w:rsidRPr="00C94BD0">
              <w:t xml:space="preserve">сельсовета </w:t>
            </w:r>
            <w:proofErr w:type="spellStart"/>
            <w:r w:rsidRPr="00C94BD0">
              <w:t>Ребрихинского</w:t>
            </w:r>
            <w:proofErr w:type="spellEnd"/>
            <w:r w:rsidRPr="00C94BD0">
              <w:t xml:space="preserve"> района Алтайского края</w:t>
            </w:r>
          </w:p>
        </w:tc>
        <w:tc>
          <w:tcPr>
            <w:tcW w:w="1267"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0</w:t>
            </w:r>
          </w:p>
        </w:tc>
        <w:tc>
          <w:tcPr>
            <w:tcW w:w="1268"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2,0</w:t>
            </w:r>
          </w:p>
        </w:tc>
        <w:tc>
          <w:tcPr>
            <w:tcW w:w="1268"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0</w:t>
            </w:r>
          </w:p>
        </w:tc>
        <w:tc>
          <w:tcPr>
            <w:tcW w:w="1268" w:type="dxa"/>
          </w:tcPr>
          <w:p w:rsidR="00050281" w:rsidRPr="0012610F" w:rsidRDefault="00050281" w:rsidP="000D168B">
            <w:pPr>
              <w:pStyle w:val="affff7"/>
              <w:rPr>
                <w:rFonts w:ascii="Times New Roman" w:hAnsi="Times New Roman" w:cs="Times New Roman"/>
                <w:sz w:val="20"/>
                <w:szCs w:val="20"/>
              </w:rPr>
            </w:pPr>
            <w:r w:rsidRPr="0012610F">
              <w:rPr>
                <w:rFonts w:ascii="Times New Roman" w:hAnsi="Times New Roman" w:cs="Times New Roman"/>
                <w:sz w:val="20"/>
                <w:szCs w:val="20"/>
              </w:rPr>
              <w:t>10</w:t>
            </w:r>
          </w:p>
        </w:tc>
        <w:tc>
          <w:tcPr>
            <w:tcW w:w="1268" w:type="dxa"/>
            <w:shd w:val="clear" w:color="auto" w:fill="auto"/>
          </w:tcPr>
          <w:p w:rsidR="00050281" w:rsidRPr="0012610F" w:rsidRDefault="00050281" w:rsidP="000D168B">
            <w:pPr>
              <w:pStyle w:val="affff7"/>
              <w:tabs>
                <w:tab w:val="bar" w:pos="6061"/>
              </w:tabs>
              <w:rPr>
                <w:rFonts w:ascii="Times New Roman" w:hAnsi="Times New Roman" w:cs="Times New Roman"/>
                <w:sz w:val="20"/>
                <w:szCs w:val="20"/>
              </w:rPr>
            </w:pPr>
            <w:r w:rsidRPr="0012610F">
              <w:rPr>
                <w:rFonts w:ascii="Times New Roman" w:hAnsi="Times New Roman" w:cs="Times New Roman"/>
                <w:sz w:val="20"/>
                <w:szCs w:val="20"/>
              </w:rPr>
              <w:t>2,0</w:t>
            </w:r>
          </w:p>
        </w:tc>
        <w:tc>
          <w:tcPr>
            <w:tcW w:w="1410" w:type="dxa"/>
          </w:tcPr>
          <w:p w:rsidR="00050281" w:rsidRPr="0012610F" w:rsidRDefault="00050281" w:rsidP="000D168B">
            <w:pPr>
              <w:pStyle w:val="affff7"/>
              <w:tabs>
                <w:tab w:val="bar" w:pos="6061"/>
              </w:tabs>
              <w:rPr>
                <w:rFonts w:ascii="Times New Roman" w:hAnsi="Times New Roman" w:cs="Times New Roman"/>
                <w:sz w:val="20"/>
                <w:szCs w:val="20"/>
              </w:rPr>
            </w:pPr>
            <w:r w:rsidRPr="0012610F">
              <w:rPr>
                <w:rFonts w:ascii="Times New Roman" w:hAnsi="Times New Roman" w:cs="Times New Roman"/>
                <w:sz w:val="20"/>
                <w:szCs w:val="20"/>
              </w:rPr>
              <w:t>4,0</w:t>
            </w:r>
          </w:p>
        </w:tc>
        <w:tc>
          <w:tcPr>
            <w:tcW w:w="1276" w:type="dxa"/>
            <w:vAlign w:val="center"/>
          </w:tcPr>
          <w:p w:rsidR="00050281" w:rsidRPr="00D14FC6" w:rsidRDefault="00050281" w:rsidP="000D168B">
            <w:pPr>
              <w:ind w:firstLine="34"/>
              <w:rPr>
                <w:color w:val="000000"/>
              </w:rPr>
            </w:pPr>
            <w:r w:rsidRPr="00D14FC6">
              <w:rPr>
                <w:color w:val="000000"/>
              </w:rPr>
              <w:t xml:space="preserve">бюджет сельского поселения </w:t>
            </w:r>
          </w:p>
        </w:tc>
      </w:tr>
      <w:tr w:rsidR="00050281" w:rsidRPr="005716ED" w:rsidTr="00050281">
        <w:trPr>
          <w:trHeight w:val="245"/>
        </w:trPr>
        <w:tc>
          <w:tcPr>
            <w:tcW w:w="567" w:type="dxa"/>
          </w:tcPr>
          <w:p w:rsidR="00050281" w:rsidRPr="0079324D" w:rsidRDefault="00050281" w:rsidP="000D168B">
            <w:pPr>
              <w:pStyle w:val="affff7"/>
              <w:jc w:val="center"/>
              <w:rPr>
                <w:rFonts w:ascii="Times New Roman" w:hAnsi="Times New Roman" w:cs="Times New Roman"/>
                <w:sz w:val="20"/>
                <w:szCs w:val="20"/>
              </w:rPr>
            </w:pPr>
            <w:r w:rsidRPr="0079324D">
              <w:rPr>
                <w:rFonts w:ascii="Times New Roman" w:hAnsi="Times New Roman" w:cs="Times New Roman"/>
                <w:sz w:val="20"/>
                <w:szCs w:val="20"/>
              </w:rPr>
              <w:t>6</w:t>
            </w:r>
          </w:p>
        </w:tc>
        <w:tc>
          <w:tcPr>
            <w:tcW w:w="2127" w:type="dxa"/>
          </w:tcPr>
          <w:p w:rsidR="00050281" w:rsidRPr="0079324D" w:rsidRDefault="00050281" w:rsidP="000D168B">
            <w:pPr>
              <w:pStyle w:val="affff8"/>
              <w:jc w:val="both"/>
              <w:rPr>
                <w:rFonts w:ascii="Times New Roman" w:hAnsi="Times New Roman" w:cs="Times New Roman"/>
                <w:sz w:val="20"/>
                <w:szCs w:val="20"/>
              </w:rPr>
            </w:pPr>
            <w:r w:rsidRPr="0041422B">
              <w:rPr>
                <w:rFonts w:ascii="Times New Roman" w:hAnsi="Times New Roman" w:cs="Times New Roman"/>
              </w:rPr>
              <w:t>Мероприятие 6.</w:t>
            </w:r>
            <w:r>
              <w:rPr>
                <w:rFonts w:ascii="Times New Roman" w:hAnsi="Times New Roman" w:cs="Times New Roman"/>
                <w:sz w:val="20"/>
                <w:szCs w:val="20"/>
              </w:rPr>
              <w:t xml:space="preserve"> </w:t>
            </w:r>
            <w:r w:rsidRPr="0079324D">
              <w:rPr>
                <w:rFonts w:ascii="Times New Roman" w:hAnsi="Times New Roman" w:cs="Times New Roman"/>
              </w:rPr>
              <w:t>Установка современных приборов учета электрической энергии, поверка, замена вышедших из строя приборов</w:t>
            </w:r>
          </w:p>
        </w:tc>
        <w:tc>
          <w:tcPr>
            <w:tcW w:w="850" w:type="dxa"/>
          </w:tcPr>
          <w:p w:rsidR="00050281" w:rsidRPr="0079324D" w:rsidRDefault="00050281" w:rsidP="000D168B">
            <w:pPr>
              <w:pStyle w:val="affff7"/>
              <w:rPr>
                <w:rFonts w:ascii="Times New Roman" w:hAnsi="Times New Roman" w:cs="Times New Roman"/>
              </w:rPr>
            </w:pPr>
            <w:r>
              <w:rPr>
                <w:rFonts w:ascii="Times New Roman" w:hAnsi="Times New Roman" w:cs="Times New Roman"/>
              </w:rPr>
              <w:t>2025-2029</w:t>
            </w:r>
            <w:r w:rsidRPr="0079324D">
              <w:rPr>
                <w:rFonts w:ascii="Times New Roman" w:hAnsi="Times New Roman" w:cs="Times New Roman"/>
              </w:rPr>
              <w:t xml:space="preserve"> годы</w:t>
            </w:r>
          </w:p>
        </w:tc>
        <w:tc>
          <w:tcPr>
            <w:tcW w:w="2032" w:type="dxa"/>
          </w:tcPr>
          <w:p w:rsidR="00050281" w:rsidRDefault="00050281" w:rsidP="000D168B">
            <w:r w:rsidRPr="00C94BD0">
              <w:t xml:space="preserve">Администрация </w:t>
            </w:r>
            <w:proofErr w:type="spellStart"/>
            <w:r>
              <w:t>Зеленорощинского</w:t>
            </w:r>
            <w:proofErr w:type="spellEnd"/>
            <w:r>
              <w:t xml:space="preserve"> </w:t>
            </w:r>
            <w:r w:rsidRPr="00C94BD0">
              <w:t xml:space="preserve">сельсовета </w:t>
            </w:r>
            <w:proofErr w:type="spellStart"/>
            <w:r w:rsidRPr="00C94BD0">
              <w:t>Ребрихинского</w:t>
            </w:r>
            <w:proofErr w:type="spellEnd"/>
            <w:r w:rsidRPr="00C94BD0">
              <w:t xml:space="preserve"> района Алтайского края</w:t>
            </w:r>
          </w:p>
        </w:tc>
        <w:tc>
          <w:tcPr>
            <w:tcW w:w="1267"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0</w:t>
            </w:r>
          </w:p>
        </w:tc>
        <w:tc>
          <w:tcPr>
            <w:tcW w:w="1268" w:type="dxa"/>
          </w:tcPr>
          <w:p w:rsidR="00050281" w:rsidRPr="0079324D" w:rsidRDefault="00050281" w:rsidP="000D168B">
            <w:pPr>
              <w:pStyle w:val="affff7"/>
              <w:rPr>
                <w:rFonts w:ascii="Times New Roman" w:hAnsi="Times New Roman" w:cs="Times New Roman"/>
                <w:sz w:val="20"/>
                <w:szCs w:val="20"/>
              </w:rPr>
            </w:pPr>
            <w:r w:rsidRPr="0079324D">
              <w:rPr>
                <w:rFonts w:ascii="Times New Roman" w:hAnsi="Times New Roman" w:cs="Times New Roman"/>
                <w:sz w:val="20"/>
                <w:szCs w:val="20"/>
              </w:rPr>
              <w:t>0</w:t>
            </w:r>
          </w:p>
        </w:tc>
        <w:tc>
          <w:tcPr>
            <w:tcW w:w="1268" w:type="dxa"/>
            <w:shd w:val="clear" w:color="auto" w:fill="auto"/>
          </w:tcPr>
          <w:p w:rsidR="00050281" w:rsidRPr="0079324D" w:rsidRDefault="00050281" w:rsidP="000D168B">
            <w:pPr>
              <w:pStyle w:val="affff7"/>
              <w:tabs>
                <w:tab w:val="bar" w:pos="6061"/>
              </w:tabs>
              <w:rPr>
                <w:rFonts w:ascii="Times New Roman" w:hAnsi="Times New Roman" w:cs="Times New Roman"/>
                <w:sz w:val="20"/>
                <w:szCs w:val="20"/>
              </w:rPr>
            </w:pPr>
            <w:r>
              <w:rPr>
                <w:rFonts w:ascii="Times New Roman" w:hAnsi="Times New Roman" w:cs="Times New Roman"/>
                <w:sz w:val="20"/>
                <w:szCs w:val="20"/>
              </w:rPr>
              <w:t>2,0</w:t>
            </w:r>
          </w:p>
        </w:tc>
        <w:tc>
          <w:tcPr>
            <w:tcW w:w="1410" w:type="dxa"/>
          </w:tcPr>
          <w:p w:rsidR="00050281" w:rsidRPr="0079324D" w:rsidRDefault="00050281" w:rsidP="000D168B">
            <w:pPr>
              <w:pStyle w:val="affff7"/>
              <w:tabs>
                <w:tab w:val="bar" w:pos="6061"/>
              </w:tabs>
              <w:rPr>
                <w:rFonts w:ascii="Times New Roman" w:hAnsi="Times New Roman" w:cs="Times New Roman"/>
                <w:sz w:val="20"/>
                <w:szCs w:val="20"/>
              </w:rPr>
            </w:pPr>
            <w:r>
              <w:rPr>
                <w:rFonts w:ascii="Times New Roman" w:hAnsi="Times New Roman" w:cs="Times New Roman"/>
                <w:sz w:val="20"/>
                <w:szCs w:val="20"/>
              </w:rPr>
              <w:t>2,0</w:t>
            </w:r>
          </w:p>
        </w:tc>
        <w:tc>
          <w:tcPr>
            <w:tcW w:w="1276" w:type="dxa"/>
            <w:vAlign w:val="center"/>
          </w:tcPr>
          <w:p w:rsidR="00050281" w:rsidRPr="00D14FC6" w:rsidRDefault="00050281" w:rsidP="000D168B">
            <w:pPr>
              <w:ind w:firstLine="34"/>
              <w:rPr>
                <w:color w:val="000000"/>
              </w:rPr>
            </w:pPr>
            <w:r w:rsidRPr="00D14FC6">
              <w:rPr>
                <w:color w:val="000000"/>
              </w:rPr>
              <w:t xml:space="preserve">бюджет сельского поселения </w:t>
            </w:r>
          </w:p>
        </w:tc>
      </w:tr>
    </w:tbl>
    <w:p w:rsidR="008473F6" w:rsidRDefault="008473F6" w:rsidP="00050281">
      <w:pPr>
        <w:rPr>
          <w:szCs w:val="28"/>
        </w:rPr>
        <w:sectPr w:rsidR="008473F6" w:rsidSect="0053061E">
          <w:pgSz w:w="16838" w:h="11906" w:orient="landscape"/>
          <w:pgMar w:top="992" w:right="1134" w:bottom="1276" w:left="227" w:header="709" w:footer="709" w:gutter="0"/>
          <w:cols w:space="720"/>
          <w:docGrid w:linePitch="272"/>
        </w:sectPr>
      </w:pPr>
    </w:p>
    <w:p w:rsidR="00050281" w:rsidRDefault="00050281" w:rsidP="00050281">
      <w:pPr>
        <w:rPr>
          <w:szCs w:val="28"/>
        </w:rPr>
      </w:pPr>
    </w:p>
    <w:p w:rsidR="00050281" w:rsidRDefault="00050281" w:rsidP="00050281">
      <w:pPr>
        <w:rPr>
          <w:szCs w:val="28"/>
        </w:rPr>
      </w:pPr>
    </w:p>
    <w:p w:rsidR="00050281" w:rsidRPr="00F6315C" w:rsidRDefault="00050281" w:rsidP="00050281">
      <w:pPr>
        <w:spacing w:line="240" w:lineRule="exact"/>
        <w:ind w:firstLine="709"/>
        <w:jc w:val="right"/>
        <w:rPr>
          <w:rStyle w:val="afffd"/>
          <w:b w:val="0"/>
          <w:bCs/>
          <w:szCs w:val="28"/>
        </w:rPr>
      </w:pPr>
      <w:r>
        <w:rPr>
          <w:rStyle w:val="afffd"/>
          <w:bCs/>
          <w:szCs w:val="28"/>
        </w:rPr>
        <w:t>Та</w:t>
      </w:r>
      <w:r w:rsidRPr="00F6315C">
        <w:rPr>
          <w:rStyle w:val="afffd"/>
          <w:bCs/>
          <w:szCs w:val="28"/>
        </w:rPr>
        <w:t>блица 3</w:t>
      </w:r>
    </w:p>
    <w:p w:rsidR="00050281" w:rsidRPr="00F6315C" w:rsidRDefault="00050281" w:rsidP="00050281">
      <w:pPr>
        <w:spacing w:line="240" w:lineRule="exact"/>
        <w:ind w:firstLine="709"/>
        <w:jc w:val="right"/>
        <w:rPr>
          <w:rStyle w:val="afffd"/>
          <w:b w:val="0"/>
          <w:bCs/>
          <w:szCs w:val="28"/>
        </w:rPr>
      </w:pPr>
    </w:p>
    <w:p w:rsidR="00050281" w:rsidRPr="00D67453" w:rsidRDefault="00050281" w:rsidP="00050281"/>
    <w:p w:rsidR="00050281" w:rsidRPr="00466050" w:rsidRDefault="00050281" w:rsidP="00050281">
      <w:pPr>
        <w:pStyle w:val="10"/>
        <w:spacing w:line="240" w:lineRule="exact"/>
        <w:ind w:firstLine="709"/>
        <w:jc w:val="center"/>
        <w:rPr>
          <w:rFonts w:ascii="Times New Roman" w:hAnsi="Times New Roman" w:cs="Times New Roman"/>
          <w:b w:val="0"/>
          <w:color w:val="auto"/>
          <w:spacing w:val="2"/>
          <w:shd w:val="clear" w:color="auto" w:fill="FFFFFF"/>
        </w:rPr>
      </w:pPr>
      <w:r w:rsidRPr="00466050">
        <w:rPr>
          <w:rFonts w:ascii="Times New Roman" w:hAnsi="Times New Roman" w:cs="Times New Roman"/>
          <w:b w:val="0"/>
          <w:color w:val="auto"/>
        </w:rPr>
        <w:t>ОБЪЕМ</w:t>
      </w:r>
      <w:r w:rsidRPr="00466050">
        <w:rPr>
          <w:rFonts w:ascii="Times New Roman" w:hAnsi="Times New Roman" w:cs="Times New Roman"/>
          <w:b w:val="0"/>
          <w:color w:val="auto"/>
        </w:rPr>
        <w:br/>
        <w:t xml:space="preserve">финансовых ресурсов, необходимых для реализации программы «Энергосбережение и повышение энергетической </w:t>
      </w:r>
      <w:r w:rsidRPr="00466050">
        <w:rPr>
          <w:rFonts w:ascii="Times New Roman" w:hAnsi="Times New Roman" w:cs="Times New Roman"/>
          <w:b w:val="0"/>
          <w:color w:val="auto"/>
          <w:spacing w:val="2"/>
          <w:shd w:val="clear" w:color="auto" w:fill="FFFFFF"/>
        </w:rPr>
        <w:t>эффективности»</w:t>
      </w:r>
    </w:p>
    <w:p w:rsidR="00050281" w:rsidRPr="002F6861" w:rsidRDefault="00050281" w:rsidP="00050281">
      <w:pPr>
        <w:rPr>
          <w:lang w:eastAsia="en-US"/>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1606"/>
        <w:gridCol w:w="1607"/>
        <w:gridCol w:w="1606"/>
        <w:gridCol w:w="1607"/>
        <w:gridCol w:w="1606"/>
        <w:gridCol w:w="1607"/>
      </w:tblGrid>
      <w:tr w:rsidR="00050281" w:rsidRPr="005716ED" w:rsidTr="000D168B">
        <w:tc>
          <w:tcPr>
            <w:tcW w:w="4962" w:type="dxa"/>
            <w:vMerge w:val="restart"/>
            <w:tcBorders>
              <w:top w:val="single" w:sz="4" w:space="0" w:color="auto"/>
              <w:bottom w:val="single" w:sz="4" w:space="0" w:color="auto"/>
              <w:right w:val="single" w:sz="4" w:space="0" w:color="auto"/>
            </w:tcBorders>
            <w:vAlign w:val="center"/>
          </w:tcPr>
          <w:p w:rsidR="00050281" w:rsidRPr="005716ED" w:rsidRDefault="00050281" w:rsidP="000D168B">
            <w:pPr>
              <w:pStyle w:val="affff7"/>
              <w:rPr>
                <w:rFonts w:ascii="Times New Roman" w:hAnsi="Times New Roman" w:cs="Times New Roman"/>
                <w:sz w:val="20"/>
                <w:szCs w:val="20"/>
              </w:rPr>
            </w:pPr>
            <w:r w:rsidRPr="005716ED">
              <w:rPr>
                <w:rFonts w:ascii="Times New Roman" w:hAnsi="Times New Roman" w:cs="Times New Roman"/>
                <w:sz w:val="20"/>
                <w:szCs w:val="20"/>
              </w:rPr>
              <w:t>Источники и направления расходов</w:t>
            </w:r>
          </w:p>
        </w:tc>
        <w:tc>
          <w:tcPr>
            <w:tcW w:w="9639" w:type="dxa"/>
            <w:gridSpan w:val="6"/>
            <w:tcBorders>
              <w:top w:val="single" w:sz="4" w:space="0" w:color="auto"/>
              <w:left w:val="single" w:sz="4" w:space="0" w:color="auto"/>
              <w:bottom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Сумма расходо</w:t>
            </w:r>
            <w:proofErr w:type="gramStart"/>
            <w:r w:rsidRPr="005716ED">
              <w:rPr>
                <w:rFonts w:ascii="Times New Roman" w:hAnsi="Times New Roman" w:cs="Times New Roman"/>
                <w:sz w:val="20"/>
                <w:szCs w:val="20"/>
              </w:rPr>
              <w:t>в(</w:t>
            </w:r>
            <w:proofErr w:type="gramEnd"/>
            <w:r w:rsidRPr="005716ED">
              <w:rPr>
                <w:rFonts w:ascii="Times New Roman" w:hAnsi="Times New Roman" w:cs="Times New Roman"/>
                <w:sz w:val="20"/>
                <w:szCs w:val="20"/>
              </w:rPr>
              <w:t>тыс. рублей)</w:t>
            </w:r>
          </w:p>
        </w:tc>
      </w:tr>
      <w:tr w:rsidR="00050281" w:rsidRPr="005716ED" w:rsidTr="000D168B">
        <w:tc>
          <w:tcPr>
            <w:tcW w:w="4962" w:type="dxa"/>
            <w:vMerge/>
            <w:tcBorders>
              <w:top w:val="single" w:sz="4" w:space="0" w:color="auto"/>
              <w:bottom w:val="single" w:sz="4" w:space="0" w:color="auto"/>
              <w:right w:val="single" w:sz="4" w:space="0" w:color="auto"/>
            </w:tcBorders>
            <w:vAlign w:val="center"/>
          </w:tcPr>
          <w:p w:rsidR="00050281" w:rsidRPr="005716ED"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202</w:t>
            </w:r>
            <w:r>
              <w:rPr>
                <w:rFonts w:ascii="Times New Roman" w:hAnsi="Times New Roman" w:cs="Times New Roman"/>
                <w:sz w:val="20"/>
                <w:szCs w:val="20"/>
              </w:rPr>
              <w:t>5</w:t>
            </w:r>
            <w:r w:rsidRPr="005716ED">
              <w:rPr>
                <w:rFonts w:ascii="Times New Roman" w:hAnsi="Times New Roman" w:cs="Times New Roman"/>
                <w:sz w:val="20"/>
                <w:szCs w:val="20"/>
              </w:rPr>
              <w:t xml:space="preserve"> год</w:t>
            </w:r>
          </w:p>
        </w:tc>
        <w:tc>
          <w:tcPr>
            <w:tcW w:w="1607" w:type="dxa"/>
            <w:tcBorders>
              <w:top w:val="single" w:sz="4" w:space="0" w:color="auto"/>
              <w:left w:val="single" w:sz="4" w:space="0" w:color="auto"/>
              <w:bottom w:val="nil"/>
              <w:right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202</w:t>
            </w:r>
            <w:r>
              <w:rPr>
                <w:rFonts w:ascii="Times New Roman" w:hAnsi="Times New Roman" w:cs="Times New Roman"/>
                <w:sz w:val="20"/>
                <w:szCs w:val="20"/>
              </w:rPr>
              <w:t>6</w:t>
            </w:r>
            <w:r w:rsidRPr="005716ED">
              <w:rPr>
                <w:rFonts w:ascii="Times New Roman" w:hAnsi="Times New Roman" w:cs="Times New Roman"/>
                <w:sz w:val="20"/>
                <w:szCs w:val="20"/>
              </w:rPr>
              <w:t xml:space="preserve"> год</w:t>
            </w:r>
          </w:p>
        </w:tc>
        <w:tc>
          <w:tcPr>
            <w:tcW w:w="1606" w:type="dxa"/>
            <w:tcBorders>
              <w:top w:val="single" w:sz="4" w:space="0" w:color="auto"/>
              <w:left w:val="single" w:sz="4" w:space="0" w:color="auto"/>
              <w:bottom w:val="nil"/>
              <w:right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202</w:t>
            </w:r>
            <w:r>
              <w:rPr>
                <w:rFonts w:ascii="Times New Roman" w:hAnsi="Times New Roman" w:cs="Times New Roman"/>
                <w:sz w:val="20"/>
                <w:szCs w:val="20"/>
              </w:rPr>
              <w:t>7</w:t>
            </w:r>
            <w:r w:rsidRPr="005716ED">
              <w:rPr>
                <w:rFonts w:ascii="Times New Roman" w:hAnsi="Times New Roman" w:cs="Times New Roman"/>
                <w:sz w:val="20"/>
                <w:szCs w:val="20"/>
              </w:rPr>
              <w:t xml:space="preserve"> год</w:t>
            </w:r>
          </w:p>
        </w:tc>
        <w:tc>
          <w:tcPr>
            <w:tcW w:w="1607" w:type="dxa"/>
            <w:tcBorders>
              <w:top w:val="single" w:sz="4" w:space="0" w:color="auto"/>
              <w:left w:val="single" w:sz="4" w:space="0" w:color="auto"/>
              <w:bottom w:val="nil"/>
              <w:right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202</w:t>
            </w:r>
            <w:r>
              <w:rPr>
                <w:rFonts w:ascii="Times New Roman" w:hAnsi="Times New Roman" w:cs="Times New Roman"/>
                <w:sz w:val="20"/>
                <w:szCs w:val="20"/>
              </w:rPr>
              <w:t>8</w:t>
            </w:r>
            <w:r w:rsidRPr="005716ED">
              <w:rPr>
                <w:rFonts w:ascii="Times New Roman" w:hAnsi="Times New Roman" w:cs="Times New Roman"/>
                <w:sz w:val="20"/>
                <w:szCs w:val="20"/>
              </w:rPr>
              <w:t xml:space="preserve"> год</w:t>
            </w:r>
          </w:p>
        </w:tc>
        <w:tc>
          <w:tcPr>
            <w:tcW w:w="1606" w:type="dxa"/>
            <w:tcBorders>
              <w:top w:val="single" w:sz="4" w:space="0" w:color="auto"/>
              <w:left w:val="single" w:sz="4" w:space="0" w:color="auto"/>
              <w:bottom w:val="nil"/>
              <w:right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202</w:t>
            </w:r>
            <w:r>
              <w:rPr>
                <w:rFonts w:ascii="Times New Roman" w:hAnsi="Times New Roman" w:cs="Times New Roman"/>
                <w:sz w:val="20"/>
                <w:szCs w:val="20"/>
              </w:rPr>
              <w:t>9</w:t>
            </w:r>
            <w:r w:rsidRPr="005716ED">
              <w:rPr>
                <w:rFonts w:ascii="Times New Roman" w:hAnsi="Times New Roman" w:cs="Times New Roman"/>
                <w:sz w:val="20"/>
                <w:szCs w:val="20"/>
              </w:rPr>
              <w:t xml:space="preserve"> год</w:t>
            </w:r>
          </w:p>
        </w:tc>
        <w:tc>
          <w:tcPr>
            <w:tcW w:w="1607" w:type="dxa"/>
            <w:tcBorders>
              <w:top w:val="single" w:sz="4" w:space="0" w:color="auto"/>
              <w:left w:val="single" w:sz="4" w:space="0" w:color="auto"/>
              <w:bottom w:val="nil"/>
            </w:tcBorders>
            <w:vAlign w:val="center"/>
          </w:tcPr>
          <w:p w:rsidR="00050281" w:rsidRPr="005716ED" w:rsidRDefault="00050281" w:rsidP="000D168B">
            <w:pPr>
              <w:pStyle w:val="affff7"/>
              <w:jc w:val="center"/>
              <w:rPr>
                <w:rFonts w:ascii="Times New Roman" w:hAnsi="Times New Roman" w:cs="Times New Roman"/>
                <w:sz w:val="20"/>
                <w:szCs w:val="20"/>
              </w:rPr>
            </w:pPr>
            <w:r w:rsidRPr="005716ED">
              <w:rPr>
                <w:rFonts w:ascii="Times New Roman" w:hAnsi="Times New Roman" w:cs="Times New Roman"/>
                <w:sz w:val="20"/>
                <w:szCs w:val="20"/>
              </w:rPr>
              <w:t>всего</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Всего финансовых затрат</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3,0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7,0</w:t>
            </w: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13,0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в том числе</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rPr>
                <w:rFonts w:ascii="Times New Roman" w:hAnsi="Times New Roman" w:cs="Times New Roman"/>
                <w:sz w:val="20"/>
                <w:szCs w:val="20"/>
              </w:rPr>
            </w:pP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 xml:space="preserve">из </w:t>
            </w:r>
            <w:r>
              <w:rPr>
                <w:rFonts w:ascii="Times New Roman" w:hAnsi="Times New Roman" w:cs="Times New Roman"/>
                <w:sz w:val="20"/>
                <w:szCs w:val="20"/>
              </w:rPr>
              <w:t>местного</w:t>
            </w:r>
            <w:r w:rsidRPr="005716ED">
              <w:rPr>
                <w:rFonts w:ascii="Times New Roman" w:hAnsi="Times New Roman" w:cs="Times New Roman"/>
                <w:sz w:val="20"/>
                <w:szCs w:val="20"/>
              </w:rPr>
              <w:t xml:space="preserve"> бюджета</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3,0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13,0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из внебюджетных источников</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Капитальные вложения</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single" w:sz="4" w:space="0" w:color="auto"/>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в том числе</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single" w:sz="4" w:space="0" w:color="auto"/>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single" w:sz="4" w:space="0" w:color="auto"/>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single" w:sz="4" w:space="0" w:color="auto"/>
            </w:tcBorders>
            <w:vAlign w:val="center"/>
          </w:tcPr>
          <w:p w:rsidR="00050281" w:rsidRPr="00040FA6" w:rsidRDefault="00050281" w:rsidP="000D168B">
            <w:pPr>
              <w:pStyle w:val="affff7"/>
              <w:rPr>
                <w:rFonts w:ascii="Times New Roman" w:hAnsi="Times New Roman" w:cs="Times New Roman"/>
                <w:sz w:val="20"/>
                <w:szCs w:val="20"/>
              </w:rPr>
            </w:pP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 xml:space="preserve">из </w:t>
            </w:r>
            <w:r>
              <w:rPr>
                <w:rFonts w:ascii="Times New Roman" w:hAnsi="Times New Roman" w:cs="Times New Roman"/>
                <w:sz w:val="20"/>
                <w:szCs w:val="20"/>
              </w:rPr>
              <w:t>местного</w:t>
            </w:r>
            <w:r w:rsidRPr="005716ED">
              <w:rPr>
                <w:rFonts w:ascii="Times New Roman" w:hAnsi="Times New Roman" w:cs="Times New Roman"/>
                <w:sz w:val="20"/>
                <w:szCs w:val="20"/>
              </w:rPr>
              <w:t xml:space="preserve"> бюджета</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из внебюджетных источников</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научно-исследовательские и опытно-конструкторские работы</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в том числе</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rPr>
                <w:rFonts w:ascii="Times New Roman" w:hAnsi="Times New Roman" w:cs="Times New Roman"/>
                <w:sz w:val="20"/>
                <w:szCs w:val="20"/>
              </w:rPr>
            </w:pP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 xml:space="preserve">из </w:t>
            </w:r>
            <w:r>
              <w:rPr>
                <w:rFonts w:ascii="Times New Roman" w:hAnsi="Times New Roman" w:cs="Times New Roman"/>
                <w:sz w:val="20"/>
                <w:szCs w:val="20"/>
              </w:rPr>
              <w:t>местного</w:t>
            </w:r>
            <w:r w:rsidRPr="005716ED">
              <w:rPr>
                <w:rFonts w:ascii="Times New Roman" w:hAnsi="Times New Roman" w:cs="Times New Roman"/>
                <w:sz w:val="20"/>
                <w:szCs w:val="20"/>
              </w:rPr>
              <w:t xml:space="preserve"> бюджета</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из внебюджетных источников</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nil"/>
            </w:tcBorders>
            <w:vAlign w:val="center"/>
          </w:tcPr>
          <w:p w:rsidR="00050281" w:rsidRPr="00040FA6" w:rsidRDefault="00050281" w:rsidP="000D168B">
            <w:pPr>
              <w:tabs>
                <w:tab w:val="left" w:pos="994"/>
              </w:tabs>
              <w:jc w:val="center"/>
              <w:rPr>
                <w:color w:val="000000"/>
              </w:rPr>
            </w:pPr>
            <w:r w:rsidRPr="00040FA6">
              <w:rPr>
                <w:color w:val="000000"/>
              </w:rPr>
              <w:t>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Прочие расходы</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 xml:space="preserve">             3,0 </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7,0</w:t>
            </w: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rPr>
                <w:rFonts w:ascii="Times New Roman" w:hAnsi="Times New Roman" w:cs="Times New Roman"/>
                <w:sz w:val="20"/>
                <w:szCs w:val="20"/>
              </w:rPr>
            </w:pPr>
            <w:r>
              <w:rPr>
                <w:rFonts w:ascii="Times New Roman" w:hAnsi="Times New Roman" w:cs="Times New Roman"/>
                <w:sz w:val="20"/>
                <w:szCs w:val="20"/>
              </w:rPr>
              <w:t xml:space="preserve">             13,0</w:t>
            </w:r>
          </w:p>
        </w:tc>
      </w:tr>
      <w:tr w:rsidR="00050281" w:rsidRPr="005716ED" w:rsidTr="000D168B">
        <w:trPr>
          <w:trHeight w:val="237"/>
        </w:trPr>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в том числе</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bookmarkStart w:id="0" w:name="_GoBack"/>
            <w:bookmarkEnd w:id="0"/>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rPr>
                <w:rFonts w:ascii="Times New Roman" w:hAnsi="Times New Roman" w:cs="Times New Roman"/>
                <w:sz w:val="20"/>
                <w:szCs w:val="20"/>
              </w:rPr>
            </w:pP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rPr>
                <w:rFonts w:ascii="Times New Roman" w:hAnsi="Times New Roman" w:cs="Times New Roman"/>
                <w:sz w:val="20"/>
                <w:szCs w:val="20"/>
              </w:rPr>
            </w:pP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 xml:space="preserve">из </w:t>
            </w:r>
            <w:r>
              <w:rPr>
                <w:rFonts w:ascii="Times New Roman" w:hAnsi="Times New Roman" w:cs="Times New Roman"/>
                <w:sz w:val="20"/>
                <w:szCs w:val="20"/>
              </w:rPr>
              <w:t>местного</w:t>
            </w:r>
            <w:r w:rsidRPr="005716ED">
              <w:rPr>
                <w:rFonts w:ascii="Times New Roman" w:hAnsi="Times New Roman" w:cs="Times New Roman"/>
                <w:sz w:val="20"/>
                <w:szCs w:val="20"/>
              </w:rPr>
              <w:t xml:space="preserve"> бюджета</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3,0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7"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1,0</w:t>
            </w:r>
          </w:p>
        </w:tc>
        <w:tc>
          <w:tcPr>
            <w:tcW w:w="1606" w:type="dxa"/>
            <w:tcBorders>
              <w:top w:val="single" w:sz="4" w:space="0" w:color="auto"/>
              <w:left w:val="single" w:sz="4" w:space="0" w:color="auto"/>
              <w:bottom w:val="nil"/>
              <w:right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7,0</w:t>
            </w:r>
          </w:p>
        </w:tc>
        <w:tc>
          <w:tcPr>
            <w:tcW w:w="1607" w:type="dxa"/>
            <w:tcBorders>
              <w:top w:val="single" w:sz="4" w:space="0" w:color="auto"/>
              <w:left w:val="single" w:sz="4" w:space="0" w:color="auto"/>
              <w:bottom w:val="nil"/>
            </w:tcBorders>
            <w:vAlign w:val="center"/>
          </w:tcPr>
          <w:p w:rsidR="00050281" w:rsidRPr="00040FA6" w:rsidRDefault="00050281" w:rsidP="000D168B">
            <w:pPr>
              <w:pStyle w:val="affff7"/>
              <w:jc w:val="center"/>
              <w:rPr>
                <w:rFonts w:ascii="Times New Roman" w:hAnsi="Times New Roman" w:cs="Times New Roman"/>
                <w:sz w:val="20"/>
                <w:szCs w:val="20"/>
              </w:rPr>
            </w:pPr>
            <w:r>
              <w:rPr>
                <w:rFonts w:ascii="Times New Roman" w:hAnsi="Times New Roman" w:cs="Times New Roman"/>
                <w:sz w:val="20"/>
                <w:szCs w:val="20"/>
              </w:rPr>
              <w:t>13,0</w:t>
            </w:r>
          </w:p>
        </w:tc>
      </w:tr>
      <w:tr w:rsidR="00050281" w:rsidRPr="005716ED" w:rsidTr="000D168B">
        <w:tc>
          <w:tcPr>
            <w:tcW w:w="4962" w:type="dxa"/>
            <w:tcBorders>
              <w:top w:val="single" w:sz="4" w:space="0" w:color="auto"/>
              <w:bottom w:val="single" w:sz="4" w:space="0" w:color="auto"/>
              <w:right w:val="single" w:sz="4" w:space="0" w:color="auto"/>
            </w:tcBorders>
          </w:tcPr>
          <w:p w:rsidR="00050281" w:rsidRPr="005716ED" w:rsidRDefault="00050281" w:rsidP="000D168B">
            <w:pPr>
              <w:pStyle w:val="affff8"/>
              <w:jc w:val="both"/>
              <w:rPr>
                <w:rFonts w:ascii="Times New Roman" w:hAnsi="Times New Roman" w:cs="Times New Roman"/>
                <w:sz w:val="20"/>
                <w:szCs w:val="20"/>
              </w:rPr>
            </w:pPr>
            <w:r w:rsidRPr="005716ED">
              <w:rPr>
                <w:rFonts w:ascii="Times New Roman" w:hAnsi="Times New Roman" w:cs="Times New Roman"/>
                <w:sz w:val="20"/>
                <w:szCs w:val="20"/>
              </w:rPr>
              <w:t>из внебюджетных источников</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6" w:type="dxa"/>
            <w:tcBorders>
              <w:top w:val="single" w:sz="4" w:space="0" w:color="auto"/>
              <w:left w:val="single" w:sz="4" w:space="0" w:color="auto"/>
              <w:bottom w:val="single" w:sz="4" w:space="0" w:color="auto"/>
              <w:right w:val="nil"/>
            </w:tcBorders>
            <w:vAlign w:val="center"/>
          </w:tcPr>
          <w:p w:rsidR="00050281" w:rsidRPr="00040FA6" w:rsidRDefault="00050281" w:rsidP="000D168B">
            <w:pPr>
              <w:jc w:val="center"/>
              <w:rPr>
                <w:color w:val="000000"/>
              </w:rPr>
            </w:pPr>
            <w:r w:rsidRPr="00040FA6">
              <w:rPr>
                <w:color w:val="000000"/>
              </w:rPr>
              <w:t>0</w:t>
            </w:r>
          </w:p>
        </w:tc>
        <w:tc>
          <w:tcPr>
            <w:tcW w:w="1607" w:type="dxa"/>
            <w:tcBorders>
              <w:top w:val="single" w:sz="4" w:space="0" w:color="auto"/>
              <w:left w:val="single" w:sz="4" w:space="0" w:color="auto"/>
              <w:bottom w:val="single" w:sz="4" w:space="0" w:color="auto"/>
            </w:tcBorders>
            <w:vAlign w:val="center"/>
          </w:tcPr>
          <w:p w:rsidR="00050281" w:rsidRPr="00040FA6" w:rsidRDefault="00050281" w:rsidP="000D168B">
            <w:pPr>
              <w:tabs>
                <w:tab w:val="left" w:pos="994"/>
              </w:tabs>
              <w:jc w:val="center"/>
              <w:rPr>
                <w:color w:val="000000"/>
              </w:rPr>
            </w:pPr>
            <w:r w:rsidRPr="00040FA6">
              <w:rPr>
                <w:color w:val="000000"/>
              </w:rPr>
              <w:t>0</w:t>
            </w:r>
          </w:p>
        </w:tc>
      </w:tr>
    </w:tbl>
    <w:p w:rsidR="00050281" w:rsidRDefault="00050281" w:rsidP="00050281">
      <w:pPr>
        <w:tabs>
          <w:tab w:val="left" w:pos="7080"/>
        </w:tabs>
        <w:rPr>
          <w:szCs w:val="28"/>
        </w:rPr>
      </w:pPr>
    </w:p>
    <w:p w:rsidR="008473F6" w:rsidRDefault="008473F6" w:rsidP="00050281">
      <w:pPr>
        <w:tabs>
          <w:tab w:val="left" w:pos="7080"/>
        </w:tabs>
        <w:rPr>
          <w:szCs w:val="28"/>
        </w:rPr>
        <w:sectPr w:rsidR="008473F6" w:rsidSect="0053061E">
          <w:pgSz w:w="16838" w:h="11906" w:orient="landscape"/>
          <w:pgMar w:top="992" w:right="1134" w:bottom="1276" w:left="227" w:header="709" w:footer="709" w:gutter="0"/>
          <w:cols w:space="720"/>
          <w:docGrid w:linePitch="272"/>
        </w:sectPr>
      </w:pPr>
    </w:p>
    <w:p w:rsidR="008473F6" w:rsidRDefault="00C52538" w:rsidP="00050281">
      <w:pPr>
        <w:tabs>
          <w:tab w:val="left" w:pos="7080"/>
        </w:tabs>
        <w:rPr>
          <w:szCs w:val="28"/>
        </w:rPr>
      </w:pPr>
      <w:r>
        <w:rPr>
          <w:noProof/>
          <w:szCs w:val="28"/>
          <w:lang w:eastAsia="ru-RU"/>
        </w:rPr>
        <w:lastRenderedPageBreak/>
        <w:drawing>
          <wp:anchor distT="0" distB="0" distL="114300" distR="114300" simplePos="0" relativeHeight="251662336" behindDoc="0" locked="0" layoutInCell="0" allowOverlap="1">
            <wp:simplePos x="0" y="0"/>
            <wp:positionH relativeFrom="column">
              <wp:posOffset>2654935</wp:posOffset>
            </wp:positionH>
            <wp:positionV relativeFrom="paragraph">
              <wp:posOffset>570865</wp:posOffset>
            </wp:positionV>
            <wp:extent cx="1190625" cy="956310"/>
            <wp:effectExtent l="19050" t="0" r="9525"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190625" cy="956310"/>
                    </a:xfrm>
                    <a:prstGeom prst="rect">
                      <a:avLst/>
                    </a:prstGeom>
                    <a:noFill/>
                    <a:ln w="9525">
                      <a:noFill/>
                      <a:miter lim="800000"/>
                      <a:headEnd/>
                      <a:tailEnd/>
                    </a:ln>
                  </pic:spPr>
                </pic:pic>
              </a:graphicData>
            </a:graphic>
          </wp:anchor>
        </w:drawing>
      </w:r>
    </w:p>
    <w:p w:rsidR="008473F6" w:rsidRDefault="008473F6" w:rsidP="00050281">
      <w:pPr>
        <w:tabs>
          <w:tab w:val="left" w:pos="7080"/>
        </w:tabs>
        <w:rPr>
          <w:szCs w:val="28"/>
        </w:rPr>
      </w:pPr>
    </w:p>
    <w:p w:rsidR="00050281" w:rsidRDefault="00050281" w:rsidP="00050281">
      <w:pPr>
        <w:rPr>
          <w:b/>
          <w:sz w:val="28"/>
          <w:szCs w:val="28"/>
        </w:rPr>
      </w:pPr>
      <w:r>
        <w:rPr>
          <w:b/>
          <w:sz w:val="28"/>
          <w:szCs w:val="28"/>
        </w:rPr>
        <w:t xml:space="preserve">                                             </w:t>
      </w:r>
    </w:p>
    <w:p w:rsidR="00050281" w:rsidRDefault="00050281" w:rsidP="00050281">
      <w:pPr>
        <w:ind w:left="567"/>
        <w:rPr>
          <w:szCs w:val="28"/>
        </w:rPr>
      </w:pPr>
    </w:p>
    <w:p w:rsidR="00385404" w:rsidRPr="008473F6" w:rsidRDefault="00385404" w:rsidP="008473F6">
      <w:pPr>
        <w:jc w:val="center"/>
        <w:rPr>
          <w:sz w:val="28"/>
          <w:szCs w:val="28"/>
        </w:rPr>
      </w:pPr>
    </w:p>
    <w:p w:rsidR="00385404" w:rsidRPr="008473F6" w:rsidRDefault="00385404" w:rsidP="008473F6">
      <w:pPr>
        <w:jc w:val="center"/>
        <w:rPr>
          <w:b/>
          <w:sz w:val="28"/>
          <w:szCs w:val="28"/>
        </w:rPr>
      </w:pPr>
      <w:r w:rsidRPr="008473F6">
        <w:rPr>
          <w:b/>
          <w:sz w:val="28"/>
          <w:szCs w:val="28"/>
        </w:rPr>
        <w:t>АДМИНИСТРАЦИЯ ЗЕЛЕНОРОЩИНСКОГО СЕЛЬСОВЕТА</w:t>
      </w:r>
    </w:p>
    <w:p w:rsidR="00385404" w:rsidRPr="008473F6" w:rsidRDefault="00385404" w:rsidP="008473F6">
      <w:pPr>
        <w:jc w:val="center"/>
        <w:rPr>
          <w:b/>
          <w:sz w:val="28"/>
          <w:szCs w:val="28"/>
        </w:rPr>
      </w:pPr>
      <w:r w:rsidRPr="008473F6">
        <w:rPr>
          <w:b/>
          <w:sz w:val="28"/>
          <w:szCs w:val="28"/>
        </w:rPr>
        <w:t>РЕБРИХИНСКОГО РАЙОНА АЛТАЙСКОГО КРАЯ</w:t>
      </w:r>
    </w:p>
    <w:p w:rsidR="00385404" w:rsidRPr="008473F6" w:rsidRDefault="00385404" w:rsidP="008473F6">
      <w:pPr>
        <w:jc w:val="center"/>
        <w:rPr>
          <w:sz w:val="28"/>
          <w:szCs w:val="28"/>
        </w:rPr>
      </w:pPr>
    </w:p>
    <w:p w:rsidR="00385404" w:rsidRPr="008473F6" w:rsidRDefault="00385404" w:rsidP="008473F6">
      <w:pPr>
        <w:jc w:val="center"/>
        <w:rPr>
          <w:sz w:val="28"/>
          <w:szCs w:val="28"/>
        </w:rPr>
      </w:pPr>
      <w:r w:rsidRPr="008473F6">
        <w:rPr>
          <w:sz w:val="28"/>
          <w:szCs w:val="28"/>
        </w:rPr>
        <w:t>ПОСТАНОВЛЕНИЕ</w:t>
      </w:r>
    </w:p>
    <w:p w:rsidR="00385404" w:rsidRPr="008473F6" w:rsidRDefault="00385404" w:rsidP="008473F6">
      <w:pPr>
        <w:jc w:val="center"/>
        <w:rPr>
          <w:sz w:val="28"/>
          <w:szCs w:val="28"/>
        </w:rPr>
      </w:pPr>
      <w:r w:rsidRPr="008473F6">
        <w:rPr>
          <w:sz w:val="28"/>
          <w:szCs w:val="28"/>
        </w:rPr>
        <w:t>14.11.2024</w:t>
      </w:r>
      <w:r w:rsidRPr="008473F6">
        <w:rPr>
          <w:sz w:val="28"/>
          <w:szCs w:val="28"/>
        </w:rPr>
        <w:tab/>
      </w:r>
      <w:r w:rsidRPr="008473F6">
        <w:rPr>
          <w:sz w:val="28"/>
          <w:szCs w:val="28"/>
        </w:rPr>
        <w:tab/>
        <w:t xml:space="preserve">                      </w:t>
      </w:r>
      <w:r w:rsidRPr="008473F6">
        <w:rPr>
          <w:sz w:val="28"/>
          <w:szCs w:val="28"/>
        </w:rPr>
        <w:tab/>
        <w:t xml:space="preserve">                                                              №_52</w:t>
      </w:r>
    </w:p>
    <w:p w:rsidR="00385404" w:rsidRPr="008473F6" w:rsidRDefault="00385404" w:rsidP="008473F6">
      <w:pPr>
        <w:jc w:val="center"/>
        <w:rPr>
          <w:b/>
          <w:sz w:val="28"/>
          <w:szCs w:val="28"/>
        </w:rPr>
      </w:pPr>
      <w:proofErr w:type="gramStart"/>
      <w:r w:rsidRPr="008473F6">
        <w:rPr>
          <w:b/>
          <w:sz w:val="28"/>
          <w:szCs w:val="28"/>
        </w:rPr>
        <w:t>с</w:t>
      </w:r>
      <w:proofErr w:type="gramEnd"/>
      <w:r w:rsidRPr="008473F6">
        <w:rPr>
          <w:b/>
          <w:sz w:val="28"/>
          <w:szCs w:val="28"/>
        </w:rPr>
        <w:t>. Зеленая Роща</w:t>
      </w:r>
    </w:p>
    <w:p w:rsidR="00385404" w:rsidRPr="00B3751D" w:rsidRDefault="00385404" w:rsidP="00385404">
      <w:pPr>
        <w:jc w:val="both"/>
        <w:rPr>
          <w:sz w:val="28"/>
          <w:szCs w:val="28"/>
        </w:rPr>
      </w:pPr>
    </w:p>
    <w:tbl>
      <w:tblPr>
        <w:tblW w:w="14609" w:type="dxa"/>
        <w:tblLayout w:type="fixed"/>
        <w:tblLook w:val="01E0"/>
      </w:tblPr>
      <w:tblGrid>
        <w:gridCol w:w="9747"/>
        <w:gridCol w:w="4862"/>
      </w:tblGrid>
      <w:tr w:rsidR="00385404" w:rsidRPr="00B3751D" w:rsidTr="00A5261C">
        <w:trPr>
          <w:trHeight w:val="1258"/>
        </w:trPr>
        <w:tc>
          <w:tcPr>
            <w:tcW w:w="9747" w:type="dxa"/>
          </w:tcPr>
          <w:p w:rsidR="00385404" w:rsidRPr="00B3751D" w:rsidRDefault="00385404" w:rsidP="00A5261C">
            <w:pPr>
              <w:pStyle w:val="aa"/>
              <w:jc w:val="center"/>
              <w:rPr>
                <w:b/>
                <w:szCs w:val="28"/>
              </w:rPr>
            </w:pPr>
            <w:r w:rsidRPr="00B3751D">
              <w:rPr>
                <w:b/>
                <w:szCs w:val="28"/>
              </w:rPr>
              <w:t xml:space="preserve">Об одобрении прогноза социально-экономического развития муниципального образования </w:t>
            </w:r>
            <w:proofErr w:type="spellStart"/>
            <w:r w:rsidRPr="00B3751D">
              <w:rPr>
                <w:b/>
                <w:szCs w:val="28"/>
              </w:rPr>
              <w:t>Зеленорощинский</w:t>
            </w:r>
            <w:proofErr w:type="spellEnd"/>
            <w:r w:rsidRPr="00B3751D">
              <w:rPr>
                <w:b/>
                <w:szCs w:val="28"/>
              </w:rPr>
              <w:t xml:space="preserve"> сельсовет </w:t>
            </w:r>
            <w:proofErr w:type="spellStart"/>
            <w:r w:rsidRPr="00B3751D">
              <w:rPr>
                <w:b/>
                <w:szCs w:val="28"/>
              </w:rPr>
              <w:t>Ребрихинского</w:t>
            </w:r>
            <w:proofErr w:type="spellEnd"/>
            <w:r w:rsidRPr="00B3751D">
              <w:rPr>
                <w:b/>
                <w:szCs w:val="28"/>
              </w:rPr>
              <w:t xml:space="preserve"> района Алтайского края на 20</w:t>
            </w:r>
            <w:r>
              <w:rPr>
                <w:b/>
                <w:szCs w:val="28"/>
              </w:rPr>
              <w:t>25</w:t>
            </w:r>
            <w:r w:rsidRPr="00B3751D">
              <w:rPr>
                <w:b/>
                <w:szCs w:val="28"/>
              </w:rPr>
              <w:t xml:space="preserve"> - 20</w:t>
            </w:r>
            <w:r>
              <w:rPr>
                <w:b/>
                <w:szCs w:val="28"/>
              </w:rPr>
              <w:t>27</w:t>
            </w:r>
            <w:r w:rsidRPr="00B3751D">
              <w:rPr>
                <w:b/>
                <w:szCs w:val="28"/>
              </w:rPr>
              <w:t xml:space="preserve"> годы</w:t>
            </w:r>
          </w:p>
          <w:p w:rsidR="00385404" w:rsidRPr="00B3751D" w:rsidRDefault="00385404" w:rsidP="00A5261C">
            <w:pPr>
              <w:pStyle w:val="aa"/>
              <w:rPr>
                <w:szCs w:val="28"/>
              </w:rPr>
            </w:pPr>
          </w:p>
          <w:p w:rsidR="00385404" w:rsidRPr="00B3751D" w:rsidRDefault="00385404" w:rsidP="00A5261C">
            <w:pPr>
              <w:pStyle w:val="aa"/>
              <w:rPr>
                <w:szCs w:val="28"/>
              </w:rPr>
            </w:pPr>
          </w:p>
        </w:tc>
        <w:tc>
          <w:tcPr>
            <w:tcW w:w="4862" w:type="dxa"/>
          </w:tcPr>
          <w:p w:rsidR="00385404" w:rsidRPr="00B3751D" w:rsidRDefault="00385404" w:rsidP="00A5261C">
            <w:pPr>
              <w:pStyle w:val="aa"/>
              <w:rPr>
                <w:szCs w:val="28"/>
              </w:rPr>
            </w:pPr>
          </w:p>
        </w:tc>
      </w:tr>
    </w:tbl>
    <w:p w:rsidR="00385404" w:rsidRPr="00B3751D" w:rsidRDefault="00385404" w:rsidP="00385404">
      <w:pPr>
        <w:pStyle w:val="14"/>
        <w:shd w:val="clear" w:color="auto" w:fill="auto"/>
        <w:spacing w:line="331" w:lineRule="exact"/>
        <w:ind w:left="20" w:right="-3" w:firstLine="689"/>
        <w:jc w:val="both"/>
        <w:rPr>
          <w:rFonts w:ascii="Times New Roman" w:hAnsi="Times New Roman" w:cs="Times New Roman"/>
          <w:sz w:val="28"/>
          <w:szCs w:val="28"/>
        </w:rPr>
      </w:pPr>
      <w:proofErr w:type="gramStart"/>
      <w:r w:rsidRPr="00B3751D">
        <w:rPr>
          <w:rFonts w:ascii="Times New Roman" w:hAnsi="Times New Roman" w:cs="Times New Roman"/>
          <w:sz w:val="28"/>
          <w:szCs w:val="28"/>
        </w:rPr>
        <w:t xml:space="preserve">В соответствии со статьей 173 Бюджетного кодекса Российской Федерации, решением </w:t>
      </w:r>
      <w:proofErr w:type="spellStart"/>
      <w:r w:rsidRPr="00B3751D">
        <w:rPr>
          <w:rFonts w:ascii="Times New Roman" w:hAnsi="Times New Roman" w:cs="Times New Roman"/>
          <w:sz w:val="28"/>
          <w:szCs w:val="28"/>
        </w:rPr>
        <w:t>Зеленорощинского</w:t>
      </w:r>
      <w:proofErr w:type="spellEnd"/>
      <w:r w:rsidRPr="00B3751D">
        <w:rPr>
          <w:rFonts w:ascii="Times New Roman" w:hAnsi="Times New Roman" w:cs="Times New Roman"/>
          <w:sz w:val="28"/>
          <w:szCs w:val="28"/>
        </w:rPr>
        <w:t xml:space="preserve"> сельского Совета народных депутатов  </w:t>
      </w:r>
      <w:proofErr w:type="spellStart"/>
      <w:r w:rsidRPr="00B3751D">
        <w:rPr>
          <w:rFonts w:ascii="Times New Roman" w:hAnsi="Times New Roman" w:cs="Times New Roman"/>
          <w:sz w:val="28"/>
          <w:szCs w:val="28"/>
        </w:rPr>
        <w:t>Зеленорощинского</w:t>
      </w:r>
      <w:proofErr w:type="spellEnd"/>
      <w:r w:rsidRPr="00B3751D">
        <w:rPr>
          <w:rFonts w:ascii="Times New Roman" w:hAnsi="Times New Roman" w:cs="Times New Roman"/>
          <w:sz w:val="28"/>
          <w:szCs w:val="28"/>
        </w:rPr>
        <w:t xml:space="preserve"> сельсовета </w:t>
      </w:r>
      <w:proofErr w:type="spellStart"/>
      <w:r w:rsidRPr="00B3751D">
        <w:rPr>
          <w:rFonts w:ascii="Times New Roman" w:hAnsi="Times New Roman" w:cs="Times New Roman"/>
          <w:sz w:val="28"/>
          <w:szCs w:val="28"/>
        </w:rPr>
        <w:t>Ребрихинского</w:t>
      </w:r>
      <w:proofErr w:type="spellEnd"/>
      <w:r w:rsidRPr="00B3751D">
        <w:rPr>
          <w:rFonts w:ascii="Times New Roman" w:hAnsi="Times New Roman" w:cs="Times New Roman"/>
          <w:sz w:val="28"/>
          <w:szCs w:val="28"/>
        </w:rPr>
        <w:t xml:space="preserve"> района Алтайского края от 27.12.2021 №54 «</w:t>
      </w:r>
      <w:r w:rsidRPr="00B3751D">
        <w:rPr>
          <w:rFonts w:ascii="Times New Roman" w:hAnsi="Times New Roman" w:cs="Times New Roman"/>
          <w:bCs/>
          <w:sz w:val="28"/>
          <w:szCs w:val="28"/>
        </w:rPr>
        <w:t xml:space="preserve">Об утверждении Положения о бюджетном процессе </w:t>
      </w:r>
      <w:r w:rsidRPr="00B3751D">
        <w:rPr>
          <w:rFonts w:ascii="Times New Roman" w:hAnsi="Times New Roman" w:cs="Times New Roman"/>
          <w:sz w:val="28"/>
          <w:szCs w:val="28"/>
        </w:rPr>
        <w:t xml:space="preserve">и финансовом контроле </w:t>
      </w:r>
      <w:r w:rsidRPr="00B3751D">
        <w:rPr>
          <w:rFonts w:ascii="Times New Roman" w:hAnsi="Times New Roman" w:cs="Times New Roman"/>
          <w:bCs/>
          <w:sz w:val="28"/>
          <w:szCs w:val="28"/>
        </w:rPr>
        <w:t xml:space="preserve">в муниципальном образовании </w:t>
      </w:r>
      <w:proofErr w:type="spellStart"/>
      <w:r w:rsidRPr="00B3751D">
        <w:rPr>
          <w:rFonts w:ascii="Times New Roman" w:hAnsi="Times New Roman" w:cs="Times New Roman"/>
          <w:bCs/>
          <w:sz w:val="28"/>
          <w:szCs w:val="28"/>
        </w:rPr>
        <w:t>Зеленорощинский</w:t>
      </w:r>
      <w:proofErr w:type="spellEnd"/>
      <w:r w:rsidRPr="00B3751D">
        <w:rPr>
          <w:rFonts w:ascii="Times New Roman" w:hAnsi="Times New Roman" w:cs="Times New Roman"/>
          <w:bCs/>
          <w:sz w:val="28"/>
          <w:szCs w:val="28"/>
        </w:rPr>
        <w:t xml:space="preserve"> сельсовет </w:t>
      </w:r>
      <w:proofErr w:type="spellStart"/>
      <w:r w:rsidRPr="00B3751D">
        <w:rPr>
          <w:rFonts w:ascii="Times New Roman" w:hAnsi="Times New Roman" w:cs="Times New Roman"/>
          <w:bCs/>
          <w:sz w:val="28"/>
          <w:szCs w:val="28"/>
        </w:rPr>
        <w:t>Ребрихинского</w:t>
      </w:r>
      <w:proofErr w:type="spellEnd"/>
      <w:r w:rsidRPr="00B3751D">
        <w:rPr>
          <w:rFonts w:ascii="Times New Roman" w:hAnsi="Times New Roman" w:cs="Times New Roman"/>
          <w:bCs/>
          <w:sz w:val="28"/>
          <w:szCs w:val="28"/>
        </w:rPr>
        <w:t xml:space="preserve"> района Алтайского края» (в ред. от 24.10.2022 №22), </w:t>
      </w:r>
      <w:r w:rsidRPr="00B3751D">
        <w:rPr>
          <w:rFonts w:ascii="Times New Roman" w:hAnsi="Times New Roman" w:cs="Times New Roman"/>
          <w:sz w:val="28"/>
          <w:szCs w:val="28"/>
        </w:rPr>
        <w:t xml:space="preserve">постановлением Администрации </w:t>
      </w:r>
      <w:proofErr w:type="spellStart"/>
      <w:r w:rsidRPr="00B3751D">
        <w:rPr>
          <w:rFonts w:ascii="Times New Roman" w:hAnsi="Times New Roman" w:cs="Times New Roman"/>
          <w:sz w:val="28"/>
          <w:szCs w:val="28"/>
        </w:rPr>
        <w:t>Зиминского</w:t>
      </w:r>
      <w:proofErr w:type="spellEnd"/>
      <w:r w:rsidRPr="00B3751D">
        <w:rPr>
          <w:rFonts w:ascii="Times New Roman" w:hAnsi="Times New Roman" w:cs="Times New Roman"/>
          <w:sz w:val="28"/>
          <w:szCs w:val="28"/>
        </w:rPr>
        <w:t xml:space="preserve"> сельсовета </w:t>
      </w:r>
      <w:proofErr w:type="spellStart"/>
      <w:r w:rsidRPr="00B3751D">
        <w:rPr>
          <w:rFonts w:ascii="Times New Roman" w:hAnsi="Times New Roman" w:cs="Times New Roman"/>
          <w:sz w:val="28"/>
          <w:szCs w:val="28"/>
        </w:rPr>
        <w:t>Ребрихинского</w:t>
      </w:r>
      <w:proofErr w:type="spellEnd"/>
      <w:r w:rsidRPr="00B3751D">
        <w:rPr>
          <w:rFonts w:ascii="Times New Roman" w:hAnsi="Times New Roman" w:cs="Times New Roman"/>
          <w:sz w:val="28"/>
          <w:szCs w:val="28"/>
        </w:rPr>
        <w:t xml:space="preserve"> района Алтайского края от 15.06.2020 №27 «Об утверждении</w:t>
      </w:r>
      <w:proofErr w:type="gramEnd"/>
      <w:r w:rsidRPr="00B3751D">
        <w:rPr>
          <w:rFonts w:ascii="Times New Roman" w:hAnsi="Times New Roman" w:cs="Times New Roman"/>
          <w:sz w:val="28"/>
          <w:szCs w:val="28"/>
        </w:rPr>
        <w:t xml:space="preserve"> Порядка составления проекта бюджета муниципального образования </w:t>
      </w:r>
      <w:proofErr w:type="spellStart"/>
      <w:r w:rsidRPr="00B3751D">
        <w:rPr>
          <w:rFonts w:ascii="Times New Roman" w:hAnsi="Times New Roman" w:cs="Times New Roman"/>
          <w:sz w:val="28"/>
          <w:szCs w:val="28"/>
        </w:rPr>
        <w:t>Зеленорощинский</w:t>
      </w:r>
      <w:proofErr w:type="spellEnd"/>
      <w:r w:rsidRPr="00B3751D">
        <w:rPr>
          <w:rFonts w:ascii="Times New Roman" w:hAnsi="Times New Roman" w:cs="Times New Roman"/>
          <w:sz w:val="28"/>
          <w:szCs w:val="28"/>
        </w:rPr>
        <w:t xml:space="preserve"> сельсовет </w:t>
      </w:r>
      <w:proofErr w:type="spellStart"/>
      <w:r w:rsidRPr="00B3751D">
        <w:rPr>
          <w:rFonts w:ascii="Times New Roman" w:hAnsi="Times New Roman" w:cs="Times New Roman"/>
          <w:sz w:val="28"/>
          <w:szCs w:val="28"/>
        </w:rPr>
        <w:t>Ребрихинского</w:t>
      </w:r>
      <w:proofErr w:type="spellEnd"/>
      <w:r w:rsidRPr="00B3751D">
        <w:rPr>
          <w:rFonts w:ascii="Times New Roman" w:hAnsi="Times New Roman" w:cs="Times New Roman"/>
          <w:sz w:val="28"/>
          <w:szCs w:val="28"/>
        </w:rPr>
        <w:t xml:space="preserve"> района Алтайского края на очередной финансовый год», </w:t>
      </w:r>
    </w:p>
    <w:p w:rsidR="00385404" w:rsidRPr="00B3751D" w:rsidRDefault="00385404" w:rsidP="00385404">
      <w:pPr>
        <w:pStyle w:val="21"/>
        <w:ind w:firstLine="561"/>
        <w:rPr>
          <w:i/>
          <w:sz w:val="28"/>
          <w:szCs w:val="28"/>
        </w:rPr>
      </w:pPr>
      <w:r>
        <w:rPr>
          <w:b/>
          <w:bCs/>
          <w:sz w:val="28"/>
          <w:szCs w:val="28"/>
        </w:rPr>
        <w:t xml:space="preserve">                                              </w:t>
      </w:r>
      <w:r w:rsidRPr="00B3751D">
        <w:rPr>
          <w:b/>
          <w:bCs/>
          <w:sz w:val="28"/>
          <w:szCs w:val="28"/>
        </w:rPr>
        <w:t>ПОСТАНОВЛЯЮ:</w:t>
      </w:r>
    </w:p>
    <w:p w:rsidR="00385404" w:rsidRPr="00B3751D" w:rsidRDefault="00385404" w:rsidP="00385404">
      <w:pPr>
        <w:pStyle w:val="aa"/>
        <w:ind w:firstLine="709"/>
        <w:rPr>
          <w:szCs w:val="28"/>
        </w:rPr>
      </w:pPr>
      <w:r w:rsidRPr="00B3751D">
        <w:rPr>
          <w:szCs w:val="28"/>
        </w:rPr>
        <w:t xml:space="preserve">1.Одобрить прогноз социально-экономического развития муниципального образования </w:t>
      </w:r>
      <w:proofErr w:type="spellStart"/>
      <w:r w:rsidRPr="00B3751D">
        <w:rPr>
          <w:szCs w:val="28"/>
        </w:rPr>
        <w:t>Зеленорощинский</w:t>
      </w:r>
      <w:proofErr w:type="spellEnd"/>
      <w:r w:rsidRPr="00B3751D">
        <w:rPr>
          <w:szCs w:val="28"/>
        </w:rPr>
        <w:t xml:space="preserve"> сельсовет </w:t>
      </w:r>
      <w:proofErr w:type="spellStart"/>
      <w:r w:rsidRPr="00B3751D">
        <w:rPr>
          <w:szCs w:val="28"/>
        </w:rPr>
        <w:t>Ребрихинског</w:t>
      </w:r>
      <w:r>
        <w:rPr>
          <w:szCs w:val="28"/>
        </w:rPr>
        <w:t>о</w:t>
      </w:r>
      <w:proofErr w:type="spellEnd"/>
      <w:r>
        <w:rPr>
          <w:szCs w:val="28"/>
        </w:rPr>
        <w:t xml:space="preserve"> района Алтайского края на 2025 - 2027</w:t>
      </w:r>
      <w:r w:rsidRPr="00B3751D">
        <w:rPr>
          <w:szCs w:val="28"/>
        </w:rPr>
        <w:t xml:space="preserve"> годы  (приложение).</w:t>
      </w:r>
    </w:p>
    <w:p w:rsidR="00385404" w:rsidRPr="00B3751D" w:rsidRDefault="00385404" w:rsidP="00385404">
      <w:pPr>
        <w:jc w:val="both"/>
        <w:rPr>
          <w:sz w:val="28"/>
          <w:szCs w:val="28"/>
        </w:rPr>
      </w:pPr>
      <w:r w:rsidRPr="00B3751D">
        <w:rPr>
          <w:sz w:val="28"/>
          <w:szCs w:val="28"/>
        </w:rPr>
        <w:t xml:space="preserve">          2.Представить прогноз социально-экономического развития муниципального образования </w:t>
      </w:r>
      <w:proofErr w:type="spellStart"/>
      <w:r w:rsidRPr="00B3751D">
        <w:rPr>
          <w:sz w:val="28"/>
          <w:szCs w:val="28"/>
        </w:rPr>
        <w:t>Зеленорощинский</w:t>
      </w:r>
      <w:proofErr w:type="spellEnd"/>
      <w:r w:rsidRPr="00B3751D">
        <w:rPr>
          <w:sz w:val="28"/>
          <w:szCs w:val="28"/>
        </w:rPr>
        <w:t xml:space="preserve"> сельсовет </w:t>
      </w:r>
      <w:proofErr w:type="spellStart"/>
      <w:r w:rsidRPr="00B3751D">
        <w:rPr>
          <w:sz w:val="28"/>
          <w:szCs w:val="28"/>
        </w:rPr>
        <w:t>Ребрихинског</w:t>
      </w:r>
      <w:r>
        <w:rPr>
          <w:sz w:val="28"/>
          <w:szCs w:val="28"/>
        </w:rPr>
        <w:t>о</w:t>
      </w:r>
      <w:proofErr w:type="spellEnd"/>
      <w:r>
        <w:rPr>
          <w:sz w:val="28"/>
          <w:szCs w:val="28"/>
        </w:rPr>
        <w:t xml:space="preserve"> района Алтайского края на 2025 - 2027</w:t>
      </w:r>
      <w:r w:rsidRPr="00B3751D">
        <w:rPr>
          <w:sz w:val="28"/>
          <w:szCs w:val="28"/>
        </w:rPr>
        <w:t xml:space="preserve"> годы в  </w:t>
      </w:r>
      <w:proofErr w:type="spellStart"/>
      <w:r w:rsidRPr="00B3751D">
        <w:rPr>
          <w:sz w:val="28"/>
          <w:szCs w:val="28"/>
        </w:rPr>
        <w:t>Зеленорощинский</w:t>
      </w:r>
      <w:proofErr w:type="spellEnd"/>
      <w:r w:rsidRPr="00B3751D">
        <w:rPr>
          <w:sz w:val="28"/>
          <w:szCs w:val="28"/>
        </w:rPr>
        <w:t xml:space="preserve">  сельский Совет народных депутатов  одновременно с проектом решения «</w:t>
      </w:r>
      <w:r w:rsidRPr="00B3751D">
        <w:rPr>
          <w:bCs/>
          <w:sz w:val="28"/>
          <w:szCs w:val="28"/>
        </w:rPr>
        <w:t xml:space="preserve">О бюджете </w:t>
      </w:r>
      <w:proofErr w:type="spellStart"/>
      <w:r w:rsidRPr="00B3751D">
        <w:rPr>
          <w:bCs/>
          <w:sz w:val="28"/>
          <w:szCs w:val="28"/>
        </w:rPr>
        <w:t>Зеленорощинского</w:t>
      </w:r>
      <w:proofErr w:type="spellEnd"/>
      <w:r w:rsidRPr="00B3751D">
        <w:rPr>
          <w:bCs/>
          <w:sz w:val="28"/>
          <w:szCs w:val="28"/>
        </w:rPr>
        <w:t xml:space="preserve"> сельсовета </w:t>
      </w:r>
      <w:proofErr w:type="spellStart"/>
      <w:r w:rsidRPr="00B3751D">
        <w:rPr>
          <w:bCs/>
          <w:sz w:val="28"/>
          <w:szCs w:val="28"/>
        </w:rPr>
        <w:t>Ребрихинского</w:t>
      </w:r>
      <w:proofErr w:type="spellEnd"/>
      <w:r w:rsidRPr="00B3751D">
        <w:rPr>
          <w:bCs/>
          <w:sz w:val="28"/>
          <w:szCs w:val="28"/>
        </w:rPr>
        <w:t xml:space="preserve"> района Алтайского края </w:t>
      </w:r>
      <w:r>
        <w:rPr>
          <w:bCs/>
          <w:sz w:val="28"/>
          <w:szCs w:val="28"/>
        </w:rPr>
        <w:t>на 2025 год и на плановый период 2026 и 2027</w:t>
      </w:r>
      <w:r w:rsidRPr="00B3751D">
        <w:rPr>
          <w:bCs/>
          <w:sz w:val="28"/>
          <w:szCs w:val="28"/>
        </w:rPr>
        <w:t xml:space="preserve"> годы</w:t>
      </w:r>
      <w:r w:rsidRPr="00B3751D">
        <w:rPr>
          <w:sz w:val="28"/>
          <w:szCs w:val="28"/>
        </w:rPr>
        <w:t>».</w:t>
      </w:r>
    </w:p>
    <w:p w:rsidR="00385404" w:rsidRPr="00B3751D" w:rsidRDefault="00385404" w:rsidP="00385404">
      <w:pPr>
        <w:ind w:firstLine="709"/>
        <w:jc w:val="both"/>
        <w:rPr>
          <w:sz w:val="28"/>
          <w:szCs w:val="28"/>
        </w:rPr>
      </w:pPr>
      <w:r w:rsidRPr="00B3751D">
        <w:rPr>
          <w:sz w:val="28"/>
          <w:szCs w:val="28"/>
        </w:rPr>
        <w:t xml:space="preserve">3. Опубликовать настоящее постановление в Сборнике муниципальных правых актов </w:t>
      </w:r>
      <w:proofErr w:type="spellStart"/>
      <w:r w:rsidRPr="00B3751D">
        <w:rPr>
          <w:sz w:val="28"/>
          <w:szCs w:val="28"/>
        </w:rPr>
        <w:t>Зеленорощинского</w:t>
      </w:r>
      <w:proofErr w:type="spellEnd"/>
      <w:r w:rsidRPr="00B3751D">
        <w:rPr>
          <w:sz w:val="28"/>
          <w:szCs w:val="28"/>
        </w:rPr>
        <w:t xml:space="preserve"> сельсовета </w:t>
      </w:r>
      <w:proofErr w:type="spellStart"/>
      <w:r w:rsidRPr="00B3751D">
        <w:rPr>
          <w:sz w:val="28"/>
          <w:szCs w:val="28"/>
        </w:rPr>
        <w:t>Ребрихинского</w:t>
      </w:r>
      <w:proofErr w:type="spellEnd"/>
      <w:r w:rsidRPr="00B3751D">
        <w:rPr>
          <w:sz w:val="28"/>
          <w:szCs w:val="28"/>
        </w:rPr>
        <w:t xml:space="preserve"> района Алтайского </w:t>
      </w:r>
      <w:r w:rsidRPr="00B3751D">
        <w:rPr>
          <w:sz w:val="28"/>
          <w:szCs w:val="28"/>
        </w:rPr>
        <w:lastRenderedPageBreak/>
        <w:t>края,</w:t>
      </w:r>
      <w:r>
        <w:rPr>
          <w:sz w:val="28"/>
          <w:szCs w:val="28"/>
        </w:rPr>
        <w:t xml:space="preserve"> </w:t>
      </w:r>
      <w:r w:rsidRPr="00B3751D">
        <w:rPr>
          <w:sz w:val="28"/>
          <w:szCs w:val="28"/>
        </w:rPr>
        <w:t xml:space="preserve">обнародовать  на информационном стенде Администрации </w:t>
      </w:r>
      <w:proofErr w:type="spellStart"/>
      <w:r w:rsidRPr="00B3751D">
        <w:rPr>
          <w:sz w:val="28"/>
          <w:szCs w:val="28"/>
        </w:rPr>
        <w:t>Зеленорощинского</w:t>
      </w:r>
      <w:proofErr w:type="spellEnd"/>
      <w:r w:rsidRPr="00B3751D">
        <w:rPr>
          <w:sz w:val="28"/>
          <w:szCs w:val="28"/>
        </w:rPr>
        <w:t xml:space="preserve"> сельсовета, а также на информационном стенде в поселке Орел, </w:t>
      </w:r>
      <w:proofErr w:type="spellStart"/>
      <w:r w:rsidRPr="00B3751D">
        <w:rPr>
          <w:sz w:val="28"/>
          <w:szCs w:val="28"/>
        </w:rPr>
        <w:t>Ключевка</w:t>
      </w:r>
      <w:proofErr w:type="spellEnd"/>
      <w:r w:rsidRPr="00B3751D">
        <w:rPr>
          <w:sz w:val="28"/>
          <w:szCs w:val="28"/>
        </w:rPr>
        <w:t xml:space="preserve">, разъезде Дальний и на официальном сайте Администрации </w:t>
      </w:r>
      <w:proofErr w:type="spellStart"/>
      <w:r w:rsidRPr="00B3751D">
        <w:rPr>
          <w:sz w:val="28"/>
          <w:szCs w:val="28"/>
        </w:rPr>
        <w:t>Зеленорощинского</w:t>
      </w:r>
      <w:proofErr w:type="spellEnd"/>
      <w:r w:rsidRPr="00B3751D">
        <w:rPr>
          <w:sz w:val="28"/>
          <w:szCs w:val="28"/>
        </w:rPr>
        <w:t xml:space="preserve"> сельсовета </w:t>
      </w:r>
      <w:proofErr w:type="spellStart"/>
      <w:r w:rsidRPr="00B3751D">
        <w:rPr>
          <w:sz w:val="28"/>
          <w:szCs w:val="28"/>
        </w:rPr>
        <w:t>Ребрихинского</w:t>
      </w:r>
      <w:proofErr w:type="spellEnd"/>
      <w:r w:rsidRPr="00B3751D">
        <w:rPr>
          <w:sz w:val="28"/>
          <w:szCs w:val="28"/>
        </w:rPr>
        <w:t xml:space="preserve"> района Алтайского края. </w:t>
      </w:r>
    </w:p>
    <w:p w:rsidR="00385404" w:rsidRPr="00B3751D" w:rsidRDefault="00385404" w:rsidP="00385404">
      <w:pPr>
        <w:autoSpaceDE w:val="0"/>
        <w:autoSpaceDN w:val="0"/>
        <w:adjustRightInd w:val="0"/>
        <w:ind w:firstLine="709"/>
        <w:jc w:val="both"/>
        <w:rPr>
          <w:sz w:val="28"/>
          <w:szCs w:val="28"/>
        </w:rPr>
      </w:pPr>
      <w:r w:rsidRPr="00B3751D">
        <w:rPr>
          <w:sz w:val="28"/>
          <w:szCs w:val="28"/>
        </w:rPr>
        <w:t xml:space="preserve">3. </w:t>
      </w:r>
      <w:proofErr w:type="gramStart"/>
      <w:r w:rsidRPr="00B3751D">
        <w:rPr>
          <w:sz w:val="28"/>
          <w:szCs w:val="28"/>
        </w:rPr>
        <w:t>Контроль за</w:t>
      </w:r>
      <w:proofErr w:type="gramEnd"/>
      <w:r w:rsidRPr="00B3751D">
        <w:rPr>
          <w:sz w:val="28"/>
          <w:szCs w:val="28"/>
        </w:rPr>
        <w:t xml:space="preserve"> исполнением настоящего постановления оставляю за собой.</w:t>
      </w:r>
    </w:p>
    <w:p w:rsidR="00385404" w:rsidRPr="00B3751D" w:rsidRDefault="00385404" w:rsidP="00385404">
      <w:pPr>
        <w:pStyle w:val="af5"/>
        <w:ind w:firstLine="709"/>
        <w:rPr>
          <w:szCs w:val="28"/>
        </w:rPr>
      </w:pPr>
    </w:p>
    <w:p w:rsidR="00385404" w:rsidRPr="00B3751D" w:rsidRDefault="00385404" w:rsidP="00385404">
      <w:pPr>
        <w:rPr>
          <w:sz w:val="28"/>
          <w:szCs w:val="28"/>
        </w:rPr>
      </w:pPr>
      <w:r w:rsidRPr="00B3751D">
        <w:rPr>
          <w:sz w:val="28"/>
          <w:szCs w:val="28"/>
        </w:rPr>
        <w:t xml:space="preserve">Глава Администрации сельсовета                                 </w:t>
      </w:r>
      <w:proofErr w:type="spellStart"/>
      <w:r w:rsidRPr="00B3751D">
        <w:rPr>
          <w:sz w:val="28"/>
          <w:szCs w:val="28"/>
        </w:rPr>
        <w:t>Ю.А.Мацакян</w:t>
      </w:r>
      <w:proofErr w:type="spellEnd"/>
      <w:r w:rsidRPr="00B3751D">
        <w:rPr>
          <w:sz w:val="28"/>
          <w:szCs w:val="28"/>
        </w:rPr>
        <w:t xml:space="preserve">                                                                                   </w:t>
      </w:r>
    </w:p>
    <w:p w:rsidR="00385404" w:rsidRPr="00B3751D" w:rsidRDefault="00385404" w:rsidP="00385404">
      <w:pPr>
        <w:autoSpaceDE w:val="0"/>
        <w:autoSpaceDN w:val="0"/>
        <w:adjustRightInd w:val="0"/>
        <w:ind w:firstLine="540"/>
        <w:jc w:val="both"/>
        <w:rPr>
          <w:sz w:val="28"/>
          <w:szCs w:val="28"/>
        </w:rPr>
      </w:pPr>
    </w:p>
    <w:p w:rsidR="00385404" w:rsidRDefault="00385404" w:rsidP="00385404">
      <w:pPr>
        <w:autoSpaceDE w:val="0"/>
        <w:autoSpaceDN w:val="0"/>
        <w:adjustRightInd w:val="0"/>
        <w:ind w:firstLine="540"/>
        <w:jc w:val="both"/>
      </w:pPr>
    </w:p>
    <w:p w:rsidR="00385404" w:rsidRPr="007D1B49" w:rsidRDefault="00385404" w:rsidP="00385404">
      <w:pPr>
        <w:jc w:val="both"/>
      </w:pPr>
      <w:proofErr w:type="spellStart"/>
      <w:r>
        <w:rPr>
          <w:sz w:val="24"/>
          <w:szCs w:val="24"/>
        </w:rPr>
        <w:t>Антикоррупционная</w:t>
      </w:r>
      <w:proofErr w:type="spellEnd"/>
      <w:r>
        <w:rPr>
          <w:sz w:val="24"/>
          <w:szCs w:val="24"/>
        </w:rPr>
        <w:t xml:space="preserve"> экспертиза  </w:t>
      </w:r>
      <w:r w:rsidRPr="00394896">
        <w:rPr>
          <w:sz w:val="24"/>
          <w:szCs w:val="24"/>
        </w:rPr>
        <w:t xml:space="preserve">муниципального правового акта проведена. </w:t>
      </w:r>
      <w:proofErr w:type="spellStart"/>
      <w:r w:rsidRPr="00394896">
        <w:rPr>
          <w:sz w:val="24"/>
          <w:szCs w:val="24"/>
        </w:rPr>
        <w:t>Коррупциогенных</w:t>
      </w:r>
      <w:proofErr w:type="spellEnd"/>
      <w:r w:rsidRPr="00394896">
        <w:rPr>
          <w:sz w:val="24"/>
          <w:szCs w:val="24"/>
        </w:rPr>
        <w:t xml:space="preserve">  факторов  не  выявлено</w:t>
      </w:r>
      <w:proofErr w:type="gramStart"/>
      <w:r w:rsidRPr="00394896">
        <w:rPr>
          <w:sz w:val="24"/>
          <w:szCs w:val="24"/>
        </w:rPr>
        <w:t>.</w:t>
      </w:r>
      <w:r>
        <w:rPr>
          <w:sz w:val="24"/>
          <w:szCs w:val="24"/>
        </w:rPr>
        <w:t>З</w:t>
      </w:r>
      <w:proofErr w:type="gramEnd"/>
      <w:r>
        <w:rPr>
          <w:sz w:val="24"/>
          <w:szCs w:val="24"/>
        </w:rPr>
        <w:t>аместитель главы Администрации Н.С.Жирова</w:t>
      </w:r>
    </w:p>
    <w:p w:rsidR="00385404" w:rsidRDefault="00385404" w:rsidP="00385404">
      <w:pPr>
        <w:pStyle w:val="af5"/>
        <w:jc w:val="center"/>
        <w:rPr>
          <w:b/>
          <w:szCs w:val="28"/>
        </w:rPr>
      </w:pPr>
    </w:p>
    <w:p w:rsidR="00385404" w:rsidRDefault="00385404"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C52538" w:rsidRDefault="00C52538" w:rsidP="00385404">
      <w:pPr>
        <w:pStyle w:val="af5"/>
        <w:jc w:val="center"/>
        <w:rPr>
          <w:b/>
          <w:szCs w:val="28"/>
        </w:rPr>
      </w:pPr>
    </w:p>
    <w:p w:rsidR="00385404" w:rsidRPr="00B3751D" w:rsidRDefault="00385404" w:rsidP="00385404">
      <w:pPr>
        <w:ind w:left="5670"/>
        <w:jc w:val="both"/>
        <w:rPr>
          <w:sz w:val="28"/>
          <w:szCs w:val="28"/>
        </w:rPr>
      </w:pPr>
      <w:r w:rsidRPr="00B3751D">
        <w:rPr>
          <w:sz w:val="28"/>
          <w:szCs w:val="28"/>
        </w:rPr>
        <w:lastRenderedPageBreak/>
        <w:t>Приложение</w:t>
      </w:r>
    </w:p>
    <w:p w:rsidR="00385404" w:rsidRDefault="00385404" w:rsidP="00385404">
      <w:pPr>
        <w:ind w:left="5670"/>
        <w:jc w:val="both"/>
      </w:pPr>
    </w:p>
    <w:p w:rsidR="00385404" w:rsidRDefault="00385404" w:rsidP="00385404">
      <w:pPr>
        <w:ind w:left="5670"/>
        <w:jc w:val="both"/>
      </w:pPr>
      <w:r>
        <w:t>УТВЕРЖДЕН</w:t>
      </w:r>
    </w:p>
    <w:p w:rsidR="00385404" w:rsidRPr="00B3751D" w:rsidRDefault="00385404" w:rsidP="00385404">
      <w:pPr>
        <w:ind w:left="5670"/>
        <w:jc w:val="both"/>
        <w:rPr>
          <w:sz w:val="24"/>
          <w:szCs w:val="24"/>
        </w:rPr>
      </w:pPr>
      <w:r w:rsidRPr="00B3751D">
        <w:rPr>
          <w:sz w:val="24"/>
          <w:szCs w:val="24"/>
        </w:rPr>
        <w:t xml:space="preserve">постановлением Администрации </w:t>
      </w:r>
      <w:proofErr w:type="spellStart"/>
      <w:r w:rsidRPr="00B3751D">
        <w:rPr>
          <w:sz w:val="24"/>
          <w:szCs w:val="24"/>
        </w:rPr>
        <w:t>Зеленорощинского</w:t>
      </w:r>
      <w:proofErr w:type="spellEnd"/>
      <w:r w:rsidRPr="00B3751D">
        <w:rPr>
          <w:sz w:val="24"/>
          <w:szCs w:val="24"/>
        </w:rPr>
        <w:t xml:space="preserve"> сельсовета </w:t>
      </w:r>
      <w:proofErr w:type="spellStart"/>
      <w:r w:rsidRPr="00B3751D">
        <w:rPr>
          <w:sz w:val="24"/>
          <w:szCs w:val="24"/>
        </w:rPr>
        <w:t>Ребрихинского</w:t>
      </w:r>
      <w:proofErr w:type="spellEnd"/>
      <w:r w:rsidRPr="00B3751D">
        <w:rPr>
          <w:sz w:val="24"/>
          <w:szCs w:val="24"/>
        </w:rPr>
        <w:t xml:space="preserve"> района Алтайского края</w:t>
      </w:r>
    </w:p>
    <w:p w:rsidR="00385404" w:rsidRPr="00B3751D" w:rsidRDefault="00385404" w:rsidP="00385404">
      <w:pPr>
        <w:jc w:val="both"/>
        <w:rPr>
          <w:sz w:val="24"/>
          <w:szCs w:val="24"/>
        </w:rPr>
      </w:pPr>
      <w:r w:rsidRPr="00B3751D">
        <w:rPr>
          <w:sz w:val="24"/>
          <w:szCs w:val="24"/>
        </w:rPr>
        <w:t xml:space="preserve">                                                                                               </w:t>
      </w:r>
      <w:r>
        <w:rPr>
          <w:sz w:val="24"/>
          <w:szCs w:val="24"/>
        </w:rPr>
        <w:t xml:space="preserve"> от 14.11.2024№  52</w:t>
      </w:r>
    </w:p>
    <w:p w:rsidR="00385404" w:rsidRDefault="00385404" w:rsidP="00385404">
      <w:pPr>
        <w:pStyle w:val="af5"/>
        <w:jc w:val="center"/>
        <w:rPr>
          <w:b/>
          <w:szCs w:val="28"/>
        </w:rPr>
      </w:pPr>
    </w:p>
    <w:p w:rsidR="00385404" w:rsidRDefault="00385404" w:rsidP="00385404">
      <w:pPr>
        <w:pStyle w:val="af5"/>
        <w:jc w:val="center"/>
        <w:rPr>
          <w:b/>
          <w:szCs w:val="28"/>
        </w:rPr>
      </w:pPr>
      <w:r>
        <w:rPr>
          <w:b/>
          <w:szCs w:val="28"/>
        </w:rPr>
        <w:t>Основные показатели</w:t>
      </w:r>
    </w:p>
    <w:p w:rsidR="00385404" w:rsidRDefault="00385404" w:rsidP="00385404">
      <w:pPr>
        <w:spacing w:line="288" w:lineRule="auto"/>
        <w:jc w:val="center"/>
        <w:rPr>
          <w:b/>
          <w:sz w:val="24"/>
          <w:szCs w:val="24"/>
        </w:rPr>
      </w:pPr>
      <w:r>
        <w:rPr>
          <w:b/>
          <w:sz w:val="24"/>
          <w:szCs w:val="24"/>
        </w:rPr>
        <w:t xml:space="preserve">прогноза социально-экономического развития сельского поселения </w:t>
      </w:r>
    </w:p>
    <w:p w:rsidR="00385404" w:rsidRDefault="00385404" w:rsidP="00385404">
      <w:pPr>
        <w:spacing w:line="288" w:lineRule="auto"/>
        <w:jc w:val="center"/>
        <w:rPr>
          <w:b/>
          <w:sz w:val="24"/>
          <w:szCs w:val="24"/>
        </w:rPr>
      </w:pPr>
      <w:proofErr w:type="spellStart"/>
      <w:r>
        <w:rPr>
          <w:b/>
          <w:sz w:val="24"/>
          <w:szCs w:val="24"/>
        </w:rPr>
        <w:t>Зеленорощинский</w:t>
      </w:r>
      <w:proofErr w:type="spellEnd"/>
      <w:r>
        <w:rPr>
          <w:b/>
          <w:sz w:val="24"/>
          <w:szCs w:val="24"/>
        </w:rPr>
        <w:t xml:space="preserve"> сельсовет  на 2025 год и плановый период 2026 и 2027 годы.</w:t>
      </w:r>
    </w:p>
    <w:p w:rsidR="00385404" w:rsidRDefault="00385404" w:rsidP="00385404">
      <w:pPr>
        <w:pStyle w:val="af5"/>
        <w:rPr>
          <w:b/>
          <w:szCs w:val="28"/>
        </w:rPr>
      </w:pPr>
    </w:p>
    <w:tbl>
      <w:tblPr>
        <w:tblW w:w="9900" w:type="dxa"/>
        <w:tblInd w:w="-469" w:type="dxa"/>
        <w:tblLayout w:type="fixed"/>
        <w:tblCellMar>
          <w:left w:w="71" w:type="dxa"/>
          <w:right w:w="71" w:type="dxa"/>
        </w:tblCellMar>
        <w:tblLook w:val="04A0"/>
      </w:tblPr>
      <w:tblGrid>
        <w:gridCol w:w="3377"/>
        <w:gridCol w:w="1278"/>
        <w:gridCol w:w="948"/>
        <w:gridCol w:w="1055"/>
        <w:gridCol w:w="1080"/>
        <w:gridCol w:w="1080"/>
        <w:gridCol w:w="1082"/>
      </w:tblGrid>
      <w:tr w:rsidR="00385404" w:rsidTr="00A5261C">
        <w:trPr>
          <w:cantSplit/>
          <w:tblHeader/>
        </w:trPr>
        <w:tc>
          <w:tcPr>
            <w:tcW w:w="3375" w:type="dxa"/>
            <w:tcBorders>
              <w:top w:val="single" w:sz="4" w:space="0" w:color="auto"/>
              <w:left w:val="single" w:sz="4" w:space="0" w:color="auto"/>
              <w:bottom w:val="nil"/>
              <w:right w:val="single" w:sz="4" w:space="0" w:color="auto"/>
            </w:tcBorders>
            <w:vAlign w:val="bottom"/>
            <w:hideMark/>
          </w:tcPr>
          <w:p w:rsidR="00385404" w:rsidRDefault="00385404" w:rsidP="00A5261C">
            <w:pPr>
              <w:pStyle w:val="37"/>
              <w:spacing w:line="240" w:lineRule="auto"/>
              <w:ind w:firstLine="0"/>
              <w:jc w:val="center"/>
              <w:rPr>
                <w:rFonts w:ascii="Verdana" w:hAnsi="Verdana"/>
                <w:b/>
                <w:sz w:val="24"/>
              </w:rPr>
            </w:pPr>
            <w:r>
              <w:rPr>
                <w:caps/>
                <w:sz w:val="24"/>
              </w:rPr>
              <w:t>Показатели</w:t>
            </w:r>
          </w:p>
        </w:tc>
        <w:tc>
          <w:tcPr>
            <w:tcW w:w="1276" w:type="dxa"/>
            <w:tcBorders>
              <w:top w:val="single" w:sz="4" w:space="0" w:color="auto"/>
              <w:left w:val="single" w:sz="4" w:space="0" w:color="auto"/>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Единицы</w:t>
            </w:r>
          </w:p>
        </w:tc>
        <w:tc>
          <w:tcPr>
            <w:tcW w:w="948" w:type="dxa"/>
            <w:tcBorders>
              <w:top w:val="single" w:sz="4" w:space="0" w:color="auto"/>
              <w:left w:val="single" w:sz="4" w:space="0" w:color="auto"/>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отчет</w:t>
            </w:r>
          </w:p>
        </w:tc>
        <w:tc>
          <w:tcPr>
            <w:tcW w:w="1055" w:type="dxa"/>
            <w:tcBorders>
              <w:top w:val="single" w:sz="4" w:space="0" w:color="auto"/>
              <w:left w:val="single" w:sz="4" w:space="0" w:color="auto"/>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оценка</w:t>
            </w:r>
          </w:p>
        </w:tc>
        <w:tc>
          <w:tcPr>
            <w:tcW w:w="1080" w:type="dxa"/>
            <w:tcBorders>
              <w:top w:val="single" w:sz="4" w:space="0" w:color="auto"/>
              <w:left w:val="single" w:sz="4" w:space="0" w:color="auto"/>
              <w:bottom w:val="nil"/>
              <w:right w:val="single" w:sz="4" w:space="0" w:color="auto"/>
            </w:tcBorders>
            <w:hideMark/>
          </w:tcPr>
          <w:p w:rsidR="00385404" w:rsidRDefault="00385404" w:rsidP="00A5261C">
            <w:pPr>
              <w:pStyle w:val="37"/>
              <w:spacing w:line="240" w:lineRule="auto"/>
              <w:ind w:firstLine="0"/>
              <w:jc w:val="center"/>
              <w:rPr>
                <w:sz w:val="24"/>
              </w:rPr>
            </w:pPr>
            <w:r>
              <w:rPr>
                <w:sz w:val="24"/>
              </w:rPr>
              <w:t>прогноз</w:t>
            </w:r>
          </w:p>
        </w:tc>
        <w:tc>
          <w:tcPr>
            <w:tcW w:w="1080" w:type="dxa"/>
            <w:tcBorders>
              <w:top w:val="single" w:sz="4" w:space="0" w:color="auto"/>
              <w:left w:val="single" w:sz="4" w:space="0" w:color="auto"/>
              <w:bottom w:val="nil"/>
              <w:right w:val="single" w:sz="4" w:space="0" w:color="auto"/>
            </w:tcBorders>
            <w:hideMark/>
          </w:tcPr>
          <w:p w:rsidR="00385404" w:rsidRDefault="00385404" w:rsidP="00A5261C">
            <w:pPr>
              <w:pStyle w:val="37"/>
              <w:spacing w:line="240" w:lineRule="auto"/>
              <w:ind w:firstLine="0"/>
              <w:jc w:val="center"/>
              <w:rPr>
                <w:sz w:val="24"/>
              </w:rPr>
            </w:pPr>
            <w:r>
              <w:rPr>
                <w:sz w:val="24"/>
              </w:rPr>
              <w:t>прогноз</w:t>
            </w:r>
          </w:p>
        </w:tc>
        <w:tc>
          <w:tcPr>
            <w:tcW w:w="1082" w:type="dxa"/>
            <w:tcBorders>
              <w:top w:val="single" w:sz="4" w:space="0" w:color="auto"/>
              <w:left w:val="single" w:sz="4" w:space="0" w:color="auto"/>
              <w:bottom w:val="nil"/>
              <w:right w:val="single" w:sz="4" w:space="0" w:color="auto"/>
            </w:tcBorders>
            <w:hideMark/>
          </w:tcPr>
          <w:p w:rsidR="00385404" w:rsidRDefault="00385404" w:rsidP="00A5261C">
            <w:pPr>
              <w:pStyle w:val="37"/>
              <w:spacing w:line="240" w:lineRule="auto"/>
              <w:ind w:firstLine="0"/>
              <w:jc w:val="center"/>
              <w:rPr>
                <w:sz w:val="24"/>
              </w:rPr>
            </w:pPr>
            <w:r>
              <w:rPr>
                <w:sz w:val="24"/>
              </w:rPr>
              <w:t>прогноз</w:t>
            </w:r>
          </w:p>
        </w:tc>
      </w:tr>
      <w:tr w:rsidR="00385404" w:rsidTr="00A5261C">
        <w:trPr>
          <w:cantSplit/>
          <w:tblHeader/>
        </w:trPr>
        <w:tc>
          <w:tcPr>
            <w:tcW w:w="3375" w:type="dxa"/>
            <w:tcBorders>
              <w:top w:val="nil"/>
              <w:left w:val="single" w:sz="4" w:space="0" w:color="auto"/>
              <w:bottom w:val="single" w:sz="4" w:space="0" w:color="auto"/>
              <w:right w:val="single" w:sz="4" w:space="0" w:color="auto"/>
            </w:tcBorders>
            <w:vAlign w:val="bottom"/>
          </w:tcPr>
          <w:p w:rsidR="00385404" w:rsidRDefault="00385404" w:rsidP="00A5261C">
            <w:pPr>
              <w:pStyle w:val="37"/>
              <w:spacing w:line="240" w:lineRule="auto"/>
              <w:ind w:firstLine="0"/>
              <w:jc w:val="left"/>
              <w:rPr>
                <w:rFonts w:ascii="Verdana" w:hAnsi="Verdana"/>
                <w:b/>
                <w:sz w:val="24"/>
              </w:rPr>
            </w:pPr>
          </w:p>
        </w:tc>
        <w:tc>
          <w:tcPr>
            <w:tcW w:w="1276" w:type="dxa"/>
            <w:tcBorders>
              <w:top w:val="nil"/>
              <w:left w:val="single" w:sz="4" w:space="0" w:color="auto"/>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измерения</w:t>
            </w:r>
          </w:p>
        </w:tc>
        <w:tc>
          <w:tcPr>
            <w:tcW w:w="948" w:type="dxa"/>
            <w:tcBorders>
              <w:top w:val="nil"/>
              <w:left w:val="single" w:sz="4" w:space="0" w:color="auto"/>
              <w:bottom w:val="single" w:sz="4" w:space="0" w:color="auto"/>
              <w:right w:val="single" w:sz="4" w:space="0" w:color="auto"/>
            </w:tcBorders>
            <w:vAlign w:val="center"/>
          </w:tcPr>
          <w:p w:rsidR="00385404" w:rsidRDefault="00385404" w:rsidP="00A5261C">
            <w:pPr>
              <w:pStyle w:val="37"/>
              <w:spacing w:line="240" w:lineRule="auto"/>
              <w:ind w:firstLine="0"/>
              <w:jc w:val="center"/>
              <w:rPr>
                <w:sz w:val="24"/>
              </w:rPr>
            </w:pPr>
          </w:p>
          <w:p w:rsidR="00385404" w:rsidRDefault="00385404" w:rsidP="00A5261C">
            <w:pPr>
              <w:pStyle w:val="37"/>
              <w:spacing w:line="240" w:lineRule="auto"/>
              <w:ind w:firstLine="0"/>
              <w:jc w:val="center"/>
              <w:rPr>
                <w:sz w:val="24"/>
              </w:rPr>
            </w:pPr>
            <w:r>
              <w:rPr>
                <w:sz w:val="24"/>
              </w:rPr>
              <w:t>2023</w:t>
            </w:r>
          </w:p>
        </w:tc>
        <w:tc>
          <w:tcPr>
            <w:tcW w:w="1055" w:type="dxa"/>
            <w:tcBorders>
              <w:top w:val="nil"/>
              <w:left w:val="single" w:sz="4" w:space="0" w:color="auto"/>
              <w:bottom w:val="single" w:sz="4" w:space="0" w:color="auto"/>
              <w:right w:val="single" w:sz="4" w:space="0" w:color="auto"/>
            </w:tcBorders>
            <w:vAlign w:val="center"/>
          </w:tcPr>
          <w:p w:rsidR="00385404" w:rsidRDefault="00385404" w:rsidP="00A5261C">
            <w:pPr>
              <w:pStyle w:val="37"/>
              <w:spacing w:line="240" w:lineRule="auto"/>
              <w:ind w:firstLine="0"/>
              <w:jc w:val="center"/>
              <w:rPr>
                <w:sz w:val="24"/>
              </w:rPr>
            </w:pPr>
          </w:p>
          <w:p w:rsidR="00385404" w:rsidRDefault="00385404" w:rsidP="00A5261C">
            <w:pPr>
              <w:pStyle w:val="37"/>
              <w:spacing w:line="240" w:lineRule="auto"/>
              <w:ind w:firstLine="0"/>
              <w:jc w:val="center"/>
              <w:rPr>
                <w:sz w:val="24"/>
              </w:rPr>
            </w:pPr>
            <w:r>
              <w:rPr>
                <w:sz w:val="24"/>
              </w:rPr>
              <w:t>2024</w:t>
            </w:r>
          </w:p>
        </w:tc>
        <w:tc>
          <w:tcPr>
            <w:tcW w:w="1080" w:type="dxa"/>
            <w:tcBorders>
              <w:top w:val="nil"/>
              <w:left w:val="single" w:sz="4" w:space="0" w:color="auto"/>
              <w:bottom w:val="single" w:sz="4" w:space="0" w:color="auto"/>
              <w:right w:val="single" w:sz="4" w:space="0" w:color="auto"/>
            </w:tcBorders>
          </w:tcPr>
          <w:p w:rsidR="00385404" w:rsidRDefault="00385404" w:rsidP="00A5261C">
            <w:pPr>
              <w:pStyle w:val="37"/>
              <w:spacing w:line="240" w:lineRule="auto"/>
              <w:ind w:firstLine="0"/>
              <w:jc w:val="center"/>
              <w:rPr>
                <w:sz w:val="24"/>
              </w:rPr>
            </w:pPr>
          </w:p>
          <w:p w:rsidR="00385404" w:rsidRDefault="00385404" w:rsidP="00A5261C">
            <w:pPr>
              <w:pStyle w:val="37"/>
              <w:spacing w:line="240" w:lineRule="auto"/>
              <w:ind w:firstLine="0"/>
              <w:jc w:val="center"/>
              <w:rPr>
                <w:sz w:val="24"/>
              </w:rPr>
            </w:pPr>
            <w:r>
              <w:rPr>
                <w:sz w:val="24"/>
              </w:rPr>
              <w:t>2025</w:t>
            </w:r>
          </w:p>
        </w:tc>
        <w:tc>
          <w:tcPr>
            <w:tcW w:w="1080" w:type="dxa"/>
            <w:tcBorders>
              <w:top w:val="nil"/>
              <w:left w:val="single" w:sz="4" w:space="0" w:color="auto"/>
              <w:bottom w:val="single" w:sz="4" w:space="0" w:color="auto"/>
              <w:right w:val="single" w:sz="4" w:space="0" w:color="auto"/>
            </w:tcBorders>
          </w:tcPr>
          <w:p w:rsidR="00385404" w:rsidRDefault="00385404" w:rsidP="00A5261C">
            <w:pPr>
              <w:pStyle w:val="37"/>
              <w:spacing w:line="240" w:lineRule="auto"/>
              <w:ind w:firstLine="0"/>
              <w:jc w:val="center"/>
              <w:rPr>
                <w:sz w:val="24"/>
              </w:rPr>
            </w:pPr>
          </w:p>
          <w:p w:rsidR="00385404" w:rsidRDefault="00385404" w:rsidP="00A5261C">
            <w:pPr>
              <w:pStyle w:val="37"/>
              <w:spacing w:line="240" w:lineRule="auto"/>
              <w:ind w:firstLine="0"/>
              <w:jc w:val="center"/>
              <w:rPr>
                <w:sz w:val="24"/>
              </w:rPr>
            </w:pPr>
            <w:r>
              <w:rPr>
                <w:sz w:val="24"/>
              </w:rPr>
              <w:t>2026</w:t>
            </w:r>
          </w:p>
        </w:tc>
        <w:tc>
          <w:tcPr>
            <w:tcW w:w="1082" w:type="dxa"/>
            <w:tcBorders>
              <w:top w:val="nil"/>
              <w:left w:val="single" w:sz="4" w:space="0" w:color="auto"/>
              <w:bottom w:val="single" w:sz="4" w:space="0" w:color="auto"/>
              <w:right w:val="single" w:sz="4" w:space="0" w:color="auto"/>
            </w:tcBorders>
          </w:tcPr>
          <w:p w:rsidR="00385404" w:rsidRDefault="00385404" w:rsidP="00A5261C">
            <w:pPr>
              <w:pStyle w:val="37"/>
              <w:spacing w:line="240" w:lineRule="auto"/>
              <w:ind w:firstLine="0"/>
              <w:jc w:val="center"/>
              <w:rPr>
                <w:sz w:val="24"/>
              </w:rPr>
            </w:pPr>
          </w:p>
          <w:p w:rsidR="00385404" w:rsidRDefault="00385404" w:rsidP="00A5261C">
            <w:pPr>
              <w:pStyle w:val="37"/>
              <w:spacing w:line="240" w:lineRule="auto"/>
              <w:ind w:firstLine="0"/>
              <w:jc w:val="center"/>
              <w:rPr>
                <w:sz w:val="24"/>
              </w:rPr>
            </w:pPr>
            <w:r>
              <w:rPr>
                <w:sz w:val="24"/>
              </w:rPr>
              <w:t>2027</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ind w:left="-70" w:firstLine="70"/>
              <w:rPr>
                <w:sz w:val="24"/>
                <w:szCs w:val="24"/>
              </w:rPr>
            </w:pPr>
            <w:r>
              <w:rPr>
                <w:sz w:val="24"/>
                <w:szCs w:val="24"/>
              </w:rPr>
              <w:t xml:space="preserve">Численность постоянного населения (среднегодовая) </w:t>
            </w:r>
          </w:p>
        </w:tc>
        <w:tc>
          <w:tcPr>
            <w:tcW w:w="1276" w:type="dxa"/>
            <w:tcBorders>
              <w:top w:val="single" w:sz="4" w:space="0" w:color="auto"/>
              <w:left w:val="nil"/>
              <w:bottom w:val="single" w:sz="4" w:space="0" w:color="auto"/>
              <w:right w:val="single" w:sz="6" w:space="0" w:color="auto"/>
            </w:tcBorders>
          </w:tcPr>
          <w:p w:rsidR="00385404" w:rsidRDefault="00385404" w:rsidP="00A5261C">
            <w:pPr>
              <w:pStyle w:val="26"/>
              <w:ind w:left="-70" w:firstLine="70"/>
              <w:jc w:val="center"/>
              <w:rPr>
                <w:sz w:val="24"/>
                <w:szCs w:val="24"/>
              </w:rPr>
            </w:pPr>
          </w:p>
          <w:p w:rsidR="00385404" w:rsidRDefault="00385404" w:rsidP="00A5261C">
            <w:pPr>
              <w:pStyle w:val="26"/>
              <w:ind w:left="-70" w:firstLine="70"/>
              <w:jc w:val="center"/>
              <w:rPr>
                <w:sz w:val="24"/>
                <w:szCs w:val="24"/>
              </w:rPr>
            </w:pPr>
            <w:r>
              <w:rPr>
                <w:sz w:val="24"/>
                <w:szCs w:val="24"/>
              </w:rPr>
              <w:t>тыс</w:t>
            </w:r>
            <w:proofErr w:type="gramStart"/>
            <w:r>
              <w:rPr>
                <w:sz w:val="24"/>
                <w:szCs w:val="24"/>
              </w:rPr>
              <w:t>.ч</w:t>
            </w:r>
            <w:proofErr w:type="gramEnd"/>
            <w:r>
              <w:rPr>
                <w:sz w:val="24"/>
                <w:szCs w:val="24"/>
              </w:rPr>
              <w:t>ел.</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0,7</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0,7</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0,68</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0,67</w:t>
            </w:r>
          </w:p>
        </w:tc>
        <w:tc>
          <w:tcPr>
            <w:tcW w:w="1082"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0,67</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26"/>
              <w:ind w:left="-70" w:firstLine="70"/>
              <w:rPr>
                <w:sz w:val="24"/>
                <w:szCs w:val="24"/>
              </w:rPr>
            </w:pP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ind w:left="-70" w:firstLine="70"/>
              <w:jc w:val="center"/>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100</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100</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97</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98</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100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37"/>
              <w:spacing w:before="0" w:line="240" w:lineRule="auto"/>
              <w:ind w:firstLine="0"/>
              <w:jc w:val="left"/>
              <w:rPr>
                <w:sz w:val="24"/>
                <w:szCs w:val="24"/>
              </w:rPr>
            </w:pPr>
            <w:r>
              <w:rPr>
                <w:sz w:val="24"/>
                <w:szCs w:val="24"/>
              </w:rPr>
              <w:t>Объем отгруженной промышленной продукции  - всего</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ind w:left="-70" w:firstLine="70"/>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2"/>
                <w:szCs w:val="22"/>
              </w:rPr>
            </w:pPr>
            <w:r>
              <w:rPr>
                <w:sz w:val="22"/>
                <w:szCs w:val="22"/>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tcPr>
          <w:p w:rsidR="00385404" w:rsidRDefault="00385404" w:rsidP="00A5261C">
            <w:pPr>
              <w:pStyle w:val="1d"/>
              <w:spacing w:before="60"/>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nil"/>
              <w:right w:val="single" w:sz="6" w:space="0" w:color="auto"/>
            </w:tcBorders>
            <w:hideMark/>
          </w:tcPr>
          <w:p w:rsidR="00385404" w:rsidRDefault="00385404" w:rsidP="00A5261C">
            <w:pPr>
              <w:pStyle w:val="1d"/>
              <w:spacing w:before="60"/>
              <w:rPr>
                <w:sz w:val="24"/>
              </w:rPr>
            </w:pPr>
            <w:r>
              <w:rPr>
                <w:sz w:val="24"/>
                <w:szCs w:val="24"/>
              </w:rPr>
              <w:t>Производство продукции производственно- технического назначения:</w:t>
            </w:r>
          </w:p>
        </w:tc>
        <w:tc>
          <w:tcPr>
            <w:tcW w:w="1276" w:type="dxa"/>
            <w:tcBorders>
              <w:top w:val="single" w:sz="4" w:space="0" w:color="auto"/>
              <w:left w:val="nil"/>
              <w:bottom w:val="nil"/>
              <w:right w:val="single" w:sz="6" w:space="0" w:color="auto"/>
            </w:tcBorders>
            <w:vAlign w:val="center"/>
            <w:hideMark/>
          </w:tcPr>
          <w:p w:rsidR="00385404" w:rsidRDefault="00385404" w:rsidP="00A5261C">
            <w:pPr>
              <w:pStyle w:val="1d"/>
              <w:spacing w:before="60"/>
              <w:jc w:val="center"/>
              <w:rPr>
                <w:sz w:val="24"/>
              </w:rPr>
            </w:pPr>
            <w:r>
              <w:rPr>
                <w:sz w:val="24"/>
              </w:rPr>
              <w:t>Котлы водогрейные</w:t>
            </w:r>
          </w:p>
          <w:p w:rsidR="00385404" w:rsidRDefault="00385404" w:rsidP="00A5261C">
            <w:pPr>
              <w:pStyle w:val="1d"/>
              <w:spacing w:before="60"/>
              <w:jc w:val="center"/>
              <w:rPr>
                <w:sz w:val="24"/>
              </w:rPr>
            </w:pPr>
            <w:r>
              <w:rPr>
                <w:sz w:val="24"/>
              </w:rPr>
              <w:t xml:space="preserve"> Гкал/час</w:t>
            </w:r>
          </w:p>
        </w:tc>
        <w:tc>
          <w:tcPr>
            <w:tcW w:w="948" w:type="dxa"/>
            <w:tcBorders>
              <w:top w:val="single" w:sz="4" w:space="0" w:color="auto"/>
              <w:left w:val="nil"/>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nil"/>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nil"/>
              <w:left w:val="single" w:sz="6" w:space="0" w:color="auto"/>
              <w:bottom w:val="single" w:sz="4" w:space="0" w:color="auto"/>
              <w:right w:val="single" w:sz="6" w:space="0" w:color="auto"/>
            </w:tcBorders>
            <w:vAlign w:val="bottom"/>
          </w:tcPr>
          <w:p w:rsidR="00385404" w:rsidRDefault="00385404" w:rsidP="00A5261C">
            <w:pPr>
              <w:pStyle w:val="26"/>
              <w:spacing w:before="60"/>
              <w:rPr>
                <w:sz w:val="24"/>
              </w:rPr>
            </w:pPr>
          </w:p>
        </w:tc>
        <w:tc>
          <w:tcPr>
            <w:tcW w:w="1276" w:type="dxa"/>
            <w:tcBorders>
              <w:top w:val="nil"/>
              <w:left w:val="nil"/>
              <w:bottom w:val="single" w:sz="4" w:space="0" w:color="auto"/>
              <w:right w:val="single" w:sz="6" w:space="0" w:color="auto"/>
            </w:tcBorders>
            <w:vAlign w:val="center"/>
          </w:tcPr>
          <w:p w:rsidR="00385404" w:rsidRDefault="00385404" w:rsidP="00A5261C">
            <w:pPr>
              <w:pStyle w:val="26"/>
              <w:spacing w:before="60"/>
              <w:jc w:val="center"/>
              <w:rPr>
                <w:sz w:val="24"/>
              </w:rPr>
            </w:pPr>
          </w:p>
        </w:tc>
        <w:tc>
          <w:tcPr>
            <w:tcW w:w="948" w:type="dxa"/>
            <w:tcBorders>
              <w:top w:val="nil"/>
              <w:left w:val="nil"/>
              <w:bottom w:val="single" w:sz="4" w:space="0" w:color="auto"/>
              <w:right w:val="single" w:sz="4" w:space="0" w:color="auto"/>
            </w:tcBorders>
            <w:vAlign w:val="center"/>
          </w:tcPr>
          <w:p w:rsidR="00385404" w:rsidRDefault="00385404" w:rsidP="00A5261C">
            <w:pPr>
              <w:pStyle w:val="26"/>
              <w:spacing w:before="60"/>
              <w:jc w:val="center"/>
              <w:rPr>
                <w:sz w:val="24"/>
              </w:rPr>
            </w:pPr>
          </w:p>
        </w:tc>
        <w:tc>
          <w:tcPr>
            <w:tcW w:w="1055" w:type="dxa"/>
            <w:tcBorders>
              <w:top w:val="nil"/>
              <w:left w:val="nil"/>
              <w:bottom w:val="single" w:sz="4" w:space="0" w:color="auto"/>
              <w:right w:val="single" w:sz="4" w:space="0" w:color="auto"/>
            </w:tcBorders>
            <w:vAlign w:val="center"/>
          </w:tcPr>
          <w:p w:rsidR="00385404" w:rsidRDefault="00385404" w:rsidP="00A5261C">
            <w:pPr>
              <w:pStyle w:val="26"/>
              <w:spacing w:before="60"/>
              <w:jc w:val="center"/>
              <w:rPr>
                <w:sz w:val="24"/>
              </w:rPr>
            </w:pPr>
          </w:p>
        </w:tc>
        <w:tc>
          <w:tcPr>
            <w:tcW w:w="1080" w:type="dxa"/>
            <w:tcBorders>
              <w:top w:val="nil"/>
              <w:left w:val="nil"/>
              <w:bottom w:val="single" w:sz="4" w:space="0" w:color="auto"/>
              <w:right w:val="single" w:sz="4" w:space="0" w:color="auto"/>
            </w:tcBorders>
          </w:tcPr>
          <w:p w:rsidR="00385404" w:rsidRDefault="00385404" w:rsidP="00A5261C">
            <w:pPr>
              <w:pStyle w:val="26"/>
              <w:spacing w:before="60"/>
              <w:jc w:val="center"/>
              <w:rPr>
                <w:sz w:val="24"/>
              </w:rPr>
            </w:pPr>
          </w:p>
        </w:tc>
        <w:tc>
          <w:tcPr>
            <w:tcW w:w="1080" w:type="dxa"/>
            <w:tcBorders>
              <w:top w:val="nil"/>
              <w:left w:val="nil"/>
              <w:bottom w:val="single" w:sz="4" w:space="0" w:color="auto"/>
              <w:right w:val="single" w:sz="4" w:space="0" w:color="auto"/>
            </w:tcBorders>
          </w:tcPr>
          <w:p w:rsidR="00385404" w:rsidRDefault="00385404" w:rsidP="00A5261C">
            <w:pPr>
              <w:pStyle w:val="26"/>
              <w:spacing w:before="60"/>
              <w:jc w:val="center"/>
              <w:rPr>
                <w:sz w:val="24"/>
              </w:rPr>
            </w:pPr>
          </w:p>
        </w:tc>
        <w:tc>
          <w:tcPr>
            <w:tcW w:w="1082" w:type="dxa"/>
            <w:tcBorders>
              <w:top w:val="nil"/>
              <w:left w:val="nil"/>
              <w:bottom w:val="single" w:sz="4" w:space="0" w:color="auto"/>
              <w:right w:val="single" w:sz="4" w:space="0" w:color="auto"/>
            </w:tcBorders>
          </w:tcPr>
          <w:p w:rsidR="00385404" w:rsidRDefault="00385404" w:rsidP="00A5261C">
            <w:pPr>
              <w:pStyle w:val="26"/>
              <w:spacing w:before="60"/>
              <w:jc w:val="center"/>
              <w:rPr>
                <w:sz w:val="24"/>
              </w:rPr>
            </w:pP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 xml:space="preserve">Выручка от реализации сельскохозяйственной </w:t>
            </w:r>
            <w:proofErr w:type="spellStart"/>
            <w:r>
              <w:rPr>
                <w:sz w:val="24"/>
                <w:szCs w:val="24"/>
              </w:rPr>
              <w:t>продукциии</w:t>
            </w:r>
            <w:proofErr w:type="spellEnd"/>
            <w:r>
              <w:rPr>
                <w:sz w:val="24"/>
                <w:szCs w:val="24"/>
              </w:rPr>
              <w:t xml:space="preserve"> во всех категориях хозяйств</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ind w:left="-70" w:firstLine="70"/>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1d"/>
              <w:spacing w:before="60"/>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1d"/>
              <w:spacing w:before="60"/>
              <w:rPr>
                <w:sz w:val="24"/>
              </w:rPr>
            </w:pPr>
            <w:r>
              <w:rPr>
                <w:sz w:val="24"/>
                <w:szCs w:val="24"/>
              </w:rPr>
              <w:t>Производство основных видов сельскохозяйственной продукции:</w:t>
            </w:r>
          </w:p>
        </w:tc>
        <w:tc>
          <w:tcPr>
            <w:tcW w:w="1276" w:type="dxa"/>
            <w:tcBorders>
              <w:top w:val="single" w:sz="4" w:space="0" w:color="auto"/>
              <w:left w:val="nil"/>
              <w:bottom w:val="single" w:sz="4" w:space="0" w:color="auto"/>
              <w:right w:val="single" w:sz="6" w:space="0" w:color="auto"/>
            </w:tcBorders>
            <w:vAlign w:val="center"/>
          </w:tcPr>
          <w:p w:rsidR="00385404" w:rsidRDefault="00385404" w:rsidP="00A5261C">
            <w:pPr>
              <w:pStyle w:val="1d"/>
              <w:spacing w:before="60"/>
              <w:jc w:val="center"/>
              <w:rPr>
                <w:sz w:val="24"/>
              </w:rPr>
            </w:pPr>
          </w:p>
        </w:tc>
        <w:tc>
          <w:tcPr>
            <w:tcW w:w="948" w:type="dxa"/>
            <w:tcBorders>
              <w:top w:val="single" w:sz="4" w:space="0" w:color="auto"/>
              <w:left w:val="nil"/>
              <w:bottom w:val="single" w:sz="4" w:space="0" w:color="auto"/>
              <w:right w:val="single" w:sz="4" w:space="0" w:color="auto"/>
            </w:tcBorders>
            <w:vAlign w:val="center"/>
          </w:tcPr>
          <w:p w:rsidR="00385404" w:rsidRDefault="00385404" w:rsidP="00A5261C">
            <w:pPr>
              <w:pStyle w:val="37"/>
              <w:spacing w:line="240" w:lineRule="auto"/>
              <w:ind w:firstLine="0"/>
              <w:jc w:val="center"/>
              <w:rPr>
                <w:sz w:val="24"/>
              </w:rPr>
            </w:pPr>
          </w:p>
        </w:tc>
        <w:tc>
          <w:tcPr>
            <w:tcW w:w="1055" w:type="dxa"/>
            <w:tcBorders>
              <w:top w:val="single" w:sz="4" w:space="0" w:color="auto"/>
              <w:left w:val="nil"/>
              <w:bottom w:val="single" w:sz="4" w:space="0" w:color="auto"/>
              <w:right w:val="single" w:sz="4" w:space="0" w:color="auto"/>
            </w:tcBorders>
            <w:vAlign w:val="center"/>
          </w:tcPr>
          <w:p w:rsidR="00385404" w:rsidRDefault="00385404" w:rsidP="00A5261C">
            <w:pPr>
              <w:pStyle w:val="37"/>
              <w:spacing w:line="240" w:lineRule="auto"/>
              <w:ind w:firstLine="0"/>
              <w:jc w:val="center"/>
              <w:rPr>
                <w:sz w:val="24"/>
              </w:rPr>
            </w:pPr>
          </w:p>
        </w:tc>
        <w:tc>
          <w:tcPr>
            <w:tcW w:w="1080" w:type="dxa"/>
            <w:tcBorders>
              <w:top w:val="single" w:sz="4" w:space="0" w:color="auto"/>
              <w:left w:val="nil"/>
              <w:bottom w:val="single" w:sz="4" w:space="0" w:color="auto"/>
              <w:right w:val="single" w:sz="4" w:space="0" w:color="auto"/>
            </w:tcBorders>
          </w:tcPr>
          <w:p w:rsidR="00385404" w:rsidRDefault="00385404" w:rsidP="00A5261C">
            <w:pPr>
              <w:pStyle w:val="37"/>
              <w:spacing w:line="240" w:lineRule="auto"/>
              <w:ind w:firstLine="0"/>
              <w:jc w:val="center"/>
              <w:rPr>
                <w:sz w:val="24"/>
              </w:rPr>
            </w:pPr>
          </w:p>
        </w:tc>
        <w:tc>
          <w:tcPr>
            <w:tcW w:w="1080" w:type="dxa"/>
            <w:tcBorders>
              <w:top w:val="single" w:sz="4" w:space="0" w:color="auto"/>
              <w:left w:val="nil"/>
              <w:bottom w:val="single" w:sz="4" w:space="0" w:color="auto"/>
              <w:right w:val="single" w:sz="4" w:space="0" w:color="auto"/>
            </w:tcBorders>
          </w:tcPr>
          <w:p w:rsidR="00385404" w:rsidRDefault="00385404" w:rsidP="00A5261C">
            <w:pPr>
              <w:pStyle w:val="37"/>
              <w:spacing w:line="240" w:lineRule="auto"/>
              <w:ind w:firstLine="0"/>
              <w:jc w:val="center"/>
              <w:rPr>
                <w:sz w:val="24"/>
              </w:rPr>
            </w:pPr>
          </w:p>
        </w:tc>
        <w:tc>
          <w:tcPr>
            <w:tcW w:w="1082" w:type="dxa"/>
            <w:tcBorders>
              <w:top w:val="single" w:sz="4" w:space="0" w:color="auto"/>
              <w:left w:val="nil"/>
              <w:bottom w:val="single" w:sz="4" w:space="0" w:color="auto"/>
              <w:right w:val="single" w:sz="4" w:space="0" w:color="auto"/>
            </w:tcBorders>
          </w:tcPr>
          <w:p w:rsidR="00385404" w:rsidRDefault="00385404" w:rsidP="00A5261C">
            <w:pPr>
              <w:pStyle w:val="37"/>
              <w:spacing w:line="240" w:lineRule="auto"/>
              <w:ind w:firstLine="0"/>
              <w:jc w:val="center"/>
              <w:rPr>
                <w:sz w:val="24"/>
              </w:rPr>
            </w:pPr>
          </w:p>
        </w:tc>
      </w:tr>
      <w:tr w:rsidR="00385404" w:rsidTr="00A5261C">
        <w:trPr>
          <w:cantSplit/>
          <w:trHeight w:val="417"/>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Зерно (в весе после доработки)</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тонн</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4959</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FF0000"/>
                <w:sz w:val="24"/>
              </w:rPr>
            </w:pPr>
            <w:r>
              <w:rPr>
                <w:sz w:val="24"/>
              </w:rPr>
              <w:t>5129</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5135</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5150</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5200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 xml:space="preserve">Сахарная свекла </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Подсолнечник</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2309</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2313</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2320</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2325</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2330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Скот и птица (в живом весе)</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Тыс</w:t>
            </w:r>
            <w:proofErr w:type="gramStart"/>
            <w:r>
              <w:rPr>
                <w:sz w:val="24"/>
                <w:szCs w:val="24"/>
              </w:rPr>
              <w:t>.к</w:t>
            </w:r>
            <w:proofErr w:type="gramEnd"/>
            <w:r>
              <w:rPr>
                <w:sz w:val="24"/>
                <w:szCs w:val="24"/>
              </w:rPr>
              <w:t>г</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rPr>
                <w:sz w:val="24"/>
              </w:rPr>
            </w:pPr>
            <w:r>
              <w:rPr>
                <w:sz w:val="24"/>
              </w:rPr>
              <w:t xml:space="preserve">     77</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51</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52,0</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53,5</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54,0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Молоко</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Тыс</w:t>
            </w:r>
            <w:proofErr w:type="gramStart"/>
            <w:r>
              <w:rPr>
                <w:sz w:val="24"/>
                <w:szCs w:val="24"/>
              </w:rPr>
              <w:t>.л</w:t>
            </w:r>
            <w:proofErr w:type="gramEnd"/>
            <w:r>
              <w:rPr>
                <w:sz w:val="24"/>
                <w:szCs w:val="24"/>
              </w:rPr>
              <w:t>итр</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rPr>
                <w:sz w:val="24"/>
              </w:rPr>
            </w:pPr>
            <w:r>
              <w:rPr>
                <w:sz w:val="24"/>
              </w:rPr>
              <w:t xml:space="preserve">    41</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39</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39</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38</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38</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 xml:space="preserve">Яйца  </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тыс.шт.</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70</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72</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72,5</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73</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73,5</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Объем инвестиций в основной капитал</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ind w:left="-70" w:firstLine="70"/>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tcPr>
          <w:p w:rsidR="00385404" w:rsidRDefault="00385404" w:rsidP="00A5261C">
            <w:pPr>
              <w:pStyle w:val="26"/>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hideMark/>
          </w:tcPr>
          <w:p w:rsidR="00385404" w:rsidRDefault="00385404" w:rsidP="00A5261C">
            <w:pPr>
              <w:pStyle w:val="26"/>
              <w:rPr>
                <w:sz w:val="24"/>
                <w:szCs w:val="24"/>
              </w:rPr>
            </w:pPr>
            <w:r>
              <w:rPr>
                <w:sz w:val="24"/>
                <w:szCs w:val="24"/>
              </w:rPr>
              <w:t>Оборот розничной торговли</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ind w:left="-70" w:firstLine="70"/>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5930</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6000</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6100</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6150</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6200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26"/>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100,0</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101</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101,7</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100,8</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100,8</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Объём платных услуг населению</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ind w:left="-70" w:firstLine="70"/>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26"/>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proofErr w:type="spellStart"/>
            <w:r>
              <w:rPr>
                <w:sz w:val="24"/>
                <w:szCs w:val="24"/>
              </w:rPr>
              <w:t>Среднеспис</w:t>
            </w:r>
            <w:proofErr w:type="gramStart"/>
            <w:r>
              <w:rPr>
                <w:sz w:val="24"/>
                <w:szCs w:val="24"/>
              </w:rPr>
              <w:t>.ч</w:t>
            </w:r>
            <w:proofErr w:type="gramEnd"/>
            <w:r>
              <w:rPr>
                <w:sz w:val="24"/>
                <w:szCs w:val="24"/>
              </w:rPr>
              <w:t>исленность</w:t>
            </w:r>
            <w:proofErr w:type="spellEnd"/>
            <w:r>
              <w:rPr>
                <w:sz w:val="24"/>
                <w:szCs w:val="24"/>
              </w:rPr>
              <w:t xml:space="preserve"> работников</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чел.</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368</w:t>
            </w:r>
          </w:p>
        </w:tc>
        <w:tc>
          <w:tcPr>
            <w:tcW w:w="1055"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368</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368</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368</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368</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26"/>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106,0</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100,0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 xml:space="preserve">Из общей численности населения трудоспособного возраста – неработающее население </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11,4</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11,2</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11</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10,9</w:t>
            </w:r>
          </w:p>
        </w:tc>
        <w:tc>
          <w:tcPr>
            <w:tcW w:w="1082" w:type="dxa"/>
            <w:tcBorders>
              <w:top w:val="single" w:sz="4" w:space="0" w:color="auto"/>
              <w:left w:val="nil"/>
              <w:bottom w:val="single" w:sz="4" w:space="0" w:color="auto"/>
              <w:right w:val="single" w:sz="4" w:space="0" w:color="auto"/>
            </w:tcBorders>
          </w:tcPr>
          <w:p w:rsidR="00385404" w:rsidRDefault="00385404" w:rsidP="00A5261C">
            <w:pPr>
              <w:jc w:val="center"/>
              <w:rPr>
                <w:sz w:val="24"/>
                <w:szCs w:val="24"/>
              </w:rPr>
            </w:pPr>
          </w:p>
          <w:p w:rsidR="00385404" w:rsidRDefault="00385404" w:rsidP="00A5261C">
            <w:pPr>
              <w:jc w:val="center"/>
              <w:rPr>
                <w:sz w:val="24"/>
                <w:szCs w:val="24"/>
              </w:rPr>
            </w:pPr>
          </w:p>
          <w:p w:rsidR="00385404" w:rsidRDefault="00385404" w:rsidP="00A5261C">
            <w:pPr>
              <w:jc w:val="center"/>
              <w:rPr>
                <w:sz w:val="24"/>
                <w:szCs w:val="24"/>
              </w:rPr>
            </w:pPr>
            <w:r>
              <w:rPr>
                <w:sz w:val="24"/>
                <w:szCs w:val="24"/>
              </w:rPr>
              <w:t>10,8</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Уровень  официально зарегистрированных безработных  на конец периода</w:t>
            </w:r>
          </w:p>
        </w:tc>
        <w:tc>
          <w:tcPr>
            <w:tcW w:w="1276" w:type="dxa"/>
            <w:tcBorders>
              <w:top w:val="single" w:sz="4" w:space="0" w:color="auto"/>
              <w:left w:val="nil"/>
              <w:bottom w:val="single" w:sz="4" w:space="0" w:color="auto"/>
              <w:right w:val="single" w:sz="6" w:space="0" w:color="auto"/>
            </w:tcBorders>
            <w:vAlign w:val="bottom"/>
          </w:tcPr>
          <w:p w:rsidR="00385404" w:rsidRDefault="00385404" w:rsidP="00A5261C">
            <w:pPr>
              <w:pStyle w:val="26"/>
              <w:jc w:val="center"/>
              <w:rPr>
                <w:sz w:val="24"/>
                <w:szCs w:val="24"/>
              </w:rPr>
            </w:pPr>
          </w:p>
          <w:p w:rsidR="00385404" w:rsidRDefault="00385404" w:rsidP="00A5261C">
            <w:pPr>
              <w:pStyle w:val="26"/>
              <w:jc w:val="center"/>
              <w:rPr>
                <w:sz w:val="24"/>
                <w:szCs w:val="24"/>
              </w:rPr>
            </w:pPr>
          </w:p>
          <w:p w:rsidR="00385404" w:rsidRDefault="00385404" w:rsidP="00A5261C">
            <w:pPr>
              <w:pStyle w:val="26"/>
              <w:jc w:val="center"/>
              <w:rPr>
                <w:sz w:val="24"/>
                <w:szCs w:val="24"/>
              </w:rPr>
            </w:pPr>
            <w:r>
              <w:rPr>
                <w:sz w:val="24"/>
                <w:szCs w:val="24"/>
              </w:rPr>
              <w:t>%</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1,1</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1,3</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1,3</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1,2</w:t>
            </w:r>
          </w:p>
        </w:tc>
        <w:tc>
          <w:tcPr>
            <w:tcW w:w="1082" w:type="dxa"/>
            <w:tcBorders>
              <w:top w:val="single" w:sz="4" w:space="0" w:color="auto"/>
              <w:left w:val="nil"/>
              <w:bottom w:val="single" w:sz="4" w:space="0" w:color="auto"/>
              <w:right w:val="single" w:sz="4" w:space="0" w:color="auto"/>
            </w:tcBorders>
          </w:tcPr>
          <w:p w:rsidR="00385404" w:rsidRDefault="00385404" w:rsidP="00A5261C">
            <w:pPr>
              <w:jc w:val="center"/>
              <w:rPr>
                <w:sz w:val="24"/>
                <w:szCs w:val="24"/>
              </w:rPr>
            </w:pPr>
          </w:p>
          <w:p w:rsidR="00385404" w:rsidRDefault="00385404" w:rsidP="00A5261C">
            <w:pPr>
              <w:jc w:val="center"/>
              <w:rPr>
                <w:sz w:val="24"/>
                <w:szCs w:val="24"/>
              </w:rPr>
            </w:pPr>
          </w:p>
          <w:p w:rsidR="00385404" w:rsidRDefault="00385404" w:rsidP="00A5261C">
            <w:pPr>
              <w:jc w:val="center"/>
              <w:rPr>
                <w:sz w:val="24"/>
                <w:szCs w:val="24"/>
              </w:rPr>
            </w:pPr>
            <w:r>
              <w:rPr>
                <w:sz w:val="24"/>
                <w:szCs w:val="24"/>
              </w:rPr>
              <w:t>1,2</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 xml:space="preserve">Среднемесячная заработная плата – всего  </w:t>
            </w:r>
          </w:p>
        </w:tc>
        <w:tc>
          <w:tcPr>
            <w:tcW w:w="1276" w:type="dxa"/>
            <w:tcBorders>
              <w:top w:val="single" w:sz="4" w:space="0" w:color="auto"/>
              <w:left w:val="nil"/>
              <w:bottom w:val="single" w:sz="4" w:space="0" w:color="auto"/>
              <w:right w:val="single" w:sz="6" w:space="0" w:color="auto"/>
            </w:tcBorders>
            <w:vAlign w:val="bottom"/>
          </w:tcPr>
          <w:p w:rsidR="00385404" w:rsidRDefault="00385404" w:rsidP="00A5261C">
            <w:pPr>
              <w:pStyle w:val="26"/>
              <w:jc w:val="center"/>
              <w:rPr>
                <w:sz w:val="24"/>
                <w:szCs w:val="24"/>
              </w:rPr>
            </w:pPr>
          </w:p>
          <w:p w:rsidR="00385404" w:rsidRDefault="00385404" w:rsidP="00A5261C">
            <w:pPr>
              <w:pStyle w:val="26"/>
              <w:jc w:val="center"/>
              <w:rPr>
                <w:sz w:val="24"/>
                <w:szCs w:val="24"/>
              </w:rPr>
            </w:pPr>
            <w:r>
              <w:rPr>
                <w:sz w:val="24"/>
                <w:szCs w:val="24"/>
              </w:rPr>
              <w:t>руб.</w:t>
            </w: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18678</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22128</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25806</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25806</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25806</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26"/>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113,2</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118</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117</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100,0</w:t>
            </w:r>
          </w:p>
        </w:tc>
      </w:tr>
      <w:tr w:rsidR="00385404" w:rsidTr="00A5261C">
        <w:trPr>
          <w:cantSplit/>
          <w:trHeight w:val="437"/>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Фонд заработной платы</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181,53</w:t>
            </w:r>
          </w:p>
        </w:tc>
        <w:tc>
          <w:tcPr>
            <w:tcW w:w="1055"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230,1</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288,8</w:t>
            </w:r>
          </w:p>
        </w:tc>
        <w:tc>
          <w:tcPr>
            <w:tcW w:w="1080"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288,8</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288,8</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26"/>
              <w:rPr>
                <w:sz w:val="24"/>
                <w:szCs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91</w:t>
            </w:r>
          </w:p>
        </w:tc>
        <w:tc>
          <w:tcPr>
            <w:tcW w:w="1055"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127</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125,50</w:t>
            </w:r>
          </w:p>
        </w:tc>
        <w:tc>
          <w:tcPr>
            <w:tcW w:w="1080" w:type="dxa"/>
            <w:tcBorders>
              <w:top w:val="single" w:sz="4" w:space="0" w:color="auto"/>
              <w:left w:val="nil"/>
              <w:bottom w:val="single" w:sz="4" w:space="0" w:color="auto"/>
              <w:right w:val="single" w:sz="4" w:space="0" w:color="auto"/>
            </w:tcBorders>
            <w:vAlign w:val="center"/>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82" w:type="dxa"/>
            <w:tcBorders>
              <w:top w:val="single" w:sz="4" w:space="0" w:color="auto"/>
              <w:left w:val="nil"/>
              <w:bottom w:val="single" w:sz="4" w:space="0" w:color="auto"/>
              <w:right w:val="single" w:sz="4" w:space="0" w:color="auto"/>
            </w:tcBorders>
            <w:hideMark/>
          </w:tcPr>
          <w:p w:rsidR="00385404" w:rsidRDefault="00385404" w:rsidP="00A5261C">
            <w:pPr>
              <w:pStyle w:val="37"/>
              <w:spacing w:line="240" w:lineRule="auto"/>
              <w:ind w:firstLine="0"/>
              <w:jc w:val="center"/>
              <w:rPr>
                <w:color w:val="000000"/>
                <w:sz w:val="24"/>
              </w:rPr>
            </w:pPr>
            <w:r>
              <w:rPr>
                <w:color w:val="000000"/>
                <w:sz w:val="24"/>
              </w:rPr>
              <w:t>100,0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26"/>
              <w:rPr>
                <w:sz w:val="24"/>
                <w:szCs w:val="24"/>
              </w:rPr>
            </w:pPr>
            <w:r>
              <w:rPr>
                <w:sz w:val="24"/>
                <w:szCs w:val="24"/>
              </w:rPr>
              <w:t>Прибыль прибыльных предприятий</w:t>
            </w:r>
          </w:p>
        </w:tc>
        <w:tc>
          <w:tcPr>
            <w:tcW w:w="1276" w:type="dxa"/>
            <w:tcBorders>
              <w:top w:val="single" w:sz="4" w:space="0" w:color="auto"/>
              <w:left w:val="nil"/>
              <w:bottom w:val="single" w:sz="4" w:space="0" w:color="auto"/>
              <w:right w:val="single" w:sz="6" w:space="0" w:color="auto"/>
            </w:tcBorders>
            <w:vAlign w:val="bottom"/>
            <w:hideMark/>
          </w:tcPr>
          <w:p w:rsidR="00385404" w:rsidRDefault="00385404" w:rsidP="00A5261C">
            <w:pPr>
              <w:pStyle w:val="26"/>
              <w:jc w:val="center"/>
              <w:rPr>
                <w:sz w:val="24"/>
                <w:szCs w:val="24"/>
              </w:rPr>
            </w:pPr>
            <w:r>
              <w:rPr>
                <w:sz w:val="24"/>
                <w:szCs w:val="24"/>
              </w:rPr>
              <w:t>тыс</w:t>
            </w:r>
            <w:proofErr w:type="gramStart"/>
            <w:r>
              <w:rPr>
                <w:sz w:val="24"/>
                <w:szCs w:val="24"/>
              </w:rPr>
              <w:t>.р</w:t>
            </w:r>
            <w:proofErr w:type="gramEnd"/>
            <w:r>
              <w:rPr>
                <w:sz w:val="24"/>
                <w:szCs w:val="24"/>
              </w:rPr>
              <w:t>уб.</w:t>
            </w:r>
          </w:p>
        </w:tc>
        <w:tc>
          <w:tcPr>
            <w:tcW w:w="948"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55"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80"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80"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82"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1d"/>
              <w:spacing w:before="60"/>
              <w:rPr>
                <w:sz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tcPr>
          <w:p w:rsidR="00385404" w:rsidRDefault="00385404" w:rsidP="00A5261C">
            <w:pPr>
              <w:pStyle w:val="37"/>
              <w:spacing w:line="240" w:lineRule="auto"/>
              <w:ind w:firstLine="0"/>
              <w:jc w:val="center"/>
              <w:rPr>
                <w:color w:val="000000"/>
                <w:sz w:val="24"/>
              </w:rPr>
            </w:pPr>
          </w:p>
        </w:tc>
        <w:tc>
          <w:tcPr>
            <w:tcW w:w="1055"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80"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80" w:type="dxa"/>
            <w:tcBorders>
              <w:top w:val="single" w:sz="4" w:space="0" w:color="auto"/>
              <w:left w:val="nil"/>
              <w:bottom w:val="single" w:sz="4" w:space="0" w:color="auto"/>
              <w:right w:val="single" w:sz="4" w:space="0" w:color="auto"/>
            </w:tcBorders>
            <w:vAlign w:val="bottom"/>
          </w:tcPr>
          <w:p w:rsidR="00385404" w:rsidRDefault="00385404" w:rsidP="00A5261C">
            <w:pPr>
              <w:pStyle w:val="37"/>
              <w:spacing w:line="240" w:lineRule="auto"/>
              <w:ind w:firstLine="0"/>
              <w:jc w:val="center"/>
              <w:rPr>
                <w:color w:val="000000"/>
                <w:sz w:val="24"/>
              </w:rPr>
            </w:pPr>
          </w:p>
        </w:tc>
        <w:tc>
          <w:tcPr>
            <w:tcW w:w="1082" w:type="dxa"/>
            <w:tcBorders>
              <w:top w:val="single" w:sz="4" w:space="0" w:color="auto"/>
              <w:left w:val="nil"/>
              <w:bottom w:val="single" w:sz="4" w:space="0" w:color="auto"/>
              <w:right w:val="single" w:sz="4" w:space="0" w:color="auto"/>
            </w:tcBorders>
          </w:tcPr>
          <w:p w:rsidR="00385404" w:rsidRDefault="00385404" w:rsidP="00A5261C">
            <w:pPr>
              <w:pStyle w:val="37"/>
              <w:spacing w:line="240" w:lineRule="auto"/>
              <w:ind w:firstLine="0"/>
              <w:jc w:val="center"/>
              <w:rPr>
                <w:color w:val="000000"/>
                <w:sz w:val="24"/>
              </w:rPr>
            </w:pPr>
          </w:p>
        </w:tc>
      </w:tr>
      <w:tr w:rsidR="00385404" w:rsidRPr="00FD1346"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Pr="00FD1346" w:rsidRDefault="00385404" w:rsidP="00A5261C">
            <w:pPr>
              <w:pStyle w:val="1d"/>
              <w:spacing w:before="60"/>
              <w:rPr>
                <w:sz w:val="24"/>
              </w:rPr>
            </w:pPr>
            <w:r w:rsidRPr="00FD1346">
              <w:rPr>
                <w:sz w:val="24"/>
              </w:rPr>
              <w:t>Средства, полученные от использования муниципального имущества</w:t>
            </w:r>
          </w:p>
          <w:p w:rsidR="00385404" w:rsidRPr="00FD1346" w:rsidRDefault="00385404" w:rsidP="00A5261C">
            <w:pPr>
              <w:pStyle w:val="1d"/>
              <w:spacing w:before="60"/>
              <w:rPr>
                <w:sz w:val="24"/>
              </w:rPr>
            </w:pPr>
            <w:r w:rsidRPr="00FD1346">
              <w:rPr>
                <w:sz w:val="24"/>
              </w:rPr>
              <w:t xml:space="preserve"> ( Аренда помещения)</w:t>
            </w:r>
          </w:p>
        </w:tc>
        <w:tc>
          <w:tcPr>
            <w:tcW w:w="1276" w:type="dxa"/>
            <w:tcBorders>
              <w:top w:val="single" w:sz="4" w:space="0" w:color="auto"/>
              <w:left w:val="nil"/>
              <w:bottom w:val="single" w:sz="4" w:space="0" w:color="auto"/>
              <w:right w:val="single" w:sz="6" w:space="0" w:color="auto"/>
            </w:tcBorders>
            <w:vAlign w:val="center"/>
            <w:hideMark/>
          </w:tcPr>
          <w:p w:rsidR="00385404" w:rsidRPr="00FD1346" w:rsidRDefault="00385404" w:rsidP="00A5261C">
            <w:pPr>
              <w:pStyle w:val="1d"/>
              <w:spacing w:before="60"/>
              <w:jc w:val="center"/>
              <w:rPr>
                <w:sz w:val="24"/>
              </w:rPr>
            </w:pPr>
            <w:r w:rsidRPr="00FD1346">
              <w:rPr>
                <w:sz w:val="24"/>
              </w:rPr>
              <w:t>тыс</w:t>
            </w:r>
            <w:proofErr w:type="gramStart"/>
            <w:r w:rsidRPr="00FD1346">
              <w:rPr>
                <w:sz w:val="24"/>
              </w:rPr>
              <w:t>.р</w:t>
            </w:r>
            <w:proofErr w:type="gramEnd"/>
            <w:r w:rsidRPr="00FD1346">
              <w:rPr>
                <w:sz w:val="24"/>
              </w:rPr>
              <w:t>уб.</w:t>
            </w:r>
          </w:p>
        </w:tc>
        <w:tc>
          <w:tcPr>
            <w:tcW w:w="948"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31,00</w:t>
            </w:r>
          </w:p>
        </w:tc>
        <w:tc>
          <w:tcPr>
            <w:tcW w:w="1055"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31,00</w:t>
            </w:r>
          </w:p>
        </w:tc>
        <w:tc>
          <w:tcPr>
            <w:tcW w:w="1080"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31,00</w:t>
            </w:r>
          </w:p>
        </w:tc>
        <w:tc>
          <w:tcPr>
            <w:tcW w:w="1080" w:type="dxa"/>
            <w:tcBorders>
              <w:top w:val="single" w:sz="4" w:space="0" w:color="auto"/>
              <w:left w:val="nil"/>
              <w:bottom w:val="single" w:sz="4" w:space="0" w:color="auto"/>
              <w:right w:val="single" w:sz="4" w:space="0" w:color="auto"/>
            </w:tcBorders>
            <w:vAlign w:val="bottom"/>
          </w:tcPr>
          <w:p w:rsidR="00385404" w:rsidRPr="00FD1346" w:rsidRDefault="00385404" w:rsidP="00A5261C">
            <w:pPr>
              <w:pStyle w:val="37"/>
              <w:spacing w:line="240" w:lineRule="auto"/>
              <w:ind w:firstLine="0"/>
              <w:jc w:val="center"/>
              <w:rPr>
                <w:sz w:val="24"/>
              </w:rPr>
            </w:pPr>
            <w:r w:rsidRPr="00FD1346">
              <w:rPr>
                <w:sz w:val="24"/>
              </w:rPr>
              <w:t>31,00</w:t>
            </w:r>
          </w:p>
          <w:p w:rsidR="00385404" w:rsidRPr="00FD1346" w:rsidRDefault="00385404" w:rsidP="00A5261C">
            <w:pPr>
              <w:pStyle w:val="37"/>
              <w:spacing w:line="240" w:lineRule="auto"/>
              <w:ind w:firstLine="0"/>
              <w:jc w:val="center"/>
              <w:rPr>
                <w:sz w:val="24"/>
              </w:rPr>
            </w:pPr>
          </w:p>
        </w:tc>
        <w:tc>
          <w:tcPr>
            <w:tcW w:w="1082"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31,00</w:t>
            </w:r>
          </w:p>
        </w:tc>
      </w:tr>
      <w:tr w:rsidR="00385404" w:rsidRPr="00FD1346" w:rsidTr="00A5261C">
        <w:trPr>
          <w:cantSplit/>
          <w:trHeight w:val="431"/>
        </w:trPr>
        <w:tc>
          <w:tcPr>
            <w:tcW w:w="3375" w:type="dxa"/>
            <w:tcBorders>
              <w:top w:val="single" w:sz="4" w:space="0" w:color="auto"/>
              <w:left w:val="single" w:sz="6" w:space="0" w:color="auto"/>
              <w:bottom w:val="single" w:sz="4" w:space="0" w:color="auto"/>
              <w:right w:val="single" w:sz="6" w:space="0" w:color="auto"/>
            </w:tcBorders>
            <w:vAlign w:val="bottom"/>
          </w:tcPr>
          <w:p w:rsidR="00385404" w:rsidRPr="00FD1346" w:rsidRDefault="00385404" w:rsidP="00A5261C">
            <w:pPr>
              <w:pStyle w:val="1d"/>
              <w:spacing w:before="60"/>
              <w:rPr>
                <w:sz w:val="24"/>
              </w:rPr>
            </w:pPr>
          </w:p>
        </w:tc>
        <w:tc>
          <w:tcPr>
            <w:tcW w:w="1276" w:type="dxa"/>
            <w:tcBorders>
              <w:top w:val="single" w:sz="4" w:space="0" w:color="auto"/>
              <w:left w:val="nil"/>
              <w:bottom w:val="single" w:sz="4" w:space="0" w:color="auto"/>
              <w:right w:val="single" w:sz="6" w:space="0" w:color="auto"/>
            </w:tcBorders>
            <w:vAlign w:val="center"/>
            <w:hideMark/>
          </w:tcPr>
          <w:p w:rsidR="00385404" w:rsidRPr="00FD1346" w:rsidRDefault="00385404" w:rsidP="00A5261C">
            <w:pPr>
              <w:pStyle w:val="1d"/>
              <w:spacing w:before="60"/>
              <w:jc w:val="center"/>
              <w:rPr>
                <w:sz w:val="24"/>
              </w:rPr>
            </w:pPr>
            <w:r w:rsidRPr="00FD1346">
              <w:rPr>
                <w:sz w:val="24"/>
                <w:szCs w:val="24"/>
              </w:rPr>
              <w:t xml:space="preserve">в % к </w:t>
            </w:r>
            <w:proofErr w:type="spellStart"/>
            <w:r w:rsidRPr="00FD1346">
              <w:rPr>
                <w:sz w:val="24"/>
                <w:szCs w:val="24"/>
              </w:rPr>
              <w:t>пред</w:t>
            </w:r>
            <w:proofErr w:type="gramStart"/>
            <w:r w:rsidRPr="00FD1346">
              <w:rPr>
                <w:sz w:val="24"/>
                <w:szCs w:val="24"/>
              </w:rPr>
              <w:t>.г</w:t>
            </w:r>
            <w:proofErr w:type="gramEnd"/>
            <w:r w:rsidRPr="00FD1346">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Pr="00FD1346" w:rsidRDefault="00385404" w:rsidP="00A5261C">
            <w:pPr>
              <w:pStyle w:val="37"/>
              <w:spacing w:line="240" w:lineRule="auto"/>
              <w:ind w:firstLine="0"/>
              <w:jc w:val="center"/>
              <w:rPr>
                <w:sz w:val="24"/>
              </w:rPr>
            </w:pPr>
            <w:r w:rsidRPr="00FD1346">
              <w:rPr>
                <w:sz w:val="24"/>
              </w:rPr>
              <w:t>100,0</w:t>
            </w:r>
          </w:p>
        </w:tc>
        <w:tc>
          <w:tcPr>
            <w:tcW w:w="1055"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100,0</w:t>
            </w:r>
          </w:p>
        </w:tc>
        <w:tc>
          <w:tcPr>
            <w:tcW w:w="1080"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100,0</w:t>
            </w:r>
          </w:p>
        </w:tc>
        <w:tc>
          <w:tcPr>
            <w:tcW w:w="1080"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100,0</w:t>
            </w:r>
          </w:p>
        </w:tc>
        <w:tc>
          <w:tcPr>
            <w:tcW w:w="1082" w:type="dxa"/>
            <w:tcBorders>
              <w:top w:val="single" w:sz="4" w:space="0" w:color="auto"/>
              <w:left w:val="nil"/>
              <w:bottom w:val="single" w:sz="4" w:space="0" w:color="auto"/>
              <w:right w:val="single" w:sz="4" w:space="0" w:color="auto"/>
            </w:tcBorders>
            <w:hideMark/>
          </w:tcPr>
          <w:p w:rsidR="00385404" w:rsidRPr="00FD1346" w:rsidRDefault="00385404" w:rsidP="00A5261C">
            <w:pPr>
              <w:pStyle w:val="37"/>
              <w:spacing w:line="240" w:lineRule="auto"/>
              <w:ind w:firstLine="0"/>
              <w:jc w:val="center"/>
              <w:rPr>
                <w:sz w:val="24"/>
              </w:rPr>
            </w:pPr>
            <w:r w:rsidRPr="00FD1346">
              <w:rPr>
                <w:sz w:val="24"/>
              </w:rPr>
              <w:t>100,0</w:t>
            </w:r>
          </w:p>
        </w:tc>
      </w:tr>
      <w:tr w:rsidR="00385404" w:rsidRPr="00FD1346"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Pr="00FD1346" w:rsidRDefault="00385404" w:rsidP="00A5261C">
            <w:pPr>
              <w:pStyle w:val="1d"/>
              <w:spacing w:before="60"/>
              <w:rPr>
                <w:sz w:val="24"/>
              </w:rPr>
            </w:pPr>
            <w:r w:rsidRPr="00FD1346">
              <w:rPr>
                <w:sz w:val="24"/>
              </w:rPr>
              <w:t>Собственные доходы бюджета</w:t>
            </w:r>
          </w:p>
        </w:tc>
        <w:tc>
          <w:tcPr>
            <w:tcW w:w="1276" w:type="dxa"/>
            <w:tcBorders>
              <w:top w:val="single" w:sz="4" w:space="0" w:color="auto"/>
              <w:left w:val="nil"/>
              <w:bottom w:val="single" w:sz="4" w:space="0" w:color="auto"/>
              <w:right w:val="single" w:sz="6" w:space="0" w:color="auto"/>
            </w:tcBorders>
            <w:vAlign w:val="bottom"/>
            <w:hideMark/>
          </w:tcPr>
          <w:p w:rsidR="00385404" w:rsidRPr="00FD1346" w:rsidRDefault="00385404" w:rsidP="00A5261C">
            <w:pPr>
              <w:pStyle w:val="26"/>
              <w:ind w:left="-70" w:firstLine="70"/>
              <w:jc w:val="center"/>
              <w:rPr>
                <w:sz w:val="24"/>
                <w:szCs w:val="24"/>
              </w:rPr>
            </w:pPr>
            <w:r w:rsidRPr="00FD1346">
              <w:rPr>
                <w:sz w:val="24"/>
                <w:szCs w:val="24"/>
              </w:rPr>
              <w:t>тыс</w:t>
            </w:r>
            <w:proofErr w:type="gramStart"/>
            <w:r w:rsidRPr="00FD1346">
              <w:rPr>
                <w:sz w:val="24"/>
                <w:szCs w:val="24"/>
              </w:rPr>
              <w:t>.р</w:t>
            </w:r>
            <w:proofErr w:type="gramEnd"/>
            <w:r w:rsidRPr="00FD1346">
              <w:rPr>
                <w:sz w:val="24"/>
                <w:szCs w:val="24"/>
              </w:rPr>
              <w:t>уб.</w:t>
            </w:r>
          </w:p>
        </w:tc>
        <w:tc>
          <w:tcPr>
            <w:tcW w:w="948" w:type="dxa"/>
            <w:tcBorders>
              <w:top w:val="single" w:sz="4" w:space="0" w:color="auto"/>
              <w:left w:val="nil"/>
              <w:bottom w:val="single" w:sz="4" w:space="0" w:color="auto"/>
              <w:right w:val="single" w:sz="4" w:space="0" w:color="auto"/>
            </w:tcBorders>
            <w:vAlign w:val="center"/>
            <w:hideMark/>
          </w:tcPr>
          <w:p w:rsidR="00385404" w:rsidRPr="00FD1346" w:rsidRDefault="00385404" w:rsidP="00A5261C">
            <w:pPr>
              <w:pStyle w:val="37"/>
              <w:spacing w:line="240" w:lineRule="auto"/>
              <w:ind w:firstLine="0"/>
              <w:jc w:val="center"/>
              <w:rPr>
                <w:sz w:val="24"/>
              </w:rPr>
            </w:pPr>
            <w:r w:rsidRPr="00FD1346">
              <w:rPr>
                <w:sz w:val="24"/>
              </w:rPr>
              <w:t>1119</w:t>
            </w:r>
          </w:p>
        </w:tc>
        <w:tc>
          <w:tcPr>
            <w:tcW w:w="1055" w:type="dxa"/>
            <w:tcBorders>
              <w:top w:val="single" w:sz="4" w:space="0" w:color="auto"/>
              <w:left w:val="nil"/>
              <w:bottom w:val="single" w:sz="4" w:space="0" w:color="auto"/>
              <w:right w:val="single" w:sz="4" w:space="0" w:color="auto"/>
            </w:tcBorders>
            <w:hideMark/>
          </w:tcPr>
          <w:p w:rsidR="00385404" w:rsidRPr="00FD1346" w:rsidRDefault="00385404" w:rsidP="00A5261C">
            <w:pPr>
              <w:pStyle w:val="37"/>
              <w:spacing w:line="240" w:lineRule="auto"/>
              <w:ind w:firstLine="0"/>
              <w:jc w:val="center"/>
              <w:rPr>
                <w:sz w:val="24"/>
              </w:rPr>
            </w:pPr>
            <w:r w:rsidRPr="00FD1346">
              <w:rPr>
                <w:sz w:val="24"/>
              </w:rPr>
              <w:t>1156</w:t>
            </w:r>
          </w:p>
        </w:tc>
        <w:tc>
          <w:tcPr>
            <w:tcW w:w="1080" w:type="dxa"/>
            <w:tcBorders>
              <w:top w:val="single" w:sz="4" w:space="0" w:color="auto"/>
              <w:left w:val="nil"/>
              <w:bottom w:val="single" w:sz="4" w:space="0" w:color="auto"/>
              <w:right w:val="single" w:sz="4" w:space="0" w:color="auto"/>
            </w:tcBorders>
            <w:hideMark/>
          </w:tcPr>
          <w:p w:rsidR="00385404" w:rsidRPr="00FD1346" w:rsidRDefault="00385404" w:rsidP="00A5261C">
            <w:pPr>
              <w:pStyle w:val="37"/>
              <w:spacing w:line="240" w:lineRule="auto"/>
              <w:ind w:firstLine="0"/>
              <w:jc w:val="center"/>
              <w:rPr>
                <w:sz w:val="24"/>
              </w:rPr>
            </w:pPr>
            <w:r w:rsidRPr="00FD1346">
              <w:rPr>
                <w:sz w:val="24"/>
              </w:rPr>
              <w:t>795</w:t>
            </w:r>
          </w:p>
        </w:tc>
        <w:tc>
          <w:tcPr>
            <w:tcW w:w="1080" w:type="dxa"/>
            <w:tcBorders>
              <w:top w:val="single" w:sz="4" w:space="0" w:color="auto"/>
              <w:left w:val="nil"/>
              <w:bottom w:val="single" w:sz="4" w:space="0" w:color="auto"/>
              <w:right w:val="single" w:sz="4" w:space="0" w:color="auto"/>
            </w:tcBorders>
            <w:hideMark/>
          </w:tcPr>
          <w:p w:rsidR="00385404" w:rsidRPr="00FD1346" w:rsidRDefault="00385404" w:rsidP="00A5261C">
            <w:pPr>
              <w:pStyle w:val="37"/>
              <w:spacing w:line="240" w:lineRule="auto"/>
              <w:ind w:firstLine="0"/>
              <w:jc w:val="center"/>
              <w:rPr>
                <w:sz w:val="24"/>
              </w:rPr>
            </w:pPr>
            <w:r w:rsidRPr="00FD1346">
              <w:rPr>
                <w:sz w:val="24"/>
              </w:rPr>
              <w:t>813</w:t>
            </w:r>
          </w:p>
        </w:tc>
        <w:tc>
          <w:tcPr>
            <w:tcW w:w="1082" w:type="dxa"/>
            <w:tcBorders>
              <w:top w:val="single" w:sz="4" w:space="0" w:color="auto"/>
              <w:left w:val="nil"/>
              <w:bottom w:val="single" w:sz="4" w:space="0" w:color="auto"/>
              <w:right w:val="single" w:sz="4" w:space="0" w:color="auto"/>
            </w:tcBorders>
            <w:hideMark/>
          </w:tcPr>
          <w:p w:rsidR="00385404" w:rsidRPr="00FD1346" w:rsidRDefault="00385404" w:rsidP="00A5261C">
            <w:pPr>
              <w:pStyle w:val="37"/>
              <w:spacing w:line="240" w:lineRule="auto"/>
              <w:ind w:firstLine="0"/>
              <w:jc w:val="center"/>
              <w:rPr>
                <w:sz w:val="24"/>
              </w:rPr>
            </w:pPr>
            <w:r w:rsidRPr="00FD1346">
              <w:rPr>
                <w:sz w:val="24"/>
              </w:rPr>
              <w:t>831</w:t>
            </w:r>
          </w:p>
        </w:tc>
      </w:tr>
      <w:tr w:rsidR="00385404" w:rsidRPr="00FD1346" w:rsidTr="00A5261C">
        <w:trPr>
          <w:cantSplit/>
          <w:trHeight w:val="471"/>
        </w:trPr>
        <w:tc>
          <w:tcPr>
            <w:tcW w:w="3375" w:type="dxa"/>
            <w:tcBorders>
              <w:top w:val="single" w:sz="4" w:space="0" w:color="auto"/>
              <w:left w:val="single" w:sz="6" w:space="0" w:color="auto"/>
              <w:bottom w:val="single" w:sz="4" w:space="0" w:color="auto"/>
              <w:right w:val="single" w:sz="6" w:space="0" w:color="auto"/>
            </w:tcBorders>
            <w:vAlign w:val="bottom"/>
          </w:tcPr>
          <w:p w:rsidR="00385404" w:rsidRPr="00FD1346" w:rsidRDefault="00385404" w:rsidP="00A5261C">
            <w:pPr>
              <w:pStyle w:val="1d"/>
              <w:spacing w:before="60"/>
              <w:rPr>
                <w:sz w:val="24"/>
              </w:rPr>
            </w:pPr>
          </w:p>
        </w:tc>
        <w:tc>
          <w:tcPr>
            <w:tcW w:w="1276" w:type="dxa"/>
            <w:tcBorders>
              <w:top w:val="single" w:sz="4" w:space="0" w:color="auto"/>
              <w:left w:val="nil"/>
              <w:bottom w:val="single" w:sz="4" w:space="0" w:color="auto"/>
              <w:right w:val="single" w:sz="6" w:space="0" w:color="auto"/>
            </w:tcBorders>
            <w:vAlign w:val="center"/>
            <w:hideMark/>
          </w:tcPr>
          <w:p w:rsidR="00385404" w:rsidRPr="00FD1346" w:rsidRDefault="00385404" w:rsidP="00A5261C">
            <w:pPr>
              <w:pStyle w:val="1d"/>
              <w:spacing w:before="60"/>
              <w:jc w:val="center"/>
              <w:rPr>
                <w:sz w:val="24"/>
              </w:rPr>
            </w:pPr>
            <w:r w:rsidRPr="00FD1346">
              <w:rPr>
                <w:sz w:val="24"/>
                <w:szCs w:val="24"/>
              </w:rPr>
              <w:t xml:space="preserve">в % к </w:t>
            </w:r>
            <w:proofErr w:type="spellStart"/>
            <w:r w:rsidRPr="00FD1346">
              <w:rPr>
                <w:sz w:val="24"/>
                <w:szCs w:val="24"/>
              </w:rPr>
              <w:t>пред</w:t>
            </w:r>
            <w:proofErr w:type="gramStart"/>
            <w:r w:rsidRPr="00FD1346">
              <w:rPr>
                <w:sz w:val="24"/>
                <w:szCs w:val="24"/>
              </w:rPr>
              <w:t>.г</w:t>
            </w:r>
            <w:proofErr w:type="gramEnd"/>
            <w:r w:rsidRPr="00FD1346">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center"/>
            <w:hideMark/>
          </w:tcPr>
          <w:p w:rsidR="00385404" w:rsidRPr="00FD1346" w:rsidRDefault="00385404" w:rsidP="00A5261C">
            <w:pPr>
              <w:pStyle w:val="37"/>
              <w:spacing w:line="240" w:lineRule="auto"/>
              <w:ind w:firstLine="0"/>
              <w:jc w:val="center"/>
              <w:rPr>
                <w:sz w:val="24"/>
              </w:rPr>
            </w:pPr>
            <w:r w:rsidRPr="00FD1346">
              <w:rPr>
                <w:sz w:val="24"/>
              </w:rPr>
              <w:t>93,7</w:t>
            </w:r>
          </w:p>
        </w:tc>
        <w:tc>
          <w:tcPr>
            <w:tcW w:w="1055" w:type="dxa"/>
            <w:tcBorders>
              <w:top w:val="single" w:sz="4" w:space="0" w:color="auto"/>
              <w:left w:val="nil"/>
              <w:bottom w:val="single" w:sz="4" w:space="0" w:color="auto"/>
              <w:right w:val="single" w:sz="4" w:space="0" w:color="auto"/>
            </w:tcBorders>
            <w:vAlign w:val="center"/>
            <w:hideMark/>
          </w:tcPr>
          <w:p w:rsidR="00385404" w:rsidRPr="00FD1346" w:rsidRDefault="00385404" w:rsidP="00A5261C">
            <w:pPr>
              <w:pStyle w:val="37"/>
              <w:spacing w:line="240" w:lineRule="auto"/>
              <w:ind w:firstLine="0"/>
              <w:jc w:val="center"/>
              <w:rPr>
                <w:sz w:val="24"/>
              </w:rPr>
            </w:pPr>
            <w:r w:rsidRPr="00FD1346">
              <w:rPr>
                <w:sz w:val="24"/>
              </w:rPr>
              <w:t>103,3</w:t>
            </w:r>
          </w:p>
        </w:tc>
        <w:tc>
          <w:tcPr>
            <w:tcW w:w="1080" w:type="dxa"/>
            <w:tcBorders>
              <w:top w:val="single" w:sz="4" w:space="0" w:color="auto"/>
              <w:left w:val="nil"/>
              <w:bottom w:val="single" w:sz="4" w:space="0" w:color="auto"/>
              <w:right w:val="single" w:sz="4" w:space="0" w:color="auto"/>
            </w:tcBorders>
            <w:vAlign w:val="center"/>
            <w:hideMark/>
          </w:tcPr>
          <w:p w:rsidR="00385404" w:rsidRPr="00FD1346" w:rsidRDefault="00385404" w:rsidP="00A5261C">
            <w:pPr>
              <w:pStyle w:val="37"/>
              <w:spacing w:line="240" w:lineRule="auto"/>
              <w:ind w:firstLine="0"/>
              <w:jc w:val="center"/>
              <w:rPr>
                <w:sz w:val="24"/>
              </w:rPr>
            </w:pPr>
            <w:r w:rsidRPr="00FD1346">
              <w:rPr>
                <w:sz w:val="24"/>
              </w:rPr>
              <w:t>68,8</w:t>
            </w:r>
          </w:p>
        </w:tc>
        <w:tc>
          <w:tcPr>
            <w:tcW w:w="1080" w:type="dxa"/>
            <w:tcBorders>
              <w:top w:val="single" w:sz="4" w:space="0" w:color="auto"/>
              <w:left w:val="nil"/>
              <w:bottom w:val="single" w:sz="4" w:space="0" w:color="auto"/>
              <w:right w:val="single" w:sz="4" w:space="0" w:color="auto"/>
            </w:tcBorders>
            <w:vAlign w:val="center"/>
            <w:hideMark/>
          </w:tcPr>
          <w:p w:rsidR="00385404" w:rsidRPr="00FD1346" w:rsidRDefault="00385404" w:rsidP="00A5261C">
            <w:pPr>
              <w:pStyle w:val="37"/>
              <w:spacing w:line="240" w:lineRule="auto"/>
              <w:ind w:firstLine="0"/>
              <w:jc w:val="center"/>
              <w:rPr>
                <w:sz w:val="24"/>
              </w:rPr>
            </w:pPr>
            <w:r w:rsidRPr="00FD1346">
              <w:rPr>
                <w:sz w:val="24"/>
              </w:rPr>
              <w:t>102,2</w:t>
            </w:r>
          </w:p>
        </w:tc>
        <w:tc>
          <w:tcPr>
            <w:tcW w:w="1082" w:type="dxa"/>
            <w:tcBorders>
              <w:top w:val="single" w:sz="4" w:space="0" w:color="auto"/>
              <w:left w:val="nil"/>
              <w:bottom w:val="single" w:sz="4" w:space="0" w:color="auto"/>
              <w:right w:val="single" w:sz="4" w:space="0" w:color="auto"/>
            </w:tcBorders>
            <w:hideMark/>
          </w:tcPr>
          <w:p w:rsidR="00385404" w:rsidRPr="00FD1346" w:rsidRDefault="00385404" w:rsidP="00A5261C">
            <w:pPr>
              <w:pStyle w:val="37"/>
              <w:spacing w:line="240" w:lineRule="auto"/>
              <w:ind w:firstLine="0"/>
              <w:jc w:val="center"/>
              <w:rPr>
                <w:sz w:val="24"/>
              </w:rPr>
            </w:pPr>
            <w:r w:rsidRPr="00FD1346">
              <w:rPr>
                <w:sz w:val="24"/>
              </w:rPr>
              <w:t>102,2</w:t>
            </w:r>
          </w:p>
        </w:tc>
      </w:tr>
      <w:tr w:rsidR="00385404" w:rsidRPr="00FD1346" w:rsidTr="00A5261C">
        <w:trPr>
          <w:cantSplit/>
          <w:trHeight w:val="1132"/>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Pr="00FD1346" w:rsidRDefault="00385404" w:rsidP="00A5261C">
            <w:pPr>
              <w:pStyle w:val="1d"/>
              <w:spacing w:before="60"/>
              <w:rPr>
                <w:sz w:val="24"/>
              </w:rPr>
            </w:pPr>
            <w:r w:rsidRPr="00FD1346">
              <w:rPr>
                <w:sz w:val="24"/>
              </w:rPr>
              <w:t>Расходы консолидированного бюджета на социальную политику - всего (в том числе по отраслям социальной сферы)</w:t>
            </w:r>
          </w:p>
        </w:tc>
        <w:tc>
          <w:tcPr>
            <w:tcW w:w="1276" w:type="dxa"/>
            <w:tcBorders>
              <w:top w:val="single" w:sz="4" w:space="0" w:color="auto"/>
              <w:left w:val="nil"/>
              <w:bottom w:val="single" w:sz="4" w:space="0" w:color="auto"/>
              <w:right w:val="single" w:sz="6" w:space="0" w:color="auto"/>
            </w:tcBorders>
            <w:vAlign w:val="bottom"/>
            <w:hideMark/>
          </w:tcPr>
          <w:p w:rsidR="00385404" w:rsidRPr="00FD1346" w:rsidRDefault="00385404" w:rsidP="00A5261C">
            <w:pPr>
              <w:pStyle w:val="26"/>
              <w:ind w:left="-70" w:firstLine="70"/>
              <w:jc w:val="center"/>
              <w:rPr>
                <w:sz w:val="24"/>
                <w:szCs w:val="24"/>
              </w:rPr>
            </w:pPr>
            <w:r w:rsidRPr="00FD1346">
              <w:rPr>
                <w:sz w:val="24"/>
                <w:szCs w:val="24"/>
              </w:rPr>
              <w:t>тыс</w:t>
            </w:r>
            <w:proofErr w:type="gramStart"/>
            <w:r w:rsidRPr="00FD1346">
              <w:rPr>
                <w:sz w:val="24"/>
                <w:szCs w:val="24"/>
              </w:rPr>
              <w:t>.р</w:t>
            </w:r>
            <w:proofErr w:type="gramEnd"/>
            <w:r w:rsidRPr="00FD1346">
              <w:rPr>
                <w:sz w:val="24"/>
                <w:szCs w:val="24"/>
              </w:rPr>
              <w:t>уб.</w:t>
            </w:r>
          </w:p>
        </w:tc>
        <w:tc>
          <w:tcPr>
            <w:tcW w:w="948"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24</w:t>
            </w:r>
          </w:p>
        </w:tc>
        <w:tc>
          <w:tcPr>
            <w:tcW w:w="1055"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24,5</w:t>
            </w:r>
          </w:p>
        </w:tc>
        <w:tc>
          <w:tcPr>
            <w:tcW w:w="1080"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30</w:t>
            </w:r>
          </w:p>
        </w:tc>
        <w:tc>
          <w:tcPr>
            <w:tcW w:w="1080"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30</w:t>
            </w:r>
          </w:p>
        </w:tc>
        <w:tc>
          <w:tcPr>
            <w:tcW w:w="1082" w:type="dxa"/>
            <w:tcBorders>
              <w:top w:val="single" w:sz="4" w:space="0" w:color="auto"/>
              <w:left w:val="nil"/>
              <w:bottom w:val="single" w:sz="4" w:space="0" w:color="auto"/>
              <w:right w:val="single" w:sz="4" w:space="0" w:color="auto"/>
            </w:tcBorders>
            <w:vAlign w:val="bottom"/>
            <w:hideMark/>
          </w:tcPr>
          <w:p w:rsidR="00385404" w:rsidRPr="00FD1346" w:rsidRDefault="00385404" w:rsidP="00A5261C">
            <w:pPr>
              <w:pStyle w:val="37"/>
              <w:spacing w:line="240" w:lineRule="auto"/>
              <w:ind w:firstLine="0"/>
              <w:jc w:val="center"/>
              <w:rPr>
                <w:sz w:val="24"/>
              </w:rPr>
            </w:pPr>
            <w:r w:rsidRPr="00FD1346">
              <w:rPr>
                <w:sz w:val="24"/>
              </w:rPr>
              <w:t>30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tcPr>
          <w:p w:rsidR="00385404" w:rsidRDefault="00385404" w:rsidP="00A5261C">
            <w:pPr>
              <w:pStyle w:val="1d"/>
              <w:spacing w:before="60"/>
              <w:rPr>
                <w:b/>
                <w:sz w:val="24"/>
              </w:rPr>
            </w:pPr>
          </w:p>
        </w:tc>
        <w:tc>
          <w:tcPr>
            <w:tcW w:w="1276" w:type="dxa"/>
            <w:tcBorders>
              <w:top w:val="single" w:sz="4" w:space="0" w:color="auto"/>
              <w:left w:val="nil"/>
              <w:bottom w:val="single" w:sz="4" w:space="0" w:color="auto"/>
              <w:right w:val="single" w:sz="6" w:space="0" w:color="auto"/>
            </w:tcBorders>
            <w:vAlign w:val="center"/>
            <w:hideMark/>
          </w:tcPr>
          <w:p w:rsidR="00385404" w:rsidRDefault="00385404" w:rsidP="00A5261C">
            <w:pPr>
              <w:pStyle w:val="1d"/>
              <w:spacing w:before="60"/>
              <w:jc w:val="center"/>
              <w:rPr>
                <w:sz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102,0</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122,0</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100,0</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color w:val="000000"/>
                <w:sz w:val="24"/>
              </w:rPr>
            </w:pPr>
            <w:r>
              <w:rPr>
                <w:color w:val="000000"/>
                <w:sz w:val="24"/>
              </w:rPr>
              <w:t>100,0</w:t>
            </w:r>
          </w:p>
        </w:tc>
      </w:tr>
      <w:tr w:rsidR="00385404" w:rsidTr="00A5261C">
        <w:trPr>
          <w:cantSplit/>
        </w:trPr>
        <w:tc>
          <w:tcPr>
            <w:tcW w:w="3375" w:type="dxa"/>
            <w:tcBorders>
              <w:top w:val="single" w:sz="4" w:space="0" w:color="auto"/>
              <w:left w:val="single" w:sz="6" w:space="0" w:color="auto"/>
              <w:bottom w:val="single" w:sz="4" w:space="0" w:color="auto"/>
              <w:right w:val="single" w:sz="6" w:space="0" w:color="auto"/>
            </w:tcBorders>
            <w:vAlign w:val="bottom"/>
            <w:hideMark/>
          </w:tcPr>
          <w:p w:rsidR="00385404" w:rsidRDefault="00385404" w:rsidP="00A5261C">
            <w:pPr>
              <w:pStyle w:val="1d"/>
              <w:spacing w:before="60"/>
              <w:rPr>
                <w:sz w:val="24"/>
              </w:rPr>
            </w:pPr>
            <w:r>
              <w:rPr>
                <w:sz w:val="24"/>
              </w:rPr>
              <w:t>Обеспеченность объектами социальной сферы (по отраслям)</w:t>
            </w:r>
          </w:p>
        </w:tc>
        <w:tc>
          <w:tcPr>
            <w:tcW w:w="1276" w:type="dxa"/>
            <w:tcBorders>
              <w:top w:val="single" w:sz="4" w:space="0" w:color="auto"/>
              <w:left w:val="nil"/>
              <w:bottom w:val="single" w:sz="4" w:space="0" w:color="auto"/>
              <w:right w:val="single" w:sz="6" w:space="0" w:color="auto"/>
            </w:tcBorders>
            <w:vAlign w:val="center"/>
          </w:tcPr>
          <w:p w:rsidR="00385404" w:rsidRDefault="00385404" w:rsidP="00A5261C">
            <w:pPr>
              <w:pStyle w:val="1d"/>
              <w:spacing w:before="60"/>
              <w:jc w:val="center"/>
              <w:rPr>
                <w:sz w:val="24"/>
              </w:rPr>
            </w:pPr>
          </w:p>
        </w:tc>
        <w:tc>
          <w:tcPr>
            <w:tcW w:w="948"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single" w:sz="4" w:space="0" w:color="auto"/>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single" w:sz="4" w:space="0" w:color="auto"/>
              <w:left w:val="single" w:sz="6" w:space="0" w:color="auto"/>
              <w:bottom w:val="nil"/>
              <w:right w:val="single" w:sz="6" w:space="0" w:color="auto"/>
            </w:tcBorders>
            <w:hideMark/>
          </w:tcPr>
          <w:p w:rsidR="00385404" w:rsidRDefault="00385404" w:rsidP="00A5261C">
            <w:pPr>
              <w:pStyle w:val="26"/>
              <w:rPr>
                <w:sz w:val="24"/>
                <w:szCs w:val="24"/>
              </w:rPr>
            </w:pPr>
            <w:r>
              <w:rPr>
                <w:sz w:val="24"/>
                <w:szCs w:val="24"/>
              </w:rPr>
              <w:t xml:space="preserve">Ввод в эксплуатацию жилых домов </w:t>
            </w:r>
          </w:p>
        </w:tc>
        <w:tc>
          <w:tcPr>
            <w:tcW w:w="1276" w:type="dxa"/>
            <w:tcBorders>
              <w:top w:val="single" w:sz="4" w:space="0" w:color="auto"/>
              <w:left w:val="nil"/>
              <w:bottom w:val="nil"/>
              <w:right w:val="single" w:sz="6" w:space="0" w:color="auto"/>
            </w:tcBorders>
            <w:vAlign w:val="bottom"/>
            <w:hideMark/>
          </w:tcPr>
          <w:p w:rsidR="00385404" w:rsidRDefault="00385404" w:rsidP="00A5261C">
            <w:pPr>
              <w:pStyle w:val="26"/>
              <w:jc w:val="center"/>
              <w:rPr>
                <w:sz w:val="24"/>
                <w:szCs w:val="24"/>
              </w:rPr>
            </w:pPr>
            <w:r>
              <w:rPr>
                <w:sz w:val="24"/>
                <w:szCs w:val="24"/>
              </w:rPr>
              <w:t>кв</w:t>
            </w:r>
            <w:proofErr w:type="gramStart"/>
            <w:r>
              <w:rPr>
                <w:sz w:val="24"/>
                <w:szCs w:val="24"/>
              </w:rPr>
              <w:t>.м</w:t>
            </w:r>
            <w:proofErr w:type="gramEnd"/>
            <w:r>
              <w:rPr>
                <w:sz w:val="24"/>
                <w:szCs w:val="24"/>
              </w:rPr>
              <w:t xml:space="preserve"> </w:t>
            </w:r>
          </w:p>
        </w:tc>
        <w:tc>
          <w:tcPr>
            <w:tcW w:w="948" w:type="dxa"/>
            <w:tcBorders>
              <w:top w:val="single" w:sz="4" w:space="0" w:color="auto"/>
              <w:left w:val="nil"/>
              <w:bottom w:val="nil"/>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55" w:type="dxa"/>
            <w:tcBorders>
              <w:top w:val="single" w:sz="4" w:space="0" w:color="auto"/>
              <w:left w:val="nil"/>
              <w:bottom w:val="nil"/>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nil"/>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c>
          <w:tcPr>
            <w:tcW w:w="1080" w:type="dxa"/>
            <w:tcBorders>
              <w:top w:val="single" w:sz="4" w:space="0" w:color="auto"/>
              <w:left w:val="nil"/>
              <w:bottom w:val="nil"/>
              <w:right w:val="single" w:sz="4" w:space="0" w:color="auto"/>
            </w:tcBorders>
            <w:vAlign w:val="bottom"/>
          </w:tcPr>
          <w:p w:rsidR="00385404" w:rsidRDefault="00385404" w:rsidP="00A5261C">
            <w:pPr>
              <w:pStyle w:val="37"/>
              <w:spacing w:line="240" w:lineRule="auto"/>
              <w:ind w:firstLine="0"/>
              <w:jc w:val="center"/>
              <w:rPr>
                <w:sz w:val="24"/>
              </w:rPr>
            </w:pPr>
          </w:p>
          <w:p w:rsidR="00385404" w:rsidRDefault="00385404" w:rsidP="00A5261C">
            <w:pPr>
              <w:pStyle w:val="37"/>
              <w:spacing w:line="240" w:lineRule="auto"/>
              <w:ind w:firstLine="0"/>
              <w:jc w:val="center"/>
              <w:rPr>
                <w:sz w:val="24"/>
              </w:rPr>
            </w:pPr>
            <w:r>
              <w:rPr>
                <w:sz w:val="24"/>
              </w:rPr>
              <w:t>-</w:t>
            </w:r>
          </w:p>
        </w:tc>
        <w:tc>
          <w:tcPr>
            <w:tcW w:w="1082" w:type="dxa"/>
            <w:tcBorders>
              <w:top w:val="single" w:sz="4" w:space="0" w:color="auto"/>
              <w:left w:val="nil"/>
              <w:bottom w:val="nil"/>
              <w:right w:val="single" w:sz="4" w:space="0" w:color="auto"/>
            </w:tcBorders>
            <w:vAlign w:val="bottom"/>
            <w:hideMark/>
          </w:tcPr>
          <w:p w:rsidR="00385404" w:rsidRDefault="00385404" w:rsidP="00A5261C">
            <w:pPr>
              <w:pStyle w:val="37"/>
              <w:spacing w:line="240" w:lineRule="auto"/>
              <w:ind w:firstLine="0"/>
              <w:jc w:val="center"/>
              <w:rPr>
                <w:sz w:val="24"/>
              </w:rPr>
            </w:pPr>
            <w:r>
              <w:rPr>
                <w:sz w:val="24"/>
              </w:rPr>
              <w:t>-</w:t>
            </w:r>
          </w:p>
        </w:tc>
      </w:tr>
      <w:tr w:rsidR="00385404" w:rsidTr="00A5261C">
        <w:trPr>
          <w:cantSplit/>
        </w:trPr>
        <w:tc>
          <w:tcPr>
            <w:tcW w:w="3375" w:type="dxa"/>
            <w:tcBorders>
              <w:top w:val="nil"/>
              <w:left w:val="single" w:sz="6" w:space="0" w:color="auto"/>
              <w:bottom w:val="single" w:sz="4" w:space="0" w:color="auto"/>
              <w:right w:val="single" w:sz="6" w:space="0" w:color="auto"/>
            </w:tcBorders>
            <w:vAlign w:val="bottom"/>
          </w:tcPr>
          <w:p w:rsidR="00385404" w:rsidRDefault="00385404" w:rsidP="00A5261C">
            <w:pPr>
              <w:pStyle w:val="1d"/>
              <w:spacing w:before="60"/>
              <w:rPr>
                <w:b/>
                <w:sz w:val="24"/>
              </w:rPr>
            </w:pPr>
          </w:p>
        </w:tc>
        <w:tc>
          <w:tcPr>
            <w:tcW w:w="1276" w:type="dxa"/>
            <w:tcBorders>
              <w:top w:val="nil"/>
              <w:left w:val="nil"/>
              <w:bottom w:val="single" w:sz="4" w:space="0" w:color="auto"/>
              <w:right w:val="single" w:sz="6" w:space="0" w:color="auto"/>
            </w:tcBorders>
            <w:vAlign w:val="center"/>
          </w:tcPr>
          <w:p w:rsidR="00385404" w:rsidRDefault="00385404" w:rsidP="00A5261C">
            <w:pPr>
              <w:pStyle w:val="1d"/>
              <w:spacing w:before="60"/>
              <w:jc w:val="center"/>
              <w:rPr>
                <w:sz w:val="24"/>
              </w:rPr>
            </w:pPr>
          </w:p>
        </w:tc>
        <w:tc>
          <w:tcPr>
            <w:tcW w:w="948" w:type="dxa"/>
            <w:tcBorders>
              <w:top w:val="nil"/>
              <w:left w:val="nil"/>
              <w:bottom w:val="single" w:sz="4" w:space="0" w:color="auto"/>
              <w:right w:val="single" w:sz="4" w:space="0" w:color="auto"/>
            </w:tcBorders>
            <w:vAlign w:val="center"/>
          </w:tcPr>
          <w:p w:rsidR="00385404" w:rsidRDefault="00385404" w:rsidP="00A5261C">
            <w:pPr>
              <w:pStyle w:val="37"/>
              <w:spacing w:line="240" w:lineRule="auto"/>
              <w:ind w:firstLine="0"/>
              <w:jc w:val="center"/>
              <w:rPr>
                <w:sz w:val="24"/>
              </w:rPr>
            </w:pPr>
          </w:p>
        </w:tc>
        <w:tc>
          <w:tcPr>
            <w:tcW w:w="1055" w:type="dxa"/>
            <w:tcBorders>
              <w:top w:val="nil"/>
              <w:left w:val="nil"/>
              <w:bottom w:val="single" w:sz="4" w:space="0" w:color="auto"/>
              <w:right w:val="single" w:sz="4" w:space="0" w:color="auto"/>
            </w:tcBorders>
            <w:vAlign w:val="center"/>
          </w:tcPr>
          <w:p w:rsidR="00385404" w:rsidRDefault="00385404" w:rsidP="00A5261C">
            <w:pPr>
              <w:pStyle w:val="37"/>
              <w:spacing w:line="240" w:lineRule="auto"/>
              <w:ind w:firstLine="0"/>
              <w:jc w:val="center"/>
              <w:rPr>
                <w:sz w:val="24"/>
              </w:rPr>
            </w:pPr>
          </w:p>
        </w:tc>
        <w:tc>
          <w:tcPr>
            <w:tcW w:w="1080" w:type="dxa"/>
            <w:tcBorders>
              <w:top w:val="nil"/>
              <w:left w:val="nil"/>
              <w:bottom w:val="single" w:sz="4" w:space="0" w:color="auto"/>
              <w:right w:val="single" w:sz="4" w:space="0" w:color="auto"/>
            </w:tcBorders>
          </w:tcPr>
          <w:p w:rsidR="00385404" w:rsidRDefault="00385404" w:rsidP="00A5261C">
            <w:pPr>
              <w:pStyle w:val="37"/>
              <w:spacing w:line="240" w:lineRule="auto"/>
              <w:ind w:firstLine="0"/>
              <w:jc w:val="center"/>
              <w:rPr>
                <w:sz w:val="24"/>
              </w:rPr>
            </w:pPr>
          </w:p>
        </w:tc>
        <w:tc>
          <w:tcPr>
            <w:tcW w:w="1080" w:type="dxa"/>
            <w:tcBorders>
              <w:top w:val="nil"/>
              <w:left w:val="nil"/>
              <w:bottom w:val="single" w:sz="4" w:space="0" w:color="auto"/>
              <w:right w:val="single" w:sz="4" w:space="0" w:color="auto"/>
            </w:tcBorders>
          </w:tcPr>
          <w:p w:rsidR="00385404" w:rsidRDefault="00385404" w:rsidP="00A5261C">
            <w:pPr>
              <w:pStyle w:val="37"/>
              <w:spacing w:line="240" w:lineRule="auto"/>
              <w:ind w:firstLine="0"/>
              <w:jc w:val="center"/>
              <w:rPr>
                <w:sz w:val="24"/>
              </w:rPr>
            </w:pPr>
          </w:p>
        </w:tc>
        <w:tc>
          <w:tcPr>
            <w:tcW w:w="1082" w:type="dxa"/>
            <w:tcBorders>
              <w:top w:val="nil"/>
              <w:left w:val="nil"/>
              <w:bottom w:val="single" w:sz="4" w:space="0" w:color="auto"/>
              <w:right w:val="single" w:sz="4" w:space="0" w:color="auto"/>
            </w:tcBorders>
          </w:tcPr>
          <w:p w:rsidR="00385404" w:rsidRDefault="00385404" w:rsidP="00A5261C">
            <w:pPr>
              <w:pStyle w:val="37"/>
              <w:spacing w:line="240" w:lineRule="auto"/>
              <w:ind w:firstLine="0"/>
              <w:jc w:val="center"/>
              <w:rPr>
                <w:sz w:val="24"/>
              </w:rPr>
            </w:pPr>
          </w:p>
        </w:tc>
      </w:tr>
    </w:tbl>
    <w:p w:rsidR="00385404" w:rsidRDefault="00385404"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C52538" w:rsidRDefault="00C52538" w:rsidP="00385404"/>
    <w:p w:rsidR="00385404" w:rsidRDefault="00385404" w:rsidP="00385404">
      <w:pPr>
        <w:pStyle w:val="6"/>
        <w:rPr>
          <w:sz w:val="24"/>
          <w:szCs w:val="24"/>
        </w:rPr>
      </w:pPr>
    </w:p>
    <w:p w:rsidR="00385404" w:rsidRDefault="00385404" w:rsidP="00385404">
      <w:pPr>
        <w:jc w:val="center"/>
        <w:rPr>
          <w:sz w:val="28"/>
          <w:szCs w:val="28"/>
        </w:rPr>
      </w:pPr>
      <w:r>
        <w:rPr>
          <w:sz w:val="28"/>
          <w:szCs w:val="28"/>
        </w:rPr>
        <w:t>АДМИНИСТРАЦИЯ ЗЕЛЕНОРОЩИНСКОГО СЕЛЬСОВЕТА</w:t>
      </w:r>
    </w:p>
    <w:p w:rsidR="00385404" w:rsidRDefault="00385404" w:rsidP="00385404">
      <w:pPr>
        <w:jc w:val="center"/>
        <w:rPr>
          <w:sz w:val="28"/>
          <w:szCs w:val="28"/>
        </w:rPr>
      </w:pPr>
      <w:r>
        <w:rPr>
          <w:sz w:val="28"/>
          <w:szCs w:val="28"/>
        </w:rPr>
        <w:t>РЕБРИХИНСКОГО РАЙОНА АЛТАЙСКОГО КРАЯ</w:t>
      </w:r>
    </w:p>
    <w:p w:rsidR="00385404" w:rsidRDefault="00385404" w:rsidP="00385404">
      <w:pPr>
        <w:rPr>
          <w:sz w:val="28"/>
          <w:szCs w:val="28"/>
        </w:rPr>
      </w:pPr>
    </w:p>
    <w:p w:rsidR="00385404" w:rsidRPr="00BE743A" w:rsidRDefault="00385404" w:rsidP="00385404">
      <w:pPr>
        <w:jc w:val="center"/>
        <w:rPr>
          <w:sz w:val="28"/>
          <w:szCs w:val="28"/>
        </w:rPr>
      </w:pPr>
      <w:r>
        <w:rPr>
          <w:sz w:val="28"/>
          <w:szCs w:val="28"/>
        </w:rPr>
        <w:t>ПОСТАНОВЛЕНИЕ</w:t>
      </w:r>
    </w:p>
    <w:p w:rsidR="00385404" w:rsidRDefault="00385404" w:rsidP="00385404">
      <w:pPr>
        <w:ind w:left="70"/>
        <w:rPr>
          <w:sz w:val="28"/>
          <w:szCs w:val="28"/>
        </w:rPr>
      </w:pPr>
      <w:r>
        <w:rPr>
          <w:sz w:val="28"/>
          <w:szCs w:val="28"/>
        </w:rPr>
        <w:t xml:space="preserve">  15.11.2024                                                                                                   №53</w:t>
      </w:r>
    </w:p>
    <w:p w:rsidR="00385404" w:rsidRDefault="00385404" w:rsidP="00385404">
      <w:pPr>
        <w:ind w:left="70"/>
        <w:rPr>
          <w:sz w:val="28"/>
          <w:szCs w:val="28"/>
        </w:rPr>
      </w:pPr>
    </w:p>
    <w:p w:rsidR="00385404" w:rsidRDefault="00385404" w:rsidP="00385404">
      <w:pPr>
        <w:ind w:left="70"/>
        <w:jc w:val="center"/>
        <w:rPr>
          <w:sz w:val="28"/>
          <w:szCs w:val="28"/>
        </w:rPr>
      </w:pPr>
      <w:r>
        <w:rPr>
          <w:sz w:val="28"/>
          <w:szCs w:val="28"/>
        </w:rPr>
        <w:t>с</w:t>
      </w:r>
      <w:proofErr w:type="gramStart"/>
      <w:r>
        <w:rPr>
          <w:sz w:val="28"/>
          <w:szCs w:val="28"/>
        </w:rPr>
        <w:t>.З</w:t>
      </w:r>
      <w:proofErr w:type="gramEnd"/>
      <w:r>
        <w:rPr>
          <w:sz w:val="28"/>
          <w:szCs w:val="28"/>
        </w:rPr>
        <w:t xml:space="preserve">еленая Роща </w:t>
      </w:r>
    </w:p>
    <w:p w:rsidR="00385404" w:rsidRDefault="00385404" w:rsidP="00385404">
      <w:pPr>
        <w:rPr>
          <w:sz w:val="28"/>
          <w:szCs w:val="28"/>
        </w:rPr>
      </w:pPr>
    </w:p>
    <w:p w:rsidR="00385404" w:rsidRPr="00B73ED3" w:rsidRDefault="00385404" w:rsidP="00385404">
      <w:pPr>
        <w:ind w:right="-1"/>
        <w:jc w:val="center"/>
        <w:rPr>
          <w:b/>
          <w:sz w:val="28"/>
          <w:szCs w:val="28"/>
        </w:rPr>
      </w:pPr>
      <w:r w:rsidRPr="00B73ED3">
        <w:rPr>
          <w:b/>
          <w:sz w:val="28"/>
          <w:szCs w:val="28"/>
        </w:rPr>
        <w:t xml:space="preserve">Об утверждении </w:t>
      </w:r>
      <w:proofErr w:type="gramStart"/>
      <w:r w:rsidRPr="00B73ED3">
        <w:rPr>
          <w:b/>
          <w:sz w:val="28"/>
          <w:szCs w:val="28"/>
        </w:rPr>
        <w:t>регламента реализации полномочий администратора доходов бюджета поселения</w:t>
      </w:r>
      <w:proofErr w:type="gramEnd"/>
      <w:r w:rsidRPr="00B73ED3">
        <w:rPr>
          <w:b/>
          <w:sz w:val="28"/>
          <w:szCs w:val="28"/>
        </w:rPr>
        <w:t xml:space="preserve"> по взысканию дебиторской задолженности по платежам в бюджет муниципального образования </w:t>
      </w:r>
      <w:proofErr w:type="spellStart"/>
      <w:r>
        <w:rPr>
          <w:b/>
          <w:sz w:val="28"/>
          <w:szCs w:val="28"/>
        </w:rPr>
        <w:t>Зеленорощ</w:t>
      </w:r>
      <w:r w:rsidRPr="00B73ED3">
        <w:rPr>
          <w:b/>
          <w:sz w:val="28"/>
          <w:szCs w:val="28"/>
        </w:rPr>
        <w:t>инский</w:t>
      </w:r>
      <w:proofErr w:type="spellEnd"/>
      <w:r w:rsidRPr="00B73ED3">
        <w:rPr>
          <w:b/>
          <w:sz w:val="28"/>
          <w:szCs w:val="28"/>
        </w:rPr>
        <w:t xml:space="preserve"> сельсовет </w:t>
      </w:r>
      <w:proofErr w:type="spellStart"/>
      <w:r w:rsidRPr="00B73ED3">
        <w:rPr>
          <w:b/>
          <w:sz w:val="28"/>
          <w:szCs w:val="28"/>
        </w:rPr>
        <w:t>Ребрихинского</w:t>
      </w:r>
      <w:proofErr w:type="spellEnd"/>
      <w:r w:rsidRPr="00B73ED3">
        <w:rPr>
          <w:b/>
          <w:sz w:val="28"/>
          <w:szCs w:val="28"/>
        </w:rPr>
        <w:t xml:space="preserve"> района Алтайского края, пеням и штрафам по ним.</w:t>
      </w:r>
    </w:p>
    <w:p w:rsidR="00385404" w:rsidRDefault="00385404" w:rsidP="00385404">
      <w:pPr>
        <w:rPr>
          <w:sz w:val="28"/>
          <w:szCs w:val="28"/>
        </w:rPr>
      </w:pPr>
      <w:r>
        <w:rPr>
          <w:sz w:val="28"/>
          <w:szCs w:val="28"/>
        </w:rPr>
        <w:t xml:space="preserve">          </w:t>
      </w:r>
    </w:p>
    <w:p w:rsidR="00385404" w:rsidRDefault="00385404" w:rsidP="00385404">
      <w:pPr>
        <w:ind w:firstLine="708"/>
        <w:jc w:val="both"/>
        <w:rPr>
          <w:sz w:val="28"/>
          <w:szCs w:val="28"/>
        </w:rPr>
      </w:pPr>
      <w:r>
        <w:rPr>
          <w:sz w:val="28"/>
          <w:szCs w:val="28"/>
        </w:rPr>
        <w:t xml:space="preserve"> В </w:t>
      </w:r>
      <w:r w:rsidRPr="00BE743A">
        <w:rPr>
          <w:sz w:val="28"/>
          <w:szCs w:val="28"/>
        </w:rPr>
        <w:t xml:space="preserve">соответствии </w:t>
      </w:r>
      <w:r>
        <w:rPr>
          <w:sz w:val="28"/>
          <w:szCs w:val="28"/>
        </w:rPr>
        <w:t xml:space="preserve"> с абзацем девятым пункта 2 </w:t>
      </w:r>
      <w:r w:rsidRPr="00BE743A">
        <w:rPr>
          <w:sz w:val="28"/>
          <w:szCs w:val="28"/>
        </w:rPr>
        <w:t>стать</w:t>
      </w:r>
      <w:r>
        <w:rPr>
          <w:sz w:val="28"/>
          <w:szCs w:val="28"/>
        </w:rPr>
        <w:t>и 160.1</w:t>
      </w:r>
      <w:r w:rsidRPr="00BE743A">
        <w:rPr>
          <w:sz w:val="28"/>
          <w:szCs w:val="28"/>
        </w:rPr>
        <w:t xml:space="preserve"> Бюджетного кодекса Россий</w:t>
      </w:r>
      <w:r>
        <w:rPr>
          <w:sz w:val="28"/>
          <w:szCs w:val="28"/>
        </w:rPr>
        <w:t>ской Федерации, руководствуясь Приказом</w:t>
      </w:r>
      <w:r w:rsidRPr="00BE743A">
        <w:rPr>
          <w:sz w:val="28"/>
          <w:szCs w:val="28"/>
        </w:rPr>
        <w:t xml:space="preserve"> </w:t>
      </w:r>
      <w:r>
        <w:rPr>
          <w:sz w:val="28"/>
          <w:szCs w:val="28"/>
        </w:rPr>
        <w:t xml:space="preserve">Министерства финансов Российской Федерации от 26.09.2024 №139н «Об утверждении общих требований к регламенту </w:t>
      </w:r>
      <w:proofErr w:type="gramStart"/>
      <w:r>
        <w:rPr>
          <w:sz w:val="28"/>
          <w:szCs w:val="28"/>
        </w:rPr>
        <w:t>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в бюджет, пеням и штрафам по ним» </w:t>
      </w:r>
    </w:p>
    <w:p w:rsidR="00385404" w:rsidRDefault="00385404" w:rsidP="00385404">
      <w:pPr>
        <w:ind w:firstLine="708"/>
        <w:jc w:val="both"/>
      </w:pPr>
      <w:r>
        <w:rPr>
          <w:sz w:val="28"/>
          <w:szCs w:val="28"/>
        </w:rPr>
        <w:t>ПОСТАНОВЛЯЮ</w:t>
      </w:r>
      <w:r>
        <w:t>:</w:t>
      </w:r>
    </w:p>
    <w:p w:rsidR="00385404" w:rsidRPr="00585BE3" w:rsidRDefault="00385404" w:rsidP="00385404">
      <w:pPr>
        <w:ind w:firstLine="708"/>
        <w:jc w:val="both"/>
      </w:pPr>
    </w:p>
    <w:p w:rsidR="00385404" w:rsidRDefault="00385404" w:rsidP="00385404">
      <w:pPr>
        <w:numPr>
          <w:ilvl w:val="0"/>
          <w:numId w:val="37"/>
        </w:numPr>
        <w:suppressAutoHyphens w:val="0"/>
        <w:ind w:left="0" w:firstLine="0"/>
        <w:jc w:val="both"/>
        <w:rPr>
          <w:sz w:val="28"/>
          <w:szCs w:val="28"/>
        </w:rPr>
      </w:pPr>
      <w:r>
        <w:rPr>
          <w:sz w:val="28"/>
          <w:szCs w:val="28"/>
        </w:rPr>
        <w:t xml:space="preserve">Утвердить  Регламент </w:t>
      </w:r>
      <w:proofErr w:type="gramStart"/>
      <w:r>
        <w:rPr>
          <w:sz w:val="28"/>
          <w:szCs w:val="28"/>
        </w:rPr>
        <w:t>реализации полномочий администратора доходов  бюджета поселения</w:t>
      </w:r>
      <w:proofErr w:type="gramEnd"/>
      <w:r>
        <w:rPr>
          <w:sz w:val="28"/>
          <w:szCs w:val="28"/>
        </w:rPr>
        <w:t xml:space="preserve"> по взысканию дебиторской задолженности в бюджет муниципального образования </w:t>
      </w:r>
      <w:proofErr w:type="spellStart"/>
      <w:r>
        <w:rPr>
          <w:sz w:val="28"/>
          <w:szCs w:val="28"/>
        </w:rPr>
        <w:t>Зеленорощинский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(далее бюджета поселения), пеням и штрафам по ним.</w:t>
      </w:r>
    </w:p>
    <w:p w:rsidR="00385404" w:rsidRDefault="00385404" w:rsidP="00385404">
      <w:pPr>
        <w:numPr>
          <w:ilvl w:val="0"/>
          <w:numId w:val="37"/>
        </w:numPr>
        <w:suppressAutoHyphens w:val="0"/>
        <w:ind w:left="0" w:firstLine="0"/>
        <w:jc w:val="both"/>
        <w:rPr>
          <w:sz w:val="28"/>
          <w:szCs w:val="28"/>
        </w:rPr>
      </w:pPr>
      <w:r w:rsidRPr="00DD1338">
        <w:rPr>
          <w:sz w:val="28"/>
          <w:szCs w:val="28"/>
        </w:rPr>
        <w:t xml:space="preserve">Признать утратившим силу постановление </w:t>
      </w:r>
      <w:r>
        <w:rPr>
          <w:sz w:val="28"/>
          <w:szCs w:val="28"/>
        </w:rPr>
        <w:t>Администрации</w:t>
      </w:r>
      <w:r w:rsidRPr="00DD1338">
        <w:rPr>
          <w:sz w:val="28"/>
          <w:szCs w:val="28"/>
        </w:rPr>
        <w:t xml:space="preserve"> </w:t>
      </w:r>
      <w:proofErr w:type="spellStart"/>
      <w:r>
        <w:rPr>
          <w:sz w:val="28"/>
          <w:szCs w:val="28"/>
        </w:rPr>
        <w:t>Зеленорощинского</w:t>
      </w:r>
      <w:proofErr w:type="spellEnd"/>
      <w:r>
        <w:rPr>
          <w:sz w:val="28"/>
          <w:szCs w:val="28"/>
        </w:rPr>
        <w:t xml:space="preserve"> </w:t>
      </w:r>
      <w:r w:rsidRPr="00DD1338">
        <w:rPr>
          <w:sz w:val="28"/>
          <w:szCs w:val="28"/>
        </w:rPr>
        <w:t xml:space="preserve">сельсовета </w:t>
      </w:r>
      <w:proofErr w:type="spellStart"/>
      <w:r w:rsidRPr="00DD1338">
        <w:rPr>
          <w:sz w:val="28"/>
          <w:szCs w:val="28"/>
        </w:rPr>
        <w:t>Ребрихинского</w:t>
      </w:r>
      <w:proofErr w:type="spellEnd"/>
      <w:r w:rsidRPr="00DD1338">
        <w:rPr>
          <w:sz w:val="28"/>
          <w:szCs w:val="28"/>
        </w:rPr>
        <w:t xml:space="preserve"> района Алтайского края от </w:t>
      </w:r>
      <w:r>
        <w:rPr>
          <w:sz w:val="28"/>
          <w:szCs w:val="28"/>
        </w:rPr>
        <w:t xml:space="preserve">31.05.2023 №32 </w:t>
      </w:r>
      <w:r w:rsidRPr="00DD1338">
        <w:rPr>
          <w:sz w:val="28"/>
          <w:szCs w:val="28"/>
        </w:rPr>
        <w:t xml:space="preserve">«Об утверждении </w:t>
      </w:r>
      <w:proofErr w:type="gramStart"/>
      <w:r>
        <w:rPr>
          <w:sz w:val="28"/>
          <w:szCs w:val="28"/>
        </w:rPr>
        <w:t>Р</w:t>
      </w:r>
      <w:r w:rsidRPr="00DD1338">
        <w:rPr>
          <w:sz w:val="28"/>
          <w:szCs w:val="28"/>
        </w:rPr>
        <w:t>егламента реализации полномочий администратора доходов бюджета</w:t>
      </w:r>
      <w:r>
        <w:rPr>
          <w:sz w:val="28"/>
          <w:szCs w:val="28"/>
        </w:rPr>
        <w:t xml:space="preserve"> поселения</w:t>
      </w:r>
      <w:proofErr w:type="gramEnd"/>
      <w:r w:rsidRPr="00DD1338">
        <w:rPr>
          <w:sz w:val="28"/>
          <w:szCs w:val="28"/>
        </w:rPr>
        <w:t xml:space="preserve"> по взысканию дебиторской задолженности по платежам в бюджет муниципального образования </w:t>
      </w:r>
      <w:proofErr w:type="spellStart"/>
      <w:r>
        <w:rPr>
          <w:sz w:val="28"/>
          <w:szCs w:val="28"/>
        </w:rPr>
        <w:t>Зеленорощинский</w:t>
      </w:r>
      <w:proofErr w:type="spellEnd"/>
      <w:r w:rsidRPr="00DD1338">
        <w:rPr>
          <w:sz w:val="28"/>
          <w:szCs w:val="28"/>
        </w:rPr>
        <w:t xml:space="preserve"> сельсовет </w:t>
      </w:r>
      <w:proofErr w:type="spellStart"/>
      <w:r w:rsidRPr="00DD1338">
        <w:rPr>
          <w:sz w:val="28"/>
          <w:szCs w:val="28"/>
        </w:rPr>
        <w:t>Ребрихинского</w:t>
      </w:r>
      <w:proofErr w:type="spellEnd"/>
      <w:r w:rsidRPr="00DD1338">
        <w:rPr>
          <w:sz w:val="28"/>
          <w:szCs w:val="28"/>
        </w:rPr>
        <w:t xml:space="preserve"> района Алтайского края, пеням и штрафам по ним</w:t>
      </w:r>
      <w:r>
        <w:rPr>
          <w:sz w:val="28"/>
          <w:szCs w:val="28"/>
        </w:rPr>
        <w:t>»</w:t>
      </w:r>
    </w:p>
    <w:p w:rsidR="00385404" w:rsidRPr="008F549B" w:rsidRDefault="00385404" w:rsidP="00385404">
      <w:pPr>
        <w:numPr>
          <w:ilvl w:val="0"/>
          <w:numId w:val="37"/>
        </w:numPr>
        <w:suppressAutoHyphens w:val="0"/>
        <w:ind w:left="0" w:firstLine="0"/>
        <w:jc w:val="both"/>
        <w:rPr>
          <w:sz w:val="28"/>
          <w:szCs w:val="28"/>
        </w:rPr>
      </w:pPr>
      <w:r w:rsidRPr="008F549B">
        <w:rPr>
          <w:sz w:val="28"/>
          <w:szCs w:val="28"/>
        </w:rPr>
        <w:t xml:space="preserve">Опубликовать постановление в Сборнике </w:t>
      </w:r>
      <w:r>
        <w:rPr>
          <w:sz w:val="28"/>
          <w:szCs w:val="28"/>
        </w:rPr>
        <w:t xml:space="preserve">муниципальных правовых актов </w:t>
      </w:r>
      <w:proofErr w:type="spellStart"/>
      <w:r>
        <w:rPr>
          <w:sz w:val="28"/>
          <w:szCs w:val="28"/>
        </w:rPr>
        <w:t>Зеленорощ</w:t>
      </w:r>
      <w:r w:rsidRPr="008F549B">
        <w:rPr>
          <w:sz w:val="28"/>
          <w:szCs w:val="28"/>
        </w:rPr>
        <w:t>инского</w:t>
      </w:r>
      <w:proofErr w:type="spellEnd"/>
      <w:r w:rsidRPr="008F549B">
        <w:rPr>
          <w:sz w:val="28"/>
          <w:szCs w:val="28"/>
        </w:rPr>
        <w:t xml:space="preserve"> сельсовета </w:t>
      </w:r>
      <w:proofErr w:type="spellStart"/>
      <w:r w:rsidRPr="008F549B">
        <w:rPr>
          <w:sz w:val="28"/>
          <w:szCs w:val="28"/>
        </w:rPr>
        <w:t>Ребрихинского</w:t>
      </w:r>
      <w:proofErr w:type="spellEnd"/>
      <w:r w:rsidRPr="008F549B">
        <w:rPr>
          <w:sz w:val="28"/>
          <w:szCs w:val="28"/>
        </w:rPr>
        <w:t xml:space="preserve"> района Алтайского края и разместить на офи</w:t>
      </w:r>
      <w:r>
        <w:rPr>
          <w:sz w:val="28"/>
          <w:szCs w:val="28"/>
        </w:rPr>
        <w:t xml:space="preserve">циальном сайте Администрации </w:t>
      </w:r>
      <w:proofErr w:type="spellStart"/>
      <w:r>
        <w:rPr>
          <w:sz w:val="28"/>
          <w:szCs w:val="28"/>
        </w:rPr>
        <w:t>Зеленорощ</w:t>
      </w:r>
      <w:r w:rsidRPr="008F549B">
        <w:rPr>
          <w:sz w:val="28"/>
          <w:szCs w:val="28"/>
        </w:rPr>
        <w:t>инского</w:t>
      </w:r>
      <w:proofErr w:type="spellEnd"/>
      <w:r w:rsidRPr="008F549B">
        <w:rPr>
          <w:sz w:val="28"/>
          <w:szCs w:val="28"/>
        </w:rPr>
        <w:t xml:space="preserve"> сельсовета  </w:t>
      </w:r>
      <w:proofErr w:type="spellStart"/>
      <w:r w:rsidRPr="008F549B">
        <w:rPr>
          <w:sz w:val="28"/>
          <w:szCs w:val="28"/>
        </w:rPr>
        <w:t>Ребрихинского</w:t>
      </w:r>
      <w:proofErr w:type="spellEnd"/>
      <w:r w:rsidRPr="008F549B">
        <w:rPr>
          <w:sz w:val="28"/>
          <w:szCs w:val="28"/>
        </w:rPr>
        <w:t xml:space="preserve"> района Алтайского края, а также обнародовать на информа</w:t>
      </w:r>
      <w:r>
        <w:rPr>
          <w:sz w:val="28"/>
          <w:szCs w:val="28"/>
        </w:rPr>
        <w:t xml:space="preserve">ционном стенде Администрации </w:t>
      </w:r>
      <w:proofErr w:type="spellStart"/>
      <w:r>
        <w:rPr>
          <w:sz w:val="28"/>
          <w:szCs w:val="28"/>
        </w:rPr>
        <w:t>Зеленорощ</w:t>
      </w:r>
      <w:r w:rsidRPr="008F549B">
        <w:rPr>
          <w:sz w:val="28"/>
          <w:szCs w:val="28"/>
        </w:rPr>
        <w:t>инского</w:t>
      </w:r>
      <w:proofErr w:type="spellEnd"/>
      <w:r w:rsidRPr="008F549B">
        <w:rPr>
          <w:sz w:val="28"/>
          <w:szCs w:val="28"/>
        </w:rPr>
        <w:t xml:space="preserve"> сельсовета  </w:t>
      </w:r>
      <w:proofErr w:type="spellStart"/>
      <w:r w:rsidRPr="008F549B">
        <w:rPr>
          <w:sz w:val="28"/>
          <w:szCs w:val="28"/>
        </w:rPr>
        <w:t>Ребрихинского</w:t>
      </w:r>
      <w:proofErr w:type="spellEnd"/>
      <w:r w:rsidRPr="008F549B">
        <w:rPr>
          <w:sz w:val="28"/>
          <w:szCs w:val="28"/>
        </w:rPr>
        <w:t xml:space="preserve"> района Алтайского края, и</w:t>
      </w:r>
      <w:r>
        <w:rPr>
          <w:sz w:val="28"/>
          <w:szCs w:val="28"/>
        </w:rPr>
        <w:t xml:space="preserve">нформационных стендах в  поселках Орел, </w:t>
      </w:r>
      <w:proofErr w:type="spellStart"/>
      <w:r>
        <w:rPr>
          <w:sz w:val="28"/>
          <w:szCs w:val="28"/>
        </w:rPr>
        <w:t>Ключевка</w:t>
      </w:r>
      <w:proofErr w:type="spellEnd"/>
      <w:r>
        <w:rPr>
          <w:sz w:val="28"/>
          <w:szCs w:val="28"/>
        </w:rPr>
        <w:t>, разъезде Дальний</w:t>
      </w:r>
      <w:r w:rsidRPr="008F549B">
        <w:rPr>
          <w:sz w:val="28"/>
          <w:szCs w:val="28"/>
        </w:rPr>
        <w:t>.</w:t>
      </w:r>
    </w:p>
    <w:p w:rsidR="00385404" w:rsidRDefault="00385404" w:rsidP="00385404">
      <w:pPr>
        <w:numPr>
          <w:ilvl w:val="0"/>
          <w:numId w:val="37"/>
        </w:numPr>
        <w:suppressAutoHyphens w:val="0"/>
        <w:ind w:left="0" w:firstLine="0"/>
        <w:jc w:val="both"/>
        <w:rPr>
          <w:sz w:val="28"/>
          <w:szCs w:val="28"/>
        </w:rPr>
      </w:pPr>
      <w:r>
        <w:rPr>
          <w:sz w:val="28"/>
          <w:szCs w:val="28"/>
        </w:rPr>
        <w:t>Постановление вступает в силу с момента его подписания</w:t>
      </w:r>
    </w:p>
    <w:p w:rsidR="00385404" w:rsidRDefault="00385404" w:rsidP="00385404">
      <w:pPr>
        <w:numPr>
          <w:ilvl w:val="0"/>
          <w:numId w:val="37"/>
        </w:numPr>
        <w:suppressAutoHyphens w:val="0"/>
        <w:ind w:left="0" w:firstLine="0"/>
        <w:jc w:val="both"/>
        <w:rPr>
          <w:sz w:val="28"/>
          <w:szCs w:val="28"/>
        </w:rPr>
      </w:pPr>
      <w:r>
        <w:rPr>
          <w:sz w:val="28"/>
          <w:szCs w:val="28"/>
        </w:rPr>
        <w:t>Контроль за исполнение постановления оставляю за собой.</w:t>
      </w:r>
    </w:p>
    <w:p w:rsidR="00385404" w:rsidRDefault="00385404" w:rsidP="00385404">
      <w:pPr>
        <w:jc w:val="both"/>
        <w:rPr>
          <w:sz w:val="28"/>
          <w:szCs w:val="28"/>
        </w:rPr>
      </w:pPr>
      <w:r>
        <w:rPr>
          <w:sz w:val="28"/>
          <w:szCs w:val="28"/>
        </w:rPr>
        <w:t xml:space="preserve">Глава Администрации сельсовета                                       </w:t>
      </w:r>
      <w:proofErr w:type="spellStart"/>
      <w:r>
        <w:rPr>
          <w:sz w:val="28"/>
          <w:szCs w:val="28"/>
        </w:rPr>
        <w:t>Ю.А.Мацакян</w:t>
      </w:r>
      <w:proofErr w:type="spellEnd"/>
    </w:p>
    <w:p w:rsidR="00385404" w:rsidRDefault="00385404" w:rsidP="00385404">
      <w:pPr>
        <w:shd w:val="clear" w:color="auto" w:fill="FFFFFF"/>
        <w:spacing w:after="360" w:line="330" w:lineRule="atLeast"/>
        <w:ind w:left="1416" w:firstLine="708"/>
        <w:jc w:val="right"/>
        <w:rPr>
          <w:color w:val="2A3143"/>
          <w:sz w:val="21"/>
          <w:szCs w:val="21"/>
        </w:rPr>
      </w:pPr>
      <w:r w:rsidRPr="00DB5EAC">
        <w:lastRenderedPageBreak/>
        <w:t xml:space="preserve"> </w:t>
      </w:r>
      <w:r>
        <w:rPr>
          <w:color w:val="2A3143"/>
          <w:sz w:val="21"/>
          <w:szCs w:val="21"/>
        </w:rPr>
        <w:t xml:space="preserve">                                  </w:t>
      </w:r>
    </w:p>
    <w:p w:rsidR="00385404" w:rsidRDefault="00385404" w:rsidP="00385404">
      <w:pPr>
        <w:shd w:val="clear" w:color="auto" w:fill="FFFFFF"/>
        <w:spacing w:line="330" w:lineRule="atLeast"/>
        <w:ind w:left="4820"/>
        <w:rPr>
          <w:color w:val="2A3143"/>
          <w:sz w:val="28"/>
          <w:szCs w:val="28"/>
        </w:rPr>
      </w:pPr>
      <w:proofErr w:type="gramStart"/>
      <w:r>
        <w:rPr>
          <w:color w:val="2A3143"/>
          <w:sz w:val="28"/>
          <w:szCs w:val="28"/>
        </w:rPr>
        <w:t>УТВЕРЖДЕН</w:t>
      </w:r>
      <w:proofErr w:type="gramEnd"/>
      <w:r>
        <w:rPr>
          <w:color w:val="2A3143"/>
          <w:sz w:val="28"/>
          <w:szCs w:val="28"/>
        </w:rPr>
        <w:br/>
        <w:t xml:space="preserve">постановлением </w:t>
      </w:r>
    </w:p>
    <w:p w:rsidR="00385404" w:rsidRDefault="00385404" w:rsidP="00385404">
      <w:pPr>
        <w:shd w:val="clear" w:color="auto" w:fill="FFFFFF"/>
        <w:spacing w:line="330" w:lineRule="atLeast"/>
        <w:ind w:left="4820"/>
        <w:rPr>
          <w:color w:val="2A3143"/>
          <w:sz w:val="28"/>
          <w:szCs w:val="28"/>
        </w:rPr>
      </w:pPr>
      <w:r>
        <w:rPr>
          <w:color w:val="2A3143"/>
          <w:sz w:val="28"/>
          <w:szCs w:val="28"/>
        </w:rPr>
        <w:t xml:space="preserve">Администрации </w:t>
      </w:r>
      <w:proofErr w:type="spellStart"/>
      <w:r>
        <w:rPr>
          <w:color w:val="2A3143"/>
          <w:sz w:val="28"/>
          <w:szCs w:val="28"/>
        </w:rPr>
        <w:t>Зеленорощинского</w:t>
      </w:r>
      <w:proofErr w:type="spellEnd"/>
      <w:r>
        <w:rPr>
          <w:color w:val="2A3143"/>
          <w:sz w:val="28"/>
          <w:szCs w:val="28"/>
        </w:rPr>
        <w:t xml:space="preserve"> сельсовета </w:t>
      </w:r>
      <w:proofErr w:type="spellStart"/>
      <w:r>
        <w:rPr>
          <w:color w:val="2A3143"/>
          <w:sz w:val="28"/>
          <w:szCs w:val="28"/>
        </w:rPr>
        <w:t>Ребрихинского</w:t>
      </w:r>
      <w:proofErr w:type="spellEnd"/>
      <w:r>
        <w:rPr>
          <w:color w:val="2A3143"/>
          <w:sz w:val="28"/>
          <w:szCs w:val="28"/>
        </w:rPr>
        <w:t xml:space="preserve"> района </w:t>
      </w:r>
    </w:p>
    <w:p w:rsidR="00385404" w:rsidRDefault="00385404" w:rsidP="00385404">
      <w:pPr>
        <w:shd w:val="clear" w:color="auto" w:fill="FFFFFF"/>
        <w:spacing w:line="330" w:lineRule="atLeast"/>
        <w:ind w:left="4820"/>
        <w:rPr>
          <w:color w:val="2A3143"/>
          <w:sz w:val="28"/>
          <w:szCs w:val="28"/>
        </w:rPr>
      </w:pPr>
      <w:r>
        <w:rPr>
          <w:color w:val="2A3143"/>
          <w:sz w:val="28"/>
          <w:szCs w:val="28"/>
        </w:rPr>
        <w:t xml:space="preserve">Алтайского края  </w:t>
      </w:r>
    </w:p>
    <w:p w:rsidR="00385404" w:rsidRDefault="00385404" w:rsidP="00385404">
      <w:pPr>
        <w:shd w:val="clear" w:color="auto" w:fill="FFFFFF"/>
        <w:spacing w:line="330" w:lineRule="atLeast"/>
        <w:ind w:left="4820"/>
        <w:rPr>
          <w:color w:val="2A3143"/>
          <w:sz w:val="28"/>
          <w:szCs w:val="28"/>
        </w:rPr>
      </w:pPr>
      <w:r>
        <w:rPr>
          <w:color w:val="2A3143"/>
          <w:sz w:val="28"/>
          <w:szCs w:val="28"/>
        </w:rPr>
        <w:t>от15.11.2024 №53</w:t>
      </w:r>
    </w:p>
    <w:p w:rsidR="00385404" w:rsidRPr="00385404" w:rsidRDefault="00385404" w:rsidP="00385404">
      <w:pPr>
        <w:shd w:val="clear" w:color="auto" w:fill="FFFFFF"/>
        <w:spacing w:after="360" w:line="330" w:lineRule="atLeast"/>
        <w:jc w:val="center"/>
        <w:rPr>
          <w:b/>
          <w:sz w:val="28"/>
          <w:szCs w:val="28"/>
        </w:rPr>
      </w:pPr>
    </w:p>
    <w:p w:rsidR="00385404" w:rsidRPr="00385404" w:rsidRDefault="00385404" w:rsidP="00385404">
      <w:pPr>
        <w:shd w:val="clear" w:color="auto" w:fill="FFFFFF"/>
        <w:spacing w:after="360" w:line="330" w:lineRule="atLeast"/>
        <w:jc w:val="center"/>
        <w:rPr>
          <w:b/>
          <w:sz w:val="28"/>
          <w:szCs w:val="28"/>
        </w:rPr>
      </w:pPr>
      <w:r w:rsidRPr="00385404">
        <w:rPr>
          <w:b/>
          <w:sz w:val="28"/>
          <w:szCs w:val="28"/>
        </w:rPr>
        <w:t xml:space="preserve">Регламент </w:t>
      </w:r>
    </w:p>
    <w:p w:rsidR="00385404" w:rsidRPr="00385404" w:rsidRDefault="00385404" w:rsidP="00385404">
      <w:pPr>
        <w:shd w:val="clear" w:color="auto" w:fill="FFFFFF"/>
        <w:spacing w:after="360" w:line="330" w:lineRule="atLeast"/>
        <w:jc w:val="center"/>
        <w:rPr>
          <w:b/>
          <w:sz w:val="28"/>
          <w:szCs w:val="28"/>
        </w:rPr>
      </w:pPr>
      <w:r w:rsidRPr="00385404">
        <w:rPr>
          <w:b/>
          <w:sz w:val="28"/>
          <w:szCs w:val="28"/>
        </w:rPr>
        <w:t xml:space="preserve">реализации </w:t>
      </w:r>
      <w:proofErr w:type="gramStart"/>
      <w:r w:rsidRPr="00385404">
        <w:rPr>
          <w:b/>
          <w:sz w:val="28"/>
          <w:szCs w:val="28"/>
        </w:rPr>
        <w:t>полномочий администратора доходов  бюджета поселения</w:t>
      </w:r>
      <w:proofErr w:type="gramEnd"/>
      <w:r w:rsidRPr="00385404">
        <w:rPr>
          <w:b/>
          <w:sz w:val="28"/>
          <w:szCs w:val="28"/>
        </w:rPr>
        <w:t xml:space="preserve"> по взысканию дебиторской задолженности в бюджет муниципального образования  </w:t>
      </w:r>
      <w:proofErr w:type="spellStart"/>
      <w:r w:rsidRPr="00385404">
        <w:rPr>
          <w:b/>
          <w:sz w:val="28"/>
          <w:szCs w:val="28"/>
        </w:rPr>
        <w:t>Зеленорощинский</w:t>
      </w:r>
      <w:proofErr w:type="spellEnd"/>
      <w:r w:rsidRPr="00385404">
        <w:rPr>
          <w:b/>
          <w:sz w:val="28"/>
          <w:szCs w:val="28"/>
        </w:rPr>
        <w:t xml:space="preserve"> сельсовет </w:t>
      </w:r>
      <w:proofErr w:type="spellStart"/>
      <w:r w:rsidRPr="00385404">
        <w:rPr>
          <w:b/>
          <w:sz w:val="28"/>
          <w:szCs w:val="28"/>
        </w:rPr>
        <w:t>Ребрихинского</w:t>
      </w:r>
      <w:proofErr w:type="spellEnd"/>
      <w:r w:rsidRPr="00385404">
        <w:rPr>
          <w:b/>
          <w:sz w:val="28"/>
          <w:szCs w:val="28"/>
        </w:rPr>
        <w:t xml:space="preserve"> района Алтайского края (далее бюджета поселения), пеням и штрафам по ним</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1. Настоящий документ устанавливает общие требования к </w:t>
      </w:r>
      <w:r w:rsidRPr="00385404">
        <w:rPr>
          <w:rFonts w:ascii="Times New Roman" w:hAnsi="Times New Roman" w:cs="Times New Roman"/>
          <w:sz w:val="28"/>
          <w:szCs w:val="28"/>
        </w:rPr>
        <w:t xml:space="preserve">Регламенту </w:t>
      </w:r>
      <w:proofErr w:type="gramStart"/>
      <w:r w:rsidRPr="00385404">
        <w:rPr>
          <w:rFonts w:ascii="Times New Roman" w:hAnsi="Times New Roman" w:cs="Times New Roman"/>
          <w:sz w:val="28"/>
          <w:szCs w:val="28"/>
        </w:rPr>
        <w:t>реализации полномочий администратора доходов  бюджета поселения</w:t>
      </w:r>
      <w:proofErr w:type="gramEnd"/>
      <w:r w:rsidRPr="00385404">
        <w:rPr>
          <w:rFonts w:ascii="Times New Roman" w:hAnsi="Times New Roman" w:cs="Times New Roman"/>
          <w:sz w:val="28"/>
          <w:szCs w:val="28"/>
        </w:rPr>
        <w:t xml:space="preserve"> по взысканию дебиторской задолженности в бюджет муниципального образования  </w:t>
      </w:r>
      <w:proofErr w:type="spellStart"/>
      <w:r w:rsidRPr="00385404">
        <w:rPr>
          <w:rFonts w:ascii="Times New Roman" w:hAnsi="Times New Roman" w:cs="Times New Roman"/>
          <w:sz w:val="28"/>
          <w:szCs w:val="28"/>
        </w:rPr>
        <w:t>Зеленорощинский</w:t>
      </w:r>
      <w:proofErr w:type="spellEnd"/>
      <w:r w:rsidRPr="00385404">
        <w:rPr>
          <w:rFonts w:ascii="Times New Roman" w:hAnsi="Times New Roman" w:cs="Times New Roman"/>
          <w:sz w:val="28"/>
          <w:szCs w:val="28"/>
        </w:rPr>
        <w:t xml:space="preserve"> сельсовет </w:t>
      </w:r>
      <w:proofErr w:type="spellStart"/>
      <w:r w:rsidRPr="00385404">
        <w:rPr>
          <w:rFonts w:ascii="Times New Roman" w:hAnsi="Times New Roman" w:cs="Times New Roman"/>
          <w:sz w:val="28"/>
          <w:szCs w:val="28"/>
        </w:rPr>
        <w:t>Ребрихинского</w:t>
      </w:r>
      <w:proofErr w:type="spellEnd"/>
      <w:r w:rsidRPr="00385404">
        <w:rPr>
          <w:rFonts w:ascii="Times New Roman" w:hAnsi="Times New Roman" w:cs="Times New Roman"/>
          <w:sz w:val="28"/>
          <w:szCs w:val="28"/>
        </w:rPr>
        <w:t xml:space="preserve"> района Алтайского края (далее бюджета поселения), пеням и штрафам по ним</w:t>
      </w:r>
      <w:r w:rsidRPr="00385404">
        <w:rPr>
          <w:rFonts w:ascii="Times New Roman" w:hAnsi="Times New Roman" w:cs="Times New Roman"/>
          <w:color w:val="2A3143"/>
          <w:sz w:val="28"/>
          <w:szCs w:val="28"/>
        </w:rPr>
        <w:t>, являющимся источниками формирования доходов бюджета поселения (далее соответственно – Регламент, дебиторская задолженность по доходам).</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2. Регламент  устанавливает:</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а) перечень мероприятий по реализации администратором доходов бюджета поселения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385404">
        <w:rPr>
          <w:rFonts w:ascii="Times New Roman" w:hAnsi="Times New Roman" w:cs="Times New Roman"/>
          <w:color w:val="2A3143"/>
          <w:sz w:val="28"/>
          <w:szCs w:val="28"/>
        </w:rPr>
        <w:t>по</w:t>
      </w:r>
      <w:proofErr w:type="gramEnd"/>
      <w:r w:rsidRPr="00385404">
        <w:rPr>
          <w:rFonts w:ascii="Times New Roman" w:hAnsi="Times New Roman" w:cs="Times New Roman"/>
          <w:color w:val="2A3143"/>
          <w:sz w:val="28"/>
          <w:szCs w:val="28"/>
        </w:rPr>
        <w:t>:</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w:t>
      </w:r>
      <w:r w:rsidRPr="00385404">
        <w:rPr>
          <w:rFonts w:ascii="Times New Roman" w:hAnsi="Times New Roman" w:cs="Times New Roman"/>
          <w:color w:val="2A3143"/>
          <w:sz w:val="28"/>
          <w:szCs w:val="28"/>
        </w:rPr>
        <w:lastRenderedPageBreak/>
        <w:t>должника) за платежеспособностью должника в целях обеспечения исполнения дебиторской задолженности по доходам;</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385404" w:rsidRPr="00385404" w:rsidRDefault="00385404" w:rsidP="00385404">
      <w:pPr>
        <w:pStyle w:val="a5"/>
        <w:jc w:val="both"/>
        <w:rPr>
          <w:rFonts w:ascii="Times New Roman" w:hAnsi="Times New Roman" w:cs="Times New Roman"/>
          <w:sz w:val="28"/>
          <w:szCs w:val="28"/>
        </w:rPr>
      </w:pPr>
      <w:r w:rsidRPr="00385404">
        <w:rPr>
          <w:rFonts w:ascii="Times New Roman" w:hAnsi="Times New Roman" w:cs="Times New Roman"/>
          <w:color w:val="2A3143"/>
          <w:sz w:val="28"/>
          <w:szCs w:val="28"/>
        </w:rPr>
        <w:t xml:space="preserve">в) перечень администратора доходов бюджета поселения, ответственных за работу с дебиторской задолженностью по доходам включает в себя </w:t>
      </w:r>
      <w:r w:rsidRPr="00385404">
        <w:rPr>
          <w:rFonts w:ascii="Times New Roman" w:hAnsi="Times New Roman" w:cs="Times New Roman"/>
          <w:sz w:val="28"/>
          <w:szCs w:val="28"/>
        </w:rPr>
        <w:t xml:space="preserve">Администрацию </w:t>
      </w:r>
      <w:proofErr w:type="spellStart"/>
      <w:r w:rsidRPr="00385404">
        <w:rPr>
          <w:rFonts w:ascii="Times New Roman" w:hAnsi="Times New Roman" w:cs="Times New Roman"/>
          <w:sz w:val="28"/>
          <w:szCs w:val="28"/>
        </w:rPr>
        <w:t>Зеленорощинского</w:t>
      </w:r>
      <w:proofErr w:type="spellEnd"/>
      <w:r w:rsidRPr="00385404">
        <w:rPr>
          <w:rFonts w:ascii="Times New Roman" w:hAnsi="Times New Roman" w:cs="Times New Roman"/>
          <w:sz w:val="28"/>
          <w:szCs w:val="28"/>
        </w:rPr>
        <w:t xml:space="preserve"> сельсовета  </w:t>
      </w:r>
      <w:proofErr w:type="spellStart"/>
      <w:r w:rsidRPr="00385404">
        <w:rPr>
          <w:rFonts w:ascii="Times New Roman" w:hAnsi="Times New Roman" w:cs="Times New Roman"/>
          <w:sz w:val="28"/>
          <w:szCs w:val="28"/>
        </w:rPr>
        <w:t>Ребрихинского</w:t>
      </w:r>
      <w:proofErr w:type="spellEnd"/>
      <w:r w:rsidRPr="00385404">
        <w:rPr>
          <w:rFonts w:ascii="Times New Roman" w:hAnsi="Times New Roman" w:cs="Times New Roman"/>
          <w:sz w:val="28"/>
          <w:szCs w:val="28"/>
        </w:rPr>
        <w:t xml:space="preserve"> района Алтайского края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г) порядок обмена информацией</w:t>
      </w:r>
      <w:r w:rsidRPr="00385404">
        <w:rPr>
          <w:rFonts w:ascii="Times New Roman" w:hAnsi="Times New Roman" w:cs="Times New Roman"/>
          <w:b/>
          <w:color w:val="2A3143"/>
          <w:sz w:val="28"/>
          <w:szCs w:val="28"/>
        </w:rPr>
        <w:t xml:space="preserve"> (</w:t>
      </w:r>
      <w:r w:rsidRPr="00385404">
        <w:rPr>
          <w:rFonts w:ascii="Times New Roman" w:hAnsi="Times New Roman" w:cs="Times New Roman"/>
          <w:color w:val="2A3143"/>
          <w:sz w:val="28"/>
          <w:szCs w:val="28"/>
        </w:rPr>
        <w:t xml:space="preserve">первичными учетными документами) включает в себя обмен информацией между структурными подразделениями   администратора доходов бюджета поселения, осуществляющими полномочия по ведению бюджетного учета (либо централизованная бухгалтерия Комитета по финансам, налоговой и кредитной политике Администрации Ребрихинского района Алтайского края) при составлении месячной, квартальной, годовой отчетности и при </w:t>
      </w:r>
      <w:proofErr w:type="spellStart"/>
      <w:r w:rsidRPr="00385404">
        <w:rPr>
          <w:rFonts w:ascii="Times New Roman" w:hAnsi="Times New Roman" w:cs="Times New Roman"/>
          <w:color w:val="2A3143"/>
          <w:sz w:val="28"/>
          <w:szCs w:val="28"/>
        </w:rPr>
        <w:t>проведениии</w:t>
      </w:r>
      <w:proofErr w:type="spellEnd"/>
      <w:r w:rsidRPr="00385404">
        <w:rPr>
          <w:rFonts w:ascii="Times New Roman" w:hAnsi="Times New Roman" w:cs="Times New Roman"/>
          <w:color w:val="2A3143"/>
          <w:sz w:val="28"/>
          <w:szCs w:val="28"/>
        </w:rPr>
        <w:t xml:space="preserve"> контрольн</w:t>
      </w:r>
      <w:proofErr w:type="gramStart"/>
      <w:r w:rsidRPr="00385404">
        <w:rPr>
          <w:rFonts w:ascii="Times New Roman" w:hAnsi="Times New Roman" w:cs="Times New Roman"/>
          <w:color w:val="2A3143"/>
          <w:sz w:val="28"/>
          <w:szCs w:val="28"/>
        </w:rPr>
        <w:t>о-</w:t>
      </w:r>
      <w:proofErr w:type="gramEnd"/>
      <w:r w:rsidRPr="00385404">
        <w:rPr>
          <w:rFonts w:ascii="Times New Roman" w:hAnsi="Times New Roman" w:cs="Times New Roman"/>
          <w:color w:val="2A3143"/>
          <w:sz w:val="28"/>
          <w:szCs w:val="28"/>
        </w:rPr>
        <w:t xml:space="preserve"> ревизионных мероприятий.</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3. Мероприятия</w:t>
      </w:r>
      <w:r w:rsidRPr="00385404">
        <w:rPr>
          <w:rFonts w:ascii="Times New Roman" w:hAnsi="Times New Roman" w:cs="Times New Roman"/>
          <w:b/>
          <w:color w:val="2A3143"/>
          <w:sz w:val="28"/>
          <w:szCs w:val="28"/>
        </w:rPr>
        <w:t xml:space="preserve"> </w:t>
      </w:r>
      <w:r w:rsidRPr="00385404">
        <w:rPr>
          <w:rFonts w:ascii="Times New Roman" w:hAnsi="Times New Roman" w:cs="Times New Roman"/>
          <w:color w:val="2A3143"/>
          <w:sz w:val="28"/>
          <w:szCs w:val="28"/>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а) контроль администраторов доходов бюджета поселения за правильностью исчисления, полнотой и своевременностью осуществления платежей в бюджет поселения, пеням и штрафам по ним, в том числе:</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за фактическим зачислением платежей в бюджет поселения в размерах и сроки, установленные законодательством Российской Федерации, договором (контрактом), действующим на территории Ребрихинского района; </w:t>
      </w:r>
    </w:p>
    <w:p w:rsidR="00385404" w:rsidRPr="00385404" w:rsidRDefault="00385404" w:rsidP="00385404">
      <w:pPr>
        <w:pStyle w:val="a5"/>
        <w:jc w:val="both"/>
        <w:rPr>
          <w:rFonts w:ascii="Times New Roman" w:hAnsi="Times New Roman" w:cs="Times New Roman"/>
          <w:color w:val="2A3143"/>
          <w:sz w:val="28"/>
          <w:szCs w:val="28"/>
        </w:rPr>
      </w:pPr>
      <w:proofErr w:type="gramStart"/>
      <w:r w:rsidRPr="00385404">
        <w:rPr>
          <w:rFonts w:ascii="Times New Roman" w:hAnsi="Times New Roman" w:cs="Times New Roman"/>
          <w:color w:val="2A3143"/>
          <w:sz w:val="28"/>
          <w:szCs w:val="28"/>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Pr="00385404">
        <w:rPr>
          <w:rFonts w:ascii="Times New Roman" w:hAnsi="Times New Roman" w:cs="Times New Roman"/>
          <w:color w:val="2A3143"/>
          <w:sz w:val="28"/>
          <w:szCs w:val="28"/>
          <w:vertAlign w:val="superscript"/>
        </w:rPr>
        <w:t>3</w:t>
      </w:r>
      <w:r w:rsidRPr="00385404">
        <w:rPr>
          <w:rFonts w:ascii="Times New Roman" w:hAnsi="Times New Roman" w:cs="Times New Roman"/>
          <w:color w:val="2A3143"/>
          <w:sz w:val="28"/>
          <w:szCs w:val="28"/>
        </w:rPr>
        <w:t> Федерального закона от 27 июля 2010 г. № 210-ФЗ «Об организации предоставления государственных и муниципальных услуг»</w:t>
      </w:r>
      <w:bookmarkStart w:id="1" w:name="_ftnref2"/>
      <w:r w:rsidR="000346EA" w:rsidRPr="00385404">
        <w:rPr>
          <w:rFonts w:ascii="Times New Roman" w:hAnsi="Times New Roman" w:cs="Times New Roman"/>
          <w:color w:val="2A3143"/>
          <w:sz w:val="28"/>
          <w:szCs w:val="28"/>
        </w:rPr>
        <w:fldChar w:fldCharType="begin"/>
      </w:r>
      <w:r w:rsidRPr="00385404">
        <w:rPr>
          <w:rFonts w:ascii="Times New Roman" w:hAnsi="Times New Roman" w:cs="Times New Roman"/>
          <w:color w:val="2A3143"/>
          <w:sz w:val="28"/>
          <w:szCs w:val="28"/>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000346EA" w:rsidRPr="00385404">
        <w:rPr>
          <w:rFonts w:ascii="Times New Roman" w:hAnsi="Times New Roman" w:cs="Times New Roman"/>
          <w:color w:val="2A3143"/>
          <w:sz w:val="28"/>
          <w:szCs w:val="28"/>
        </w:rPr>
        <w:fldChar w:fldCharType="separate"/>
      </w:r>
      <w:r w:rsidRPr="00385404">
        <w:rPr>
          <w:rStyle w:val="a6"/>
          <w:rFonts w:ascii="Times New Roman" w:hAnsi="Times New Roman" w:cs="Times New Roman"/>
          <w:color w:val="03A678"/>
          <w:sz w:val="28"/>
          <w:szCs w:val="28"/>
          <w:vertAlign w:val="superscript"/>
        </w:rPr>
        <w:t>[2]</w:t>
      </w:r>
      <w:r w:rsidR="000346EA" w:rsidRPr="00385404">
        <w:rPr>
          <w:rFonts w:ascii="Times New Roman" w:hAnsi="Times New Roman" w:cs="Times New Roman"/>
          <w:color w:val="2A3143"/>
          <w:sz w:val="28"/>
          <w:szCs w:val="28"/>
        </w:rPr>
        <w:fldChar w:fldCharType="end"/>
      </w:r>
      <w:bookmarkEnd w:id="1"/>
      <w:r w:rsidRPr="00385404">
        <w:rPr>
          <w:rFonts w:ascii="Times New Roman" w:hAnsi="Times New Roman" w:cs="Times New Roman"/>
          <w:color w:val="2A3143"/>
          <w:sz w:val="28"/>
          <w:szCs w:val="28"/>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385404">
        <w:rPr>
          <w:rFonts w:ascii="Times New Roman" w:hAnsi="Times New Roman" w:cs="Times New Roman"/>
          <w:color w:val="2A3143"/>
          <w:sz w:val="28"/>
          <w:szCs w:val="28"/>
        </w:rPr>
        <w:t xml:space="preserve">, </w:t>
      </w:r>
      <w:proofErr w:type="gramStart"/>
      <w:r w:rsidRPr="00385404">
        <w:rPr>
          <w:rFonts w:ascii="Times New Roman" w:hAnsi="Times New Roman" w:cs="Times New Roman"/>
          <w:color w:val="2A3143"/>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385404" w:rsidRPr="00385404" w:rsidRDefault="00385404" w:rsidP="00385404">
      <w:pPr>
        <w:pStyle w:val="a5"/>
        <w:jc w:val="both"/>
        <w:rPr>
          <w:rFonts w:ascii="Times New Roman" w:hAnsi="Times New Roman" w:cs="Times New Roman"/>
          <w:color w:val="2A3143"/>
          <w:sz w:val="28"/>
          <w:szCs w:val="28"/>
        </w:rPr>
      </w:pPr>
      <w:proofErr w:type="gramStart"/>
      <w:r w:rsidRPr="00385404">
        <w:rPr>
          <w:rFonts w:ascii="Times New Roman" w:hAnsi="Times New Roman" w:cs="Times New Roman"/>
          <w:color w:val="2A3143"/>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w:t>
      </w:r>
      <w:r w:rsidRPr="00385404">
        <w:rPr>
          <w:rFonts w:ascii="Times New Roman" w:hAnsi="Times New Roman" w:cs="Times New Roman"/>
          <w:color w:val="2A3143"/>
          <w:sz w:val="28"/>
          <w:szCs w:val="28"/>
        </w:rPr>
        <w:lastRenderedPageBreak/>
        <w:t>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Алтайского края</w:t>
      </w:r>
      <w:proofErr w:type="gramEnd"/>
      <w:r w:rsidRPr="00385404">
        <w:rPr>
          <w:rFonts w:ascii="Times New Roman" w:hAnsi="Times New Roman" w:cs="Times New Roman"/>
          <w:color w:val="2A3143"/>
          <w:sz w:val="28"/>
          <w:szCs w:val="28"/>
        </w:rPr>
        <w:t>, Ребрихинского района, сельского поселения;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за своевременным начислением неустойки (штрафов, пени);</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администратора доходов бюджета поселения, осуществляющего ведение бюджетного учета (или централизованная бухгалтерия Комитета по финансам, налоговой и кредитной политике Администрации Ребрихинского района Алтайского края);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в) проведение бухгалтерией  администрации (или централизованная бухгалтерия Комитета по финансам, налоговой и кредитной политике Администрации Ребрихинского района Алтайского края)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наличия сведений о взыскании с должника денежных сре</w:t>
      </w:r>
      <w:proofErr w:type="gramStart"/>
      <w:r w:rsidRPr="00385404">
        <w:rPr>
          <w:rFonts w:ascii="Times New Roman" w:hAnsi="Times New Roman" w:cs="Times New Roman"/>
          <w:color w:val="2A3143"/>
          <w:sz w:val="28"/>
          <w:szCs w:val="28"/>
        </w:rPr>
        <w:t>дств в р</w:t>
      </w:r>
      <w:proofErr w:type="gramEnd"/>
      <w:r w:rsidRPr="00385404">
        <w:rPr>
          <w:rFonts w:ascii="Times New Roman" w:hAnsi="Times New Roman" w:cs="Times New Roman"/>
          <w:color w:val="2A3143"/>
          <w:sz w:val="28"/>
          <w:szCs w:val="28"/>
        </w:rPr>
        <w:t>амках исполнительного производства;</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наличия сведений о возбуждении в отношении должника дела о банкротстве;</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г) иные мероприятия, проводимые по решению администратора доходов бюджета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w:t>
      </w:r>
      <w:r w:rsidRPr="00385404">
        <w:rPr>
          <w:rFonts w:ascii="Times New Roman" w:hAnsi="Times New Roman" w:cs="Times New Roman"/>
          <w:color w:val="2A3143"/>
          <w:sz w:val="28"/>
          <w:szCs w:val="28"/>
        </w:rPr>
        <w:lastRenderedPageBreak/>
        <w:t>урегулирования спора предусмотрен процессуальным законодательством Российской Федерации, договором (контрактом);</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Алтайского края, Ребрихинского района, сельского поселения;</w:t>
      </w:r>
    </w:p>
    <w:p w:rsidR="00385404" w:rsidRPr="00385404" w:rsidRDefault="00385404" w:rsidP="00385404">
      <w:pPr>
        <w:pStyle w:val="a5"/>
        <w:jc w:val="both"/>
        <w:rPr>
          <w:rFonts w:ascii="Times New Roman" w:hAnsi="Times New Roman" w:cs="Times New Roman"/>
          <w:color w:val="2A3143"/>
          <w:sz w:val="28"/>
          <w:szCs w:val="28"/>
        </w:rPr>
      </w:pPr>
      <w:proofErr w:type="gramStart"/>
      <w:r w:rsidRPr="00385404">
        <w:rPr>
          <w:rFonts w:ascii="Times New Roman" w:hAnsi="Times New Roman" w:cs="Times New Roman"/>
          <w:color w:val="2A3143"/>
          <w:sz w:val="28"/>
          <w:szCs w:val="28"/>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385404">
        <w:rPr>
          <w:rFonts w:ascii="Times New Roman" w:hAnsi="Times New Roman" w:cs="Times New Roman"/>
          <w:color w:val="2A3143"/>
          <w:sz w:val="28"/>
          <w:szCs w:val="28"/>
        </w:rPr>
        <w:t xml:space="preserve"> </w:t>
      </w:r>
      <w:proofErr w:type="gramStart"/>
      <w:r w:rsidRPr="00385404">
        <w:rPr>
          <w:rFonts w:ascii="Times New Roman" w:hAnsi="Times New Roman" w:cs="Times New Roman"/>
          <w:color w:val="2A3143"/>
          <w:sz w:val="28"/>
          <w:szCs w:val="28"/>
        </w:rPr>
        <w:t>от 29 мая 2004 г. № 257 «Об обеспечении интересов Российской Федерации как кредитора в деле о банкротстве и в процедурах, п</w:t>
      </w:r>
      <w:bookmarkStart w:id="2" w:name="_ftnref4"/>
      <w:r w:rsidRPr="00385404">
        <w:rPr>
          <w:rFonts w:ascii="Times New Roman" w:hAnsi="Times New Roman" w:cs="Times New Roman"/>
          <w:color w:val="2A3143"/>
          <w:sz w:val="28"/>
          <w:szCs w:val="28"/>
        </w:rPr>
        <w:t>рименяемых в деле о банкротстве</w:t>
      </w:r>
      <w:bookmarkEnd w:id="2"/>
      <w:r w:rsidRPr="00385404">
        <w:rPr>
          <w:rFonts w:ascii="Times New Roman" w:hAnsi="Times New Roman" w:cs="Times New Roman"/>
          <w:color w:val="2A3143"/>
          <w:sz w:val="28"/>
          <w:szCs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иные мероприятия, проводимые по решению администратора доходов бюджета поселения </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 xml:space="preserve"> в целях погашения (урегулирования) дебиторской задолженности по доходам в досудебном порядке (при наличии).</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5. Мероприятия по принудительному взысканию дебиторской задолженности по доходам включают в себя:</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подготовку необходимых материалов и документов, а также подачу искового заявления в суд;</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направление исполнительных документов на исполнение в случаях и порядке, установленных законодательством Российской Федерации;</w:t>
      </w:r>
    </w:p>
    <w:p w:rsidR="00385404" w:rsidRPr="00385404" w:rsidRDefault="00385404" w:rsidP="00385404">
      <w:pPr>
        <w:pStyle w:val="a5"/>
        <w:jc w:val="both"/>
        <w:rPr>
          <w:rFonts w:ascii="Times New Roman" w:hAnsi="Times New Roman" w:cs="Times New Roman"/>
          <w:color w:val="2A3143"/>
          <w:sz w:val="28"/>
          <w:szCs w:val="28"/>
        </w:rPr>
      </w:pPr>
      <w:r w:rsidRPr="00385404">
        <w:rPr>
          <w:rFonts w:ascii="Times New Roman" w:hAnsi="Times New Roman" w:cs="Times New Roman"/>
          <w:color w:val="2A3143"/>
          <w:sz w:val="28"/>
          <w:szCs w:val="28"/>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385404" w:rsidRPr="00385404" w:rsidRDefault="00385404" w:rsidP="00385404">
      <w:pPr>
        <w:pStyle w:val="a5"/>
        <w:jc w:val="center"/>
        <w:rPr>
          <w:rFonts w:ascii="Times New Roman" w:hAnsi="Times New Roman" w:cs="Times New Roman"/>
          <w:color w:val="2A3143"/>
          <w:sz w:val="28"/>
          <w:szCs w:val="28"/>
        </w:rPr>
      </w:pPr>
      <w:r w:rsidRPr="00385404">
        <w:rPr>
          <w:rFonts w:ascii="Times New Roman" w:hAnsi="Times New Roman" w:cs="Times New Roman"/>
          <w:color w:val="2A3143"/>
          <w:sz w:val="28"/>
          <w:szCs w:val="28"/>
        </w:rPr>
        <w:t>______________</w:t>
      </w:r>
    </w:p>
    <w:p w:rsidR="00385404" w:rsidRPr="00385404" w:rsidRDefault="00385404" w:rsidP="00385404">
      <w:pPr>
        <w:pStyle w:val="a5"/>
        <w:jc w:val="center"/>
        <w:rPr>
          <w:rFonts w:ascii="Times New Roman" w:hAnsi="Times New Roman" w:cs="Times New Roman"/>
          <w:sz w:val="28"/>
          <w:szCs w:val="28"/>
        </w:rPr>
      </w:pPr>
    </w:p>
    <w:p w:rsidR="00385404" w:rsidRPr="00385404" w:rsidRDefault="00385404" w:rsidP="00385404">
      <w:pPr>
        <w:autoSpaceDE w:val="0"/>
        <w:autoSpaceDN w:val="0"/>
        <w:adjustRightInd w:val="0"/>
        <w:ind w:firstLine="540"/>
        <w:jc w:val="both"/>
      </w:pPr>
    </w:p>
    <w:sectPr w:rsidR="00385404" w:rsidRPr="00385404" w:rsidSect="0053061E">
      <w:pgSz w:w="11906" w:h="16838"/>
      <w:pgMar w:top="0" w:right="991" w:bottom="1134" w:left="1276"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12" w:rsidRDefault="001D6112" w:rsidP="005A35AB">
      <w:r>
        <w:separator/>
      </w:r>
    </w:p>
  </w:endnote>
  <w:endnote w:type="continuationSeparator" w:id="0">
    <w:p w:rsidR="001D6112" w:rsidRDefault="001D6112"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081"/>
      <w:docPartObj>
        <w:docPartGallery w:val="Page Numbers (Bottom of Page)"/>
        <w:docPartUnique/>
      </w:docPartObj>
    </w:sdtPr>
    <w:sdtContent>
      <w:p w:rsidR="006A65F7" w:rsidRDefault="000346EA">
        <w:pPr>
          <w:pStyle w:val="ae"/>
          <w:jc w:val="center"/>
        </w:pPr>
        <w:fldSimple w:instr=" PAGE   \* MERGEFORMAT ">
          <w:r w:rsidR="007F6CAA">
            <w:rPr>
              <w:noProof/>
            </w:rPr>
            <w:t>2</w:t>
          </w:r>
        </w:fldSimple>
      </w:p>
    </w:sdtContent>
  </w:sdt>
  <w:p w:rsidR="006A65F7" w:rsidRDefault="006A65F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784"/>
      <w:docPartObj>
        <w:docPartGallery w:val="Page Numbers (Bottom of Page)"/>
        <w:docPartUnique/>
      </w:docPartObj>
    </w:sdtPr>
    <w:sdtContent>
      <w:p w:rsidR="0053061E" w:rsidRDefault="000346EA">
        <w:pPr>
          <w:pStyle w:val="ae"/>
          <w:jc w:val="center"/>
        </w:pPr>
        <w:fldSimple w:instr=" PAGE   \* MERGEFORMAT ">
          <w:r w:rsidR="007F6CAA">
            <w:rPr>
              <w:noProof/>
            </w:rPr>
            <w:t>45</w:t>
          </w:r>
        </w:fldSimple>
      </w:p>
    </w:sdtContent>
  </w:sdt>
  <w:p w:rsidR="00A5261C" w:rsidRDefault="00A5261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12" w:rsidRDefault="001D6112" w:rsidP="005A35AB">
      <w:r>
        <w:separator/>
      </w:r>
    </w:p>
  </w:footnote>
  <w:footnote w:type="continuationSeparator" w:id="0">
    <w:p w:rsidR="001D6112" w:rsidRDefault="001D6112"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1C" w:rsidRPr="00050281" w:rsidRDefault="00A5261C" w:rsidP="0005028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B0C0F"/>
    <w:multiLevelType w:val="singleLevel"/>
    <w:tmpl w:val="75A24012"/>
    <w:lvl w:ilvl="0">
      <w:start w:val="2"/>
      <w:numFmt w:val="decimal"/>
      <w:lvlText w:val="4.%1."/>
      <w:legacy w:legacy="1" w:legacySpace="0" w:legacyIndent="568"/>
      <w:lvlJc w:val="left"/>
      <w:pPr>
        <w:ind w:left="0" w:firstLine="0"/>
      </w:pPr>
      <w:rPr>
        <w:rFonts w:ascii="Times New Roman" w:hAnsi="Times New Roman" w:cs="Times New Roman" w:hint="default"/>
      </w:rPr>
    </w:lvl>
  </w:abstractNum>
  <w:abstractNum w:abstractNumId="2">
    <w:nsid w:val="09A0657C"/>
    <w:multiLevelType w:val="hybridMultilevel"/>
    <w:tmpl w:val="FF146AC4"/>
    <w:lvl w:ilvl="0" w:tplc="03485D86">
      <w:start w:val="1"/>
      <w:numFmt w:val="decimal"/>
      <w:lvlText w:val="%1."/>
      <w:lvlJc w:val="left"/>
      <w:pPr>
        <w:tabs>
          <w:tab w:val="num" w:pos="825"/>
        </w:tabs>
        <w:ind w:left="825" w:hanging="495"/>
      </w:pPr>
      <w:rPr>
        <w:rFonts w:cs="Times New Roman" w:hint="default"/>
      </w:rPr>
    </w:lvl>
    <w:lvl w:ilvl="1" w:tplc="5CAA6502">
      <w:numFmt w:val="bullet"/>
      <w:lvlText w:val="-"/>
      <w:lvlJc w:val="left"/>
      <w:pPr>
        <w:tabs>
          <w:tab w:val="num" w:pos="1410"/>
        </w:tabs>
        <w:ind w:left="1410" w:hanging="360"/>
      </w:pPr>
      <w:rPr>
        <w:rFonts w:ascii="Times New Roman" w:eastAsia="Times New Roman" w:hAnsi="Times New Roman" w:hint="default"/>
      </w:rPr>
    </w:lvl>
    <w:lvl w:ilvl="2" w:tplc="4D369174">
      <w:start w:val="1"/>
      <w:numFmt w:val="decimal"/>
      <w:lvlText w:val="%3)"/>
      <w:lvlJc w:val="left"/>
      <w:pPr>
        <w:tabs>
          <w:tab w:val="num" w:pos="2355"/>
        </w:tabs>
        <w:ind w:left="2355" w:hanging="405"/>
      </w:pPr>
      <w:rPr>
        <w:rFonts w:cs="Times New Roman" w:hint="default"/>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3">
    <w:nsid w:val="0D714984"/>
    <w:multiLevelType w:val="hybridMultilevel"/>
    <w:tmpl w:val="EAB4A212"/>
    <w:lvl w:ilvl="0" w:tplc="BF80099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7">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682AB1"/>
    <w:multiLevelType w:val="hybridMultilevel"/>
    <w:tmpl w:val="2F6CBDB8"/>
    <w:lvl w:ilvl="0" w:tplc="7884C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C8E32E1"/>
    <w:multiLevelType w:val="hybridMultilevel"/>
    <w:tmpl w:val="CD6C2426"/>
    <w:lvl w:ilvl="0" w:tplc="3B3A68F4">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FA1128"/>
    <w:multiLevelType w:val="hybridMultilevel"/>
    <w:tmpl w:val="27C8A6E6"/>
    <w:lvl w:ilvl="0" w:tplc="7C961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2306BF"/>
    <w:multiLevelType w:val="hybridMultilevel"/>
    <w:tmpl w:val="2116B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3F76DE"/>
    <w:multiLevelType w:val="hybridMultilevel"/>
    <w:tmpl w:val="418ADCEE"/>
    <w:lvl w:ilvl="0" w:tplc="05DE64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5732FC"/>
    <w:multiLevelType w:val="singleLevel"/>
    <w:tmpl w:val="1292AA24"/>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23">
    <w:nsid w:val="385B39C2"/>
    <w:multiLevelType w:val="hybridMultilevel"/>
    <w:tmpl w:val="14EE6020"/>
    <w:lvl w:ilvl="0" w:tplc="0BF2B0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nsid w:val="403D16C4"/>
    <w:multiLevelType w:val="hybridMultilevel"/>
    <w:tmpl w:val="E0166FA6"/>
    <w:lvl w:ilvl="0" w:tplc="9BE882C4">
      <w:start w:val="1"/>
      <w:numFmt w:val="decimal"/>
      <w:lvlText w:val="%1)"/>
      <w:lvlJc w:val="left"/>
      <w:pPr>
        <w:tabs>
          <w:tab w:val="num" w:pos="1069"/>
        </w:tabs>
        <w:ind w:left="1069" w:hanging="360"/>
      </w:pPr>
      <w:rPr>
        <w:rFonts w:hint="default"/>
      </w:rPr>
    </w:lvl>
    <w:lvl w:ilvl="1" w:tplc="C492B4E2">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15F244D"/>
    <w:multiLevelType w:val="hybridMultilevel"/>
    <w:tmpl w:val="7FDED298"/>
    <w:lvl w:ilvl="0" w:tplc="0419000F">
      <w:start w:val="1"/>
      <w:numFmt w:val="decimal"/>
      <w:lvlText w:val="%1."/>
      <w:lvlJc w:val="left"/>
      <w:pPr>
        <w:tabs>
          <w:tab w:val="num" w:pos="720"/>
        </w:tabs>
        <w:ind w:left="720" w:hanging="360"/>
      </w:pPr>
      <w:rPr>
        <w:rFonts w:hint="default"/>
      </w:rPr>
    </w:lvl>
    <w:lvl w:ilvl="1" w:tplc="CECAC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16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ADF1C64"/>
    <w:multiLevelType w:val="hybridMultilevel"/>
    <w:tmpl w:val="DD6C2E58"/>
    <w:lvl w:ilvl="0" w:tplc="F7FE50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ADA1876"/>
    <w:multiLevelType w:val="hybridMultilevel"/>
    <w:tmpl w:val="3710B4F6"/>
    <w:lvl w:ilvl="0" w:tplc="BFFEE700">
      <w:start w:val="1"/>
      <w:numFmt w:val="decimal"/>
      <w:lvlText w:val="%1."/>
      <w:lvlJc w:val="left"/>
      <w:pPr>
        <w:tabs>
          <w:tab w:val="num" w:pos="1425"/>
        </w:tabs>
        <w:ind w:left="1425" w:hanging="1065"/>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0">
    <w:nsid w:val="71CE4F33"/>
    <w:multiLevelType w:val="hybridMultilevel"/>
    <w:tmpl w:val="F29E6242"/>
    <w:lvl w:ilvl="0" w:tplc="91BC682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785C5B"/>
    <w:multiLevelType w:val="hybridMultilevel"/>
    <w:tmpl w:val="D82E03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D37F1B"/>
    <w:multiLevelType w:val="hybridMultilevel"/>
    <w:tmpl w:val="E2F457E6"/>
    <w:lvl w:ilvl="0" w:tplc="393E85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E0C7084"/>
    <w:multiLevelType w:val="hybridMultilevel"/>
    <w:tmpl w:val="838E687A"/>
    <w:lvl w:ilvl="0" w:tplc="630C4AF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29"/>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17"/>
  </w:num>
  <w:num w:numId="8">
    <w:abstractNumId w:val="12"/>
  </w:num>
  <w:num w:numId="9">
    <w:abstractNumId w:val="26"/>
  </w:num>
  <w:num w:numId="10">
    <w:abstractNumId w:val="4"/>
  </w:num>
  <w:num w:numId="11">
    <w:abstractNumId w:val="33"/>
  </w:num>
  <w:num w:numId="12">
    <w:abstractNumId w:val="7"/>
  </w:num>
  <w:num w:numId="13">
    <w:abstractNumId w:val="31"/>
  </w:num>
  <w:num w:numId="14">
    <w:abstractNumId w:val="21"/>
  </w:num>
  <w:num w:numId="15">
    <w:abstractNumId w:val="15"/>
  </w:num>
  <w:num w:numId="16">
    <w:abstractNumId w:val="5"/>
  </w:num>
  <w:num w:numId="17">
    <w:abstractNumId w:val="13"/>
  </w:num>
  <w:num w:numId="18">
    <w:abstractNumId w:val="10"/>
  </w:num>
  <w:num w:numId="19">
    <w:abstractNumId w:val="8"/>
  </w:num>
  <w:num w:numId="20">
    <w:abstractNumId w:val="18"/>
  </w:num>
  <w:num w:numId="21">
    <w:abstractNumId w:val="22"/>
    <w:lvlOverride w:ilvl="0">
      <w:startOverride w:val="2"/>
    </w:lvlOverride>
  </w:num>
  <w:num w:numId="22">
    <w:abstractNumId w:val="1"/>
    <w:lvlOverride w:ilvl="0">
      <w:startOverride w:val="2"/>
    </w:lvlOverride>
  </w:num>
  <w:num w:numId="23">
    <w:abstractNumId w:val="6"/>
  </w:num>
  <w:num w:numId="24">
    <w:abstractNumId w:val="24"/>
  </w:num>
  <w:num w:numId="25">
    <w:abstractNumId w:val="27"/>
  </w:num>
  <w:num w:numId="26">
    <w:abstractNumId w:val="30"/>
  </w:num>
  <w:num w:numId="27">
    <w:abstractNumId w:val="35"/>
  </w:num>
  <w:num w:numId="28">
    <w:abstractNumId w:val="20"/>
  </w:num>
  <w:num w:numId="29">
    <w:abstractNumId w:val="36"/>
  </w:num>
  <w:num w:numId="30">
    <w:abstractNumId w:val="25"/>
  </w:num>
  <w:num w:numId="31">
    <w:abstractNumId w:val="34"/>
  </w:num>
  <w:num w:numId="32">
    <w:abstractNumId w:val="23"/>
  </w:num>
  <w:num w:numId="33">
    <w:abstractNumId w:val="9"/>
  </w:num>
  <w:num w:numId="34">
    <w:abstractNumId w:val="2"/>
  </w:num>
  <w:num w:numId="35">
    <w:abstractNumId w:val="14"/>
  </w:num>
  <w:num w:numId="36">
    <w:abstractNumId w:val="11"/>
  </w:num>
  <w:num w:numId="37">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0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CB191E"/>
    <w:rsid w:val="000346EA"/>
    <w:rsid w:val="00050281"/>
    <w:rsid w:val="000557C2"/>
    <w:rsid w:val="00060A6A"/>
    <w:rsid w:val="00064ED9"/>
    <w:rsid w:val="00067B2D"/>
    <w:rsid w:val="00067CB4"/>
    <w:rsid w:val="00090999"/>
    <w:rsid w:val="00090FC9"/>
    <w:rsid w:val="000B5586"/>
    <w:rsid w:val="000D168B"/>
    <w:rsid w:val="000D6AA8"/>
    <w:rsid w:val="000E141A"/>
    <w:rsid w:val="000E20D0"/>
    <w:rsid w:val="000E4903"/>
    <w:rsid w:val="00106AAD"/>
    <w:rsid w:val="001343E4"/>
    <w:rsid w:val="00140ABC"/>
    <w:rsid w:val="0014693F"/>
    <w:rsid w:val="00157505"/>
    <w:rsid w:val="0016192A"/>
    <w:rsid w:val="00170C20"/>
    <w:rsid w:val="00174549"/>
    <w:rsid w:val="0017677A"/>
    <w:rsid w:val="001769D4"/>
    <w:rsid w:val="00181463"/>
    <w:rsid w:val="001A6AB8"/>
    <w:rsid w:val="001B00D1"/>
    <w:rsid w:val="001D2078"/>
    <w:rsid w:val="001D3414"/>
    <w:rsid w:val="001D6112"/>
    <w:rsid w:val="001E0339"/>
    <w:rsid w:val="001E426A"/>
    <w:rsid w:val="00206FB9"/>
    <w:rsid w:val="00207C55"/>
    <w:rsid w:val="002202EB"/>
    <w:rsid w:val="0023129C"/>
    <w:rsid w:val="00231D6F"/>
    <w:rsid w:val="002330A7"/>
    <w:rsid w:val="0023312C"/>
    <w:rsid w:val="0023490D"/>
    <w:rsid w:val="0026180F"/>
    <w:rsid w:val="00267423"/>
    <w:rsid w:val="00283A26"/>
    <w:rsid w:val="00293F22"/>
    <w:rsid w:val="002A693C"/>
    <w:rsid w:val="002B0777"/>
    <w:rsid w:val="002B462F"/>
    <w:rsid w:val="002B47F4"/>
    <w:rsid w:val="002B4A2F"/>
    <w:rsid w:val="002B5665"/>
    <w:rsid w:val="002C1E72"/>
    <w:rsid w:val="002C7595"/>
    <w:rsid w:val="002D3AB8"/>
    <w:rsid w:val="002D6ADA"/>
    <w:rsid w:val="002E0C46"/>
    <w:rsid w:val="002E5983"/>
    <w:rsid w:val="0030109F"/>
    <w:rsid w:val="003069B9"/>
    <w:rsid w:val="00316BD6"/>
    <w:rsid w:val="00327D06"/>
    <w:rsid w:val="003349A8"/>
    <w:rsid w:val="0034510C"/>
    <w:rsid w:val="00352348"/>
    <w:rsid w:val="00362942"/>
    <w:rsid w:val="003646CF"/>
    <w:rsid w:val="00365CD6"/>
    <w:rsid w:val="00367662"/>
    <w:rsid w:val="00385404"/>
    <w:rsid w:val="00386D8D"/>
    <w:rsid w:val="003A4BEC"/>
    <w:rsid w:val="003A5224"/>
    <w:rsid w:val="003B0EB1"/>
    <w:rsid w:val="003C6DC8"/>
    <w:rsid w:val="003D1B57"/>
    <w:rsid w:val="003D73B0"/>
    <w:rsid w:val="003E53E2"/>
    <w:rsid w:val="003F470C"/>
    <w:rsid w:val="00405EA7"/>
    <w:rsid w:val="00426FB0"/>
    <w:rsid w:val="00441EF9"/>
    <w:rsid w:val="004427BE"/>
    <w:rsid w:val="00445B8D"/>
    <w:rsid w:val="004473D5"/>
    <w:rsid w:val="00450764"/>
    <w:rsid w:val="004627CC"/>
    <w:rsid w:val="00466050"/>
    <w:rsid w:val="00473AF8"/>
    <w:rsid w:val="00482529"/>
    <w:rsid w:val="004838A6"/>
    <w:rsid w:val="004E579B"/>
    <w:rsid w:val="004E6BFA"/>
    <w:rsid w:val="005031B1"/>
    <w:rsid w:val="00511A3C"/>
    <w:rsid w:val="0052131E"/>
    <w:rsid w:val="005251A9"/>
    <w:rsid w:val="00526FB6"/>
    <w:rsid w:val="0053061E"/>
    <w:rsid w:val="00532396"/>
    <w:rsid w:val="00545538"/>
    <w:rsid w:val="005524C0"/>
    <w:rsid w:val="00563FDD"/>
    <w:rsid w:val="005669BB"/>
    <w:rsid w:val="00570B36"/>
    <w:rsid w:val="005759D0"/>
    <w:rsid w:val="00576B16"/>
    <w:rsid w:val="00592081"/>
    <w:rsid w:val="005A1CFD"/>
    <w:rsid w:val="005A35AB"/>
    <w:rsid w:val="005B1F83"/>
    <w:rsid w:val="005B7F34"/>
    <w:rsid w:val="005C507A"/>
    <w:rsid w:val="005D3377"/>
    <w:rsid w:val="005E333F"/>
    <w:rsid w:val="005F1C82"/>
    <w:rsid w:val="005F2A12"/>
    <w:rsid w:val="00600F24"/>
    <w:rsid w:val="00601E73"/>
    <w:rsid w:val="00602DB3"/>
    <w:rsid w:val="00603A83"/>
    <w:rsid w:val="00627A90"/>
    <w:rsid w:val="006329D9"/>
    <w:rsid w:val="00662C81"/>
    <w:rsid w:val="00663103"/>
    <w:rsid w:val="00680BB5"/>
    <w:rsid w:val="00681C90"/>
    <w:rsid w:val="006900F0"/>
    <w:rsid w:val="006A0166"/>
    <w:rsid w:val="006A230C"/>
    <w:rsid w:val="006A621C"/>
    <w:rsid w:val="006A65F7"/>
    <w:rsid w:val="006B5C5B"/>
    <w:rsid w:val="006E11F1"/>
    <w:rsid w:val="006E16C8"/>
    <w:rsid w:val="006F3132"/>
    <w:rsid w:val="00701219"/>
    <w:rsid w:val="0071143D"/>
    <w:rsid w:val="00713E10"/>
    <w:rsid w:val="00714D1E"/>
    <w:rsid w:val="00724EAA"/>
    <w:rsid w:val="00727DFA"/>
    <w:rsid w:val="00727E96"/>
    <w:rsid w:val="007342B2"/>
    <w:rsid w:val="00743715"/>
    <w:rsid w:val="00746B03"/>
    <w:rsid w:val="00775F82"/>
    <w:rsid w:val="00780602"/>
    <w:rsid w:val="007847EE"/>
    <w:rsid w:val="00784865"/>
    <w:rsid w:val="00793977"/>
    <w:rsid w:val="007D08B9"/>
    <w:rsid w:val="007E3D20"/>
    <w:rsid w:val="007E5DF1"/>
    <w:rsid w:val="007E7EE2"/>
    <w:rsid w:val="007F0924"/>
    <w:rsid w:val="007F1432"/>
    <w:rsid w:val="007F6CAA"/>
    <w:rsid w:val="00800574"/>
    <w:rsid w:val="008055BB"/>
    <w:rsid w:val="008124A1"/>
    <w:rsid w:val="008126D1"/>
    <w:rsid w:val="008242BA"/>
    <w:rsid w:val="00824C17"/>
    <w:rsid w:val="0082760A"/>
    <w:rsid w:val="00830482"/>
    <w:rsid w:val="00830A44"/>
    <w:rsid w:val="008328B9"/>
    <w:rsid w:val="00835845"/>
    <w:rsid w:val="008473F6"/>
    <w:rsid w:val="00847552"/>
    <w:rsid w:val="008537B9"/>
    <w:rsid w:val="008668DE"/>
    <w:rsid w:val="008800E3"/>
    <w:rsid w:val="008A6FFD"/>
    <w:rsid w:val="008D5396"/>
    <w:rsid w:val="008D56CD"/>
    <w:rsid w:val="008E7F86"/>
    <w:rsid w:val="008F122E"/>
    <w:rsid w:val="008F3E0E"/>
    <w:rsid w:val="0091004C"/>
    <w:rsid w:val="00922C03"/>
    <w:rsid w:val="00942984"/>
    <w:rsid w:val="00946CD2"/>
    <w:rsid w:val="00950A78"/>
    <w:rsid w:val="009528BB"/>
    <w:rsid w:val="009638E5"/>
    <w:rsid w:val="00970C76"/>
    <w:rsid w:val="009B40B5"/>
    <w:rsid w:val="009B6047"/>
    <w:rsid w:val="009D4C45"/>
    <w:rsid w:val="009E0416"/>
    <w:rsid w:val="009E4C98"/>
    <w:rsid w:val="009E7F89"/>
    <w:rsid w:val="009F0803"/>
    <w:rsid w:val="009F688A"/>
    <w:rsid w:val="00A06D33"/>
    <w:rsid w:val="00A2682A"/>
    <w:rsid w:val="00A37022"/>
    <w:rsid w:val="00A44B42"/>
    <w:rsid w:val="00A5261C"/>
    <w:rsid w:val="00A63BC6"/>
    <w:rsid w:val="00A67315"/>
    <w:rsid w:val="00A73D18"/>
    <w:rsid w:val="00A770EF"/>
    <w:rsid w:val="00A8109C"/>
    <w:rsid w:val="00A9175B"/>
    <w:rsid w:val="00A92915"/>
    <w:rsid w:val="00A96F8F"/>
    <w:rsid w:val="00AA385F"/>
    <w:rsid w:val="00AC7971"/>
    <w:rsid w:val="00AD1316"/>
    <w:rsid w:val="00AD2C21"/>
    <w:rsid w:val="00AD2D46"/>
    <w:rsid w:val="00AD3715"/>
    <w:rsid w:val="00AD3C1D"/>
    <w:rsid w:val="00AE7986"/>
    <w:rsid w:val="00AF1883"/>
    <w:rsid w:val="00B076F4"/>
    <w:rsid w:val="00B20600"/>
    <w:rsid w:val="00B2177C"/>
    <w:rsid w:val="00B331D8"/>
    <w:rsid w:val="00B407B2"/>
    <w:rsid w:val="00B43A97"/>
    <w:rsid w:val="00B51622"/>
    <w:rsid w:val="00B570CB"/>
    <w:rsid w:val="00B60263"/>
    <w:rsid w:val="00B80BC6"/>
    <w:rsid w:val="00B91A2A"/>
    <w:rsid w:val="00B97E29"/>
    <w:rsid w:val="00BA172B"/>
    <w:rsid w:val="00BA36B4"/>
    <w:rsid w:val="00BA586D"/>
    <w:rsid w:val="00BC0076"/>
    <w:rsid w:val="00BC41E0"/>
    <w:rsid w:val="00BD0D13"/>
    <w:rsid w:val="00BE7258"/>
    <w:rsid w:val="00BF0F7C"/>
    <w:rsid w:val="00BF59ED"/>
    <w:rsid w:val="00C23359"/>
    <w:rsid w:val="00C26A79"/>
    <w:rsid w:val="00C3073A"/>
    <w:rsid w:val="00C45DBB"/>
    <w:rsid w:val="00C52538"/>
    <w:rsid w:val="00C7156F"/>
    <w:rsid w:val="00C81AF4"/>
    <w:rsid w:val="00C82484"/>
    <w:rsid w:val="00CA66B3"/>
    <w:rsid w:val="00CB191E"/>
    <w:rsid w:val="00CE2C22"/>
    <w:rsid w:val="00CF79ED"/>
    <w:rsid w:val="00D01B98"/>
    <w:rsid w:val="00D0339D"/>
    <w:rsid w:val="00D0485A"/>
    <w:rsid w:val="00D22D3F"/>
    <w:rsid w:val="00D3648B"/>
    <w:rsid w:val="00D4639B"/>
    <w:rsid w:val="00D630C5"/>
    <w:rsid w:val="00D83A04"/>
    <w:rsid w:val="00D91BB4"/>
    <w:rsid w:val="00D945DD"/>
    <w:rsid w:val="00DB607B"/>
    <w:rsid w:val="00DC62F1"/>
    <w:rsid w:val="00DF5DBD"/>
    <w:rsid w:val="00DF5F55"/>
    <w:rsid w:val="00E13A51"/>
    <w:rsid w:val="00E15843"/>
    <w:rsid w:val="00E16224"/>
    <w:rsid w:val="00E326A9"/>
    <w:rsid w:val="00E32EBF"/>
    <w:rsid w:val="00E3504C"/>
    <w:rsid w:val="00E35CF2"/>
    <w:rsid w:val="00E53D5E"/>
    <w:rsid w:val="00E56EA2"/>
    <w:rsid w:val="00E577C7"/>
    <w:rsid w:val="00E75CE3"/>
    <w:rsid w:val="00E82917"/>
    <w:rsid w:val="00E90CA4"/>
    <w:rsid w:val="00EA2343"/>
    <w:rsid w:val="00EA3AE8"/>
    <w:rsid w:val="00EA6B4F"/>
    <w:rsid w:val="00EA79B4"/>
    <w:rsid w:val="00EA7D41"/>
    <w:rsid w:val="00ED703E"/>
    <w:rsid w:val="00F00DB5"/>
    <w:rsid w:val="00F06F45"/>
    <w:rsid w:val="00F12D75"/>
    <w:rsid w:val="00F20DDD"/>
    <w:rsid w:val="00F26F93"/>
    <w:rsid w:val="00F43BE6"/>
    <w:rsid w:val="00F4489C"/>
    <w:rsid w:val="00F5100B"/>
    <w:rsid w:val="00F63D72"/>
    <w:rsid w:val="00F7237A"/>
    <w:rsid w:val="00F92897"/>
    <w:rsid w:val="00F934FB"/>
    <w:rsid w:val="00FB0985"/>
    <w:rsid w:val="00FB4822"/>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0"/>
    <w:next w:val="a0"/>
    <w:link w:val="11"/>
    <w:uiPriority w:val="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0"/>
    <w:next w:val="a0"/>
    <w:link w:val="20"/>
    <w:uiPriority w:val="9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0"/>
    <w:next w:val="a0"/>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0"/>
    <w:next w:val="a0"/>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0"/>
    <w:next w:val="a0"/>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0"/>
    <w:next w:val="a0"/>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locked/>
    <w:rsid w:val="0023129C"/>
  </w:style>
  <w:style w:type="paragraph" w:styleId="a5">
    <w:name w:val="No Spacing"/>
    <w:link w:val="a4"/>
    <w:uiPriority w:val="1"/>
    <w:qFormat/>
    <w:rsid w:val="0023129C"/>
    <w:pPr>
      <w:spacing w:after="0" w:line="240" w:lineRule="auto"/>
    </w:pPr>
  </w:style>
  <w:style w:type="character" w:styleId="a6">
    <w:name w:val="Hyperlink"/>
    <w:basedOn w:val="a1"/>
    <w:uiPriority w:val="99"/>
    <w:unhideWhenUsed/>
    <w:rsid w:val="0023129C"/>
    <w:rPr>
      <w:color w:val="0000FF"/>
      <w:u w:val="single"/>
    </w:rPr>
  </w:style>
  <w:style w:type="paragraph" w:styleId="a7">
    <w:name w:val="Balloon Text"/>
    <w:basedOn w:val="a0"/>
    <w:link w:val="a8"/>
    <w:unhideWhenUsed/>
    <w:rsid w:val="00405EA7"/>
    <w:rPr>
      <w:rFonts w:ascii="Tahoma" w:hAnsi="Tahoma" w:cs="Tahoma"/>
      <w:sz w:val="16"/>
      <w:szCs w:val="16"/>
    </w:rPr>
  </w:style>
  <w:style w:type="character" w:customStyle="1" w:styleId="a8">
    <w:name w:val="Текст выноски Знак"/>
    <w:basedOn w:val="a1"/>
    <w:link w:val="a7"/>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1"/>
    <w:link w:val="2"/>
    <w:uiPriority w:val="99"/>
    <w:rsid w:val="00405EA7"/>
    <w:rPr>
      <w:rFonts w:ascii="Courier" w:eastAsia="Times New Roman" w:hAnsi="Courier" w:cs="Times New Roman"/>
      <w:sz w:val="28"/>
      <w:szCs w:val="20"/>
      <w:lang w:eastAsia="ru-RU"/>
    </w:rPr>
  </w:style>
  <w:style w:type="numbering" w:customStyle="1" w:styleId="12">
    <w:name w:val="Нет списка1"/>
    <w:next w:val="a3"/>
    <w:uiPriority w:val="99"/>
    <w:semiHidden/>
    <w:unhideWhenUsed/>
    <w:rsid w:val="00405EA7"/>
  </w:style>
  <w:style w:type="character" w:styleId="a9">
    <w:name w:val="FollowedHyperlink"/>
    <w:basedOn w:val="a1"/>
    <w:uiPriority w:val="99"/>
    <w:unhideWhenUsed/>
    <w:rsid w:val="00405EA7"/>
    <w:rPr>
      <w:color w:val="954F72"/>
      <w:u w:val="single"/>
    </w:rPr>
  </w:style>
  <w:style w:type="paragraph" w:customStyle="1" w:styleId="xl65">
    <w:name w:val="xl65"/>
    <w:basedOn w:val="a0"/>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0"/>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0"/>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0"/>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0"/>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0"/>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0"/>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0"/>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a">
    <w:name w:val="Body Text"/>
    <w:basedOn w:val="a0"/>
    <w:link w:val="ab"/>
    <w:uiPriority w:val="99"/>
    <w:rsid w:val="00405EA7"/>
    <w:pPr>
      <w:suppressAutoHyphens w:val="0"/>
      <w:jc w:val="both"/>
    </w:pPr>
    <w:rPr>
      <w:sz w:val="28"/>
      <w:lang w:eastAsia="ru-RU"/>
    </w:rPr>
  </w:style>
  <w:style w:type="character" w:customStyle="1" w:styleId="ab">
    <w:name w:val="Основной текст Знак"/>
    <w:basedOn w:val="a1"/>
    <w:link w:val="aa"/>
    <w:uiPriority w:val="99"/>
    <w:rsid w:val="00405EA7"/>
    <w:rPr>
      <w:rFonts w:ascii="Times New Roman" w:eastAsia="Times New Roman" w:hAnsi="Times New Roman" w:cs="Times New Roman"/>
      <w:sz w:val="28"/>
      <w:szCs w:val="20"/>
      <w:lang w:eastAsia="ru-RU"/>
    </w:rPr>
  </w:style>
  <w:style w:type="numbering" w:customStyle="1" w:styleId="110">
    <w:name w:val="Нет списка11"/>
    <w:next w:val="a3"/>
    <w:uiPriority w:val="99"/>
    <w:semiHidden/>
    <w:unhideWhenUsed/>
    <w:rsid w:val="00405EA7"/>
  </w:style>
  <w:style w:type="paragraph" w:customStyle="1" w:styleId="formattext">
    <w:name w:val="formattext"/>
    <w:basedOn w:val="a0"/>
    <w:rsid w:val="00352348"/>
    <w:pPr>
      <w:suppressAutoHyphens w:val="0"/>
      <w:spacing w:before="100" w:beforeAutospacing="1" w:after="100" w:afterAutospacing="1"/>
    </w:pPr>
    <w:rPr>
      <w:sz w:val="24"/>
      <w:szCs w:val="24"/>
      <w:lang w:eastAsia="ru-RU"/>
    </w:rPr>
  </w:style>
  <w:style w:type="paragraph" w:styleId="21">
    <w:name w:val="Body Text 2"/>
    <w:basedOn w:val="a0"/>
    <w:link w:val="22"/>
    <w:unhideWhenUsed/>
    <w:rsid w:val="00BE7258"/>
    <w:pPr>
      <w:spacing w:after="120" w:line="480" w:lineRule="auto"/>
    </w:pPr>
  </w:style>
  <w:style w:type="character" w:customStyle="1" w:styleId="22">
    <w:name w:val="Основной текст 2 Знак"/>
    <w:basedOn w:val="a1"/>
    <w:link w:val="21"/>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0"/>
    <w:link w:val="24"/>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1"/>
    <w:link w:val="23"/>
    <w:rsid w:val="00BE7258"/>
    <w:rPr>
      <w:rFonts w:ascii="Arial" w:eastAsia="Times New Roman" w:hAnsi="Arial" w:cs="Times New Roman"/>
      <w:sz w:val="20"/>
      <w:szCs w:val="20"/>
      <w:lang w:eastAsia="ru-RU"/>
    </w:rPr>
  </w:style>
  <w:style w:type="paragraph" w:styleId="ac">
    <w:name w:val="header"/>
    <w:basedOn w:val="a0"/>
    <w:link w:val="ad"/>
    <w:uiPriority w:val="99"/>
    <w:unhideWhenUsed/>
    <w:rsid w:val="005A35AB"/>
    <w:pPr>
      <w:tabs>
        <w:tab w:val="center" w:pos="4677"/>
        <w:tab w:val="right" w:pos="9355"/>
      </w:tabs>
    </w:pPr>
  </w:style>
  <w:style w:type="character" w:customStyle="1" w:styleId="ad">
    <w:name w:val="Верхний колонтитул Знак"/>
    <w:basedOn w:val="a1"/>
    <w:link w:val="ac"/>
    <w:uiPriority w:val="99"/>
    <w:rsid w:val="005A35AB"/>
    <w:rPr>
      <w:rFonts w:ascii="Times New Roman" w:eastAsia="Times New Roman" w:hAnsi="Times New Roman" w:cs="Times New Roman"/>
      <w:sz w:val="20"/>
      <w:szCs w:val="20"/>
      <w:lang w:eastAsia="ar-SA"/>
    </w:rPr>
  </w:style>
  <w:style w:type="paragraph" w:styleId="ae">
    <w:name w:val="footer"/>
    <w:basedOn w:val="a0"/>
    <w:link w:val="af"/>
    <w:uiPriority w:val="99"/>
    <w:unhideWhenUsed/>
    <w:rsid w:val="005A35AB"/>
    <w:pPr>
      <w:tabs>
        <w:tab w:val="center" w:pos="4677"/>
        <w:tab w:val="right" w:pos="9355"/>
      </w:tabs>
    </w:pPr>
  </w:style>
  <w:style w:type="character" w:customStyle="1" w:styleId="af">
    <w:name w:val="Нижний колонтитул Знак"/>
    <w:basedOn w:val="a1"/>
    <w:link w:val="ae"/>
    <w:uiPriority w:val="99"/>
    <w:rsid w:val="005A35AB"/>
    <w:rPr>
      <w:rFonts w:ascii="Times New Roman" w:eastAsia="Times New Roman" w:hAnsi="Times New Roman" w:cs="Times New Roman"/>
      <w:sz w:val="20"/>
      <w:szCs w:val="20"/>
      <w:lang w:eastAsia="ar-SA"/>
    </w:rPr>
  </w:style>
  <w:style w:type="character" w:customStyle="1" w:styleId="11">
    <w:name w:val="Заголовок 1 Знак"/>
    <w:basedOn w:val="a1"/>
    <w:link w:val="10"/>
    <w:uiPriority w:val="9"/>
    <w:rsid w:val="00EA79B4"/>
    <w:rPr>
      <w:rFonts w:asciiTheme="majorHAnsi" w:eastAsiaTheme="majorEastAsia" w:hAnsiTheme="majorHAnsi" w:cstheme="majorBidi"/>
      <w:b/>
      <w:bCs/>
      <w:color w:val="365F91" w:themeColor="accent1" w:themeShade="BF"/>
      <w:sz w:val="28"/>
      <w:szCs w:val="28"/>
      <w:lang w:eastAsia="ar-SA"/>
    </w:rPr>
  </w:style>
  <w:style w:type="character" w:styleId="af0">
    <w:name w:val="footnote reference"/>
    <w:unhideWhenUsed/>
    <w:rsid w:val="00B570CB"/>
    <w:rPr>
      <w:vertAlign w:val="superscript"/>
    </w:rPr>
  </w:style>
  <w:style w:type="paragraph" w:customStyle="1" w:styleId="13">
    <w:name w:val="Абзац списка1"/>
    <w:basedOn w:val="a0"/>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1"/>
    <w:link w:val="3"/>
    <w:rsid w:val="00B570CB"/>
    <w:rPr>
      <w:rFonts w:ascii="Arial" w:eastAsia="Times New Roman" w:hAnsi="Arial" w:cs="Arial"/>
      <w:b/>
      <w:bCs/>
      <w:sz w:val="26"/>
      <w:szCs w:val="26"/>
      <w:lang w:eastAsia="ru-RU"/>
    </w:rPr>
  </w:style>
  <w:style w:type="paragraph" w:styleId="af1">
    <w:name w:val="Title"/>
    <w:basedOn w:val="a0"/>
    <w:next w:val="af2"/>
    <w:link w:val="af3"/>
    <w:uiPriority w:val="10"/>
    <w:qFormat/>
    <w:rsid w:val="00B570CB"/>
    <w:pPr>
      <w:jc w:val="center"/>
    </w:pPr>
    <w:rPr>
      <w:sz w:val="28"/>
    </w:rPr>
  </w:style>
  <w:style w:type="character" w:customStyle="1" w:styleId="af3">
    <w:name w:val="Название Знак"/>
    <w:basedOn w:val="a1"/>
    <w:link w:val="af1"/>
    <w:uiPriority w:val="10"/>
    <w:rsid w:val="00B570CB"/>
    <w:rPr>
      <w:rFonts w:ascii="Times New Roman" w:eastAsia="Times New Roman" w:hAnsi="Times New Roman" w:cs="Times New Roman"/>
      <w:sz w:val="28"/>
      <w:szCs w:val="20"/>
      <w:lang w:eastAsia="ar-SA"/>
    </w:rPr>
  </w:style>
  <w:style w:type="paragraph" w:styleId="af2">
    <w:name w:val="Subtitle"/>
    <w:basedOn w:val="a0"/>
    <w:link w:val="af4"/>
    <w:qFormat/>
    <w:rsid w:val="00B570CB"/>
    <w:pPr>
      <w:suppressAutoHyphens w:val="0"/>
      <w:spacing w:after="60"/>
      <w:jc w:val="center"/>
      <w:outlineLvl w:val="1"/>
    </w:pPr>
    <w:rPr>
      <w:rFonts w:ascii="Arial" w:hAnsi="Arial" w:cs="Arial"/>
      <w:sz w:val="24"/>
      <w:szCs w:val="24"/>
      <w:lang w:eastAsia="ru-RU"/>
    </w:rPr>
  </w:style>
  <w:style w:type="character" w:customStyle="1" w:styleId="af4">
    <w:name w:val="Подзаголовок Знак"/>
    <w:basedOn w:val="a1"/>
    <w:link w:val="af2"/>
    <w:rsid w:val="00B570CB"/>
    <w:rPr>
      <w:rFonts w:ascii="Arial" w:eastAsia="Times New Roman" w:hAnsi="Arial" w:cs="Arial"/>
      <w:sz w:val="24"/>
      <w:szCs w:val="24"/>
      <w:lang w:eastAsia="ru-RU"/>
    </w:rPr>
  </w:style>
  <w:style w:type="paragraph" w:customStyle="1" w:styleId="31">
    <w:name w:val="Основной текст 31"/>
    <w:basedOn w:val="a0"/>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5">
    <w:name w:val="Body Text Indent"/>
    <w:basedOn w:val="a0"/>
    <w:link w:val="af6"/>
    <w:rsid w:val="00B570CB"/>
    <w:pPr>
      <w:suppressAutoHyphens w:val="0"/>
      <w:spacing w:after="120"/>
      <w:ind w:left="283"/>
    </w:pPr>
    <w:rPr>
      <w:sz w:val="28"/>
      <w:lang w:eastAsia="ru-RU"/>
    </w:rPr>
  </w:style>
  <w:style w:type="character" w:customStyle="1" w:styleId="af6">
    <w:name w:val="Основной текст с отступом Знак"/>
    <w:basedOn w:val="a1"/>
    <w:link w:val="af5"/>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7">
    <w:name w:val="footnote text"/>
    <w:basedOn w:val="a0"/>
    <w:link w:val="af8"/>
    <w:uiPriority w:val="99"/>
    <w:rsid w:val="00B570CB"/>
    <w:pPr>
      <w:suppressAutoHyphens w:val="0"/>
    </w:pPr>
    <w:rPr>
      <w:lang w:eastAsia="ru-RU"/>
    </w:rPr>
  </w:style>
  <w:style w:type="character" w:customStyle="1" w:styleId="af8">
    <w:name w:val="Текст сноски Знак"/>
    <w:basedOn w:val="a1"/>
    <w:link w:val="af7"/>
    <w:uiPriority w:val="99"/>
    <w:rsid w:val="00B570CB"/>
    <w:rPr>
      <w:rFonts w:ascii="Times New Roman" w:eastAsia="Times New Roman" w:hAnsi="Times New Roman" w:cs="Times New Roman"/>
      <w:sz w:val="20"/>
      <w:szCs w:val="20"/>
      <w:lang w:eastAsia="ru-RU"/>
    </w:rPr>
  </w:style>
  <w:style w:type="paragraph" w:customStyle="1" w:styleId="af9">
    <w:name w:val="текст сноски"/>
    <w:basedOn w:val="a0"/>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a">
    <w:name w:val="page number"/>
    <w:basedOn w:val="a1"/>
    <w:rsid w:val="00B570CB"/>
    <w:rPr>
      <w:rFonts w:cs="Times New Roman"/>
    </w:rPr>
  </w:style>
  <w:style w:type="paragraph" w:styleId="32">
    <w:name w:val="Body Text Indent 3"/>
    <w:basedOn w:val="a0"/>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1"/>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0"/>
    <w:uiPriority w:val="99"/>
    <w:rsid w:val="00B570CB"/>
    <w:pPr>
      <w:suppressAutoHyphens w:val="0"/>
      <w:spacing w:before="100" w:beforeAutospacing="1" w:after="100" w:afterAutospacing="1"/>
    </w:pPr>
    <w:rPr>
      <w:sz w:val="24"/>
      <w:szCs w:val="24"/>
      <w:lang w:eastAsia="ru-RU"/>
    </w:rPr>
  </w:style>
  <w:style w:type="character" w:styleId="afb">
    <w:name w:val="Strong"/>
    <w:basedOn w:val="a1"/>
    <w:uiPriority w:val="22"/>
    <w:qFormat/>
    <w:rsid w:val="00B570CB"/>
    <w:rPr>
      <w:rFonts w:cs="Times New Roman"/>
      <w:b/>
    </w:rPr>
  </w:style>
  <w:style w:type="paragraph" w:styleId="HTML">
    <w:name w:val="HTML Preformatted"/>
    <w:basedOn w:val="a0"/>
    <w:link w:val="HTML0"/>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1"/>
    <w:link w:val="HTML"/>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c">
    <w:name w:val="Table Grid"/>
    <w:basedOn w:val="a2"/>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0"/>
    <w:link w:val="35"/>
    <w:uiPriority w:val="99"/>
    <w:rsid w:val="00B570CB"/>
    <w:pPr>
      <w:suppressAutoHyphens w:val="0"/>
      <w:spacing w:after="120"/>
    </w:pPr>
    <w:rPr>
      <w:sz w:val="16"/>
      <w:szCs w:val="16"/>
      <w:lang w:eastAsia="ru-RU"/>
    </w:rPr>
  </w:style>
  <w:style w:type="character" w:customStyle="1" w:styleId="35">
    <w:name w:val="Основной текст 3 Знак"/>
    <w:basedOn w:val="a1"/>
    <w:link w:val="34"/>
    <w:uiPriority w:val="99"/>
    <w:rsid w:val="00B570CB"/>
    <w:rPr>
      <w:rFonts w:ascii="Times New Roman" w:eastAsia="Times New Roman" w:hAnsi="Times New Roman" w:cs="Times New Roman"/>
      <w:sz w:val="16"/>
      <w:szCs w:val="16"/>
      <w:lang w:eastAsia="ru-RU"/>
    </w:rPr>
  </w:style>
  <w:style w:type="character" w:styleId="afd">
    <w:name w:val="line number"/>
    <w:basedOn w:val="a1"/>
    <w:uiPriority w:val="99"/>
    <w:semiHidden/>
    <w:unhideWhenUsed/>
    <w:rsid w:val="00060A6A"/>
  </w:style>
  <w:style w:type="character" w:customStyle="1" w:styleId="60">
    <w:name w:val="Заголовок 6 Знак"/>
    <w:basedOn w:val="a1"/>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e">
    <w:name w:val="Основной текст_"/>
    <w:basedOn w:val="a1"/>
    <w:link w:val="14"/>
    <w:uiPriority w:val="99"/>
    <w:locked/>
    <w:rsid w:val="00473AF8"/>
    <w:rPr>
      <w:sz w:val="27"/>
      <w:szCs w:val="27"/>
      <w:shd w:val="clear" w:color="auto" w:fill="FFFFFF"/>
    </w:rPr>
  </w:style>
  <w:style w:type="paragraph" w:customStyle="1" w:styleId="14">
    <w:name w:val="Основной текст1"/>
    <w:basedOn w:val="a0"/>
    <w:link w:val="afe"/>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f">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6F3132"/>
    <w:pPr>
      <w:suppressAutoHyphens w:val="0"/>
      <w:spacing w:before="100" w:beforeAutospacing="1" w:after="100" w:afterAutospacing="1"/>
    </w:pPr>
    <w:rPr>
      <w:sz w:val="24"/>
      <w:szCs w:val="24"/>
      <w:lang w:eastAsia="ru-RU"/>
    </w:rPr>
  </w:style>
  <w:style w:type="paragraph" w:styleId="aff0">
    <w:name w:val="List Paragraph"/>
    <w:basedOn w:val="a0"/>
    <w:uiPriority w:val="34"/>
    <w:qFormat/>
    <w:rsid w:val="006F3132"/>
    <w:pPr>
      <w:suppressAutoHyphens w:val="0"/>
      <w:ind w:left="720"/>
      <w:contextualSpacing/>
    </w:pPr>
    <w:rPr>
      <w:lang w:eastAsia="ru-RU"/>
    </w:rPr>
  </w:style>
  <w:style w:type="paragraph" w:customStyle="1" w:styleId="aff1">
    <w:basedOn w:val="a0"/>
    <w:next w:val="af1"/>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1"/>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0"/>
    <w:next w:val="a0"/>
    <w:rsid w:val="00603A83"/>
    <w:pPr>
      <w:widowControl w:val="0"/>
      <w:suppressAutoHyphens w:val="0"/>
    </w:pPr>
    <w:rPr>
      <w:snapToGrid w:val="0"/>
      <w:sz w:val="24"/>
      <w:lang w:eastAsia="ru-RU"/>
    </w:rPr>
  </w:style>
  <w:style w:type="character" w:customStyle="1" w:styleId="27">
    <w:name w:val="Основной текст (2)_"/>
    <w:basedOn w:val="a1"/>
    <w:link w:val="210"/>
    <w:rsid w:val="00603A83"/>
    <w:rPr>
      <w:rFonts w:ascii="Sylfaen" w:eastAsia="Sylfaen" w:hAnsi="Sylfaen" w:cs="Sylfaen"/>
      <w:b w:val="0"/>
      <w:bCs w:val="0"/>
      <w:i w:val="0"/>
      <w:iCs w:val="0"/>
      <w:smallCaps w:val="0"/>
      <w:strike w:val="0"/>
      <w:sz w:val="26"/>
      <w:szCs w:val="26"/>
      <w:u w:val="none"/>
    </w:rPr>
  </w:style>
  <w:style w:type="character" w:customStyle="1" w:styleId="aff2">
    <w:name w:val="Колонтитул"/>
    <w:basedOn w:val="a1"/>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1"/>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3">
    <w:name w:val="Колонтитул_"/>
    <w:basedOn w:val="a1"/>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1"/>
    <w:link w:val="4"/>
    <w:rsid w:val="00603A83"/>
    <w:rPr>
      <w:rFonts w:ascii="Times New Roman" w:eastAsia="Times New Roman" w:hAnsi="Times New Roman" w:cs="Times New Roman"/>
      <w:bCs/>
      <w:iCs/>
      <w:lang w:eastAsia="ru-RU"/>
    </w:rPr>
  </w:style>
  <w:style w:type="character" w:customStyle="1" w:styleId="70">
    <w:name w:val="Заголовок 7 Знак"/>
    <w:basedOn w:val="a1"/>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1"/>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0"/>
    <w:next w:val="a0"/>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0"/>
    <w:next w:val="a0"/>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4">
    <w:name w:val="caption"/>
    <w:basedOn w:val="a0"/>
    <w:next w:val="a0"/>
    <w:uiPriority w:val="99"/>
    <w:qFormat/>
    <w:rsid w:val="00603A83"/>
    <w:pPr>
      <w:suppressAutoHyphens w:val="0"/>
      <w:spacing w:before="120" w:after="120"/>
      <w:ind w:firstLine="482"/>
      <w:jc w:val="both"/>
    </w:pPr>
    <w:rPr>
      <w:b/>
      <w:bCs/>
      <w:color w:val="4F81BD"/>
      <w:sz w:val="18"/>
      <w:szCs w:val="18"/>
      <w:lang w:eastAsia="ru-RU"/>
    </w:rPr>
  </w:style>
  <w:style w:type="character" w:styleId="aff5">
    <w:name w:val="Emphasis"/>
    <w:basedOn w:val="a1"/>
    <w:uiPriority w:val="20"/>
    <w:qFormat/>
    <w:rsid w:val="00603A83"/>
    <w:rPr>
      <w:i/>
      <w:iCs/>
    </w:rPr>
  </w:style>
  <w:style w:type="paragraph" w:styleId="28">
    <w:name w:val="Quote"/>
    <w:basedOn w:val="a0"/>
    <w:next w:val="a0"/>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1"/>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1"/>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6">
    <w:name w:val="Intense Quote"/>
    <w:basedOn w:val="a0"/>
    <w:next w:val="a0"/>
    <w:link w:val="aff7"/>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7">
    <w:name w:val="Выделенная цитата Знак"/>
    <w:basedOn w:val="a1"/>
    <w:link w:val="aff6"/>
    <w:uiPriority w:val="30"/>
    <w:rsid w:val="00603A83"/>
    <w:rPr>
      <w:rFonts w:ascii="Times New Roman" w:eastAsia="Times New Roman" w:hAnsi="Times New Roman" w:cs="Times New Roman"/>
      <w:b/>
      <w:bCs/>
      <w:i/>
      <w:iCs/>
      <w:color w:val="4F81BD"/>
      <w:lang w:eastAsia="ru-RU"/>
    </w:rPr>
  </w:style>
  <w:style w:type="character" w:styleId="aff8">
    <w:name w:val="Subtle Emphasis"/>
    <w:basedOn w:val="a1"/>
    <w:uiPriority w:val="19"/>
    <w:qFormat/>
    <w:rsid w:val="00603A83"/>
    <w:rPr>
      <w:i/>
      <w:iCs/>
      <w:color w:val="808080"/>
    </w:rPr>
  </w:style>
  <w:style w:type="character" w:styleId="aff9">
    <w:name w:val="Intense Emphasis"/>
    <w:basedOn w:val="a1"/>
    <w:uiPriority w:val="21"/>
    <w:qFormat/>
    <w:rsid w:val="00603A83"/>
    <w:rPr>
      <w:b/>
      <w:bCs/>
      <w:i/>
      <w:iCs/>
      <w:color w:val="4F81BD"/>
    </w:rPr>
  </w:style>
  <w:style w:type="character" w:styleId="affa">
    <w:name w:val="Subtle Reference"/>
    <w:basedOn w:val="a1"/>
    <w:uiPriority w:val="31"/>
    <w:qFormat/>
    <w:rsid w:val="00603A83"/>
    <w:rPr>
      <w:smallCaps/>
      <w:color w:val="C0504D"/>
      <w:u w:val="single"/>
    </w:rPr>
  </w:style>
  <w:style w:type="character" w:styleId="affb">
    <w:name w:val="Intense Reference"/>
    <w:basedOn w:val="a1"/>
    <w:uiPriority w:val="32"/>
    <w:qFormat/>
    <w:rsid w:val="00603A83"/>
    <w:rPr>
      <w:b/>
      <w:bCs/>
      <w:smallCaps/>
      <w:color w:val="C0504D"/>
      <w:spacing w:val="5"/>
      <w:u w:val="single"/>
    </w:rPr>
  </w:style>
  <w:style w:type="character" w:styleId="affc">
    <w:name w:val="Book Title"/>
    <w:basedOn w:val="a1"/>
    <w:uiPriority w:val="33"/>
    <w:qFormat/>
    <w:rsid w:val="00603A83"/>
    <w:rPr>
      <w:b/>
      <w:bCs/>
      <w:smallCaps/>
      <w:spacing w:val="5"/>
    </w:rPr>
  </w:style>
  <w:style w:type="paragraph" w:styleId="affd">
    <w:name w:val="TOC Heading"/>
    <w:basedOn w:val="10"/>
    <w:next w:val="a0"/>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e">
    <w:name w:val="Document Map"/>
    <w:basedOn w:val="a0"/>
    <w:link w:val="afff"/>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f">
    <w:name w:val="Схема документа Знак"/>
    <w:basedOn w:val="a1"/>
    <w:link w:val="affe"/>
    <w:semiHidden/>
    <w:rsid w:val="00603A83"/>
    <w:rPr>
      <w:rFonts w:ascii="Tahoma" w:eastAsia="Times New Roman" w:hAnsi="Tahoma" w:cs="Tahoma"/>
      <w:sz w:val="16"/>
      <w:szCs w:val="16"/>
      <w:lang w:eastAsia="ru-RU"/>
    </w:rPr>
  </w:style>
  <w:style w:type="character" w:customStyle="1" w:styleId="15">
    <w:name w:val="Текст сноски Знак1"/>
    <w:basedOn w:val="a1"/>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0"/>
    <w:uiPriority w:val="99"/>
    <w:rsid w:val="00603A83"/>
    <w:pPr>
      <w:spacing w:before="120" w:after="120" w:line="216" w:lineRule="auto"/>
      <w:ind w:left="0" w:firstLine="482"/>
    </w:pPr>
  </w:style>
  <w:style w:type="character" w:customStyle="1" w:styleId="placeholder">
    <w:name w:val="placeholder"/>
    <w:basedOn w:val="a1"/>
    <w:rsid w:val="00603A83"/>
  </w:style>
  <w:style w:type="character" w:customStyle="1" w:styleId="apple-converted-space">
    <w:name w:val="apple-converted-space"/>
    <w:basedOn w:val="a1"/>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0"/>
    <w:next w:val="a0"/>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0"/>
    <w:next w:val="a0"/>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0"/>
    <w:next w:val="a0"/>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0"/>
    <w:next w:val="a0"/>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0"/>
    <w:next w:val="a0"/>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0"/>
    <w:next w:val="a0"/>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0"/>
    <w:next w:val="a0"/>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0"/>
    <w:next w:val="a0"/>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6">
    <w:name w:val="Основной шрифт абзаца1"/>
    <w:rsid w:val="00526FB6"/>
  </w:style>
  <w:style w:type="paragraph" w:customStyle="1" w:styleId="210">
    <w:name w:val="Основной текст (2)1"/>
    <w:basedOn w:val="a0"/>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7">
    <w:name w:val="Знак1"/>
    <w:basedOn w:val="a0"/>
    <w:rsid w:val="00784865"/>
    <w:pPr>
      <w:widowControl w:val="0"/>
      <w:suppressAutoHyphens w:val="0"/>
      <w:adjustRightInd w:val="0"/>
      <w:spacing w:after="160" w:line="240" w:lineRule="exact"/>
      <w:jc w:val="right"/>
    </w:pPr>
    <w:rPr>
      <w:lang w:val="en-GB" w:eastAsia="en-US"/>
    </w:rPr>
  </w:style>
  <w:style w:type="paragraph" w:customStyle="1" w:styleId="afff0">
    <w:name w:val="Знак Знак Знак Знак"/>
    <w:basedOn w:val="a0"/>
    <w:uiPriority w:val="99"/>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1">
    <w:name w:val="Знак Знак"/>
    <w:basedOn w:val="a0"/>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1"/>
    <w:rsid w:val="004E6BFA"/>
  </w:style>
  <w:style w:type="paragraph" w:customStyle="1" w:styleId="nospacing">
    <w:name w:val="nospacing"/>
    <w:basedOn w:val="a0"/>
    <w:rsid w:val="004E6BFA"/>
    <w:pPr>
      <w:suppressAutoHyphens w:val="0"/>
      <w:spacing w:before="100" w:beforeAutospacing="1" w:after="100" w:afterAutospacing="1"/>
    </w:pPr>
    <w:rPr>
      <w:sz w:val="24"/>
      <w:szCs w:val="24"/>
      <w:lang w:eastAsia="ru-RU"/>
    </w:rPr>
  </w:style>
  <w:style w:type="paragraph" w:styleId="afff2">
    <w:name w:val="Block Text"/>
    <w:basedOn w:val="a0"/>
    <w:rsid w:val="004E6BFA"/>
    <w:pPr>
      <w:suppressAutoHyphens w:val="0"/>
      <w:ind w:left="-360" w:right="175"/>
    </w:pPr>
    <w:rPr>
      <w:sz w:val="24"/>
      <w:szCs w:val="24"/>
      <w:lang w:eastAsia="ru-RU"/>
    </w:rPr>
  </w:style>
  <w:style w:type="paragraph" w:customStyle="1" w:styleId="consplusnormalcxspmiddle">
    <w:name w:val="consplusnormalcxspmiddle"/>
    <w:basedOn w:val="a0"/>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0"/>
    <w:rsid w:val="003D73B0"/>
    <w:pPr>
      <w:suppressAutoHyphens w:val="0"/>
      <w:spacing w:before="100" w:beforeAutospacing="1" w:after="100" w:afterAutospacing="1"/>
    </w:pPr>
    <w:rPr>
      <w:sz w:val="24"/>
      <w:szCs w:val="24"/>
      <w:lang w:eastAsia="ru-RU"/>
    </w:rPr>
  </w:style>
  <w:style w:type="character" w:styleId="afff3">
    <w:name w:val="annotation reference"/>
    <w:uiPriority w:val="99"/>
    <w:semiHidden/>
    <w:unhideWhenUsed/>
    <w:rsid w:val="002D3AB8"/>
    <w:rPr>
      <w:sz w:val="16"/>
      <w:szCs w:val="16"/>
    </w:rPr>
  </w:style>
  <w:style w:type="paragraph" w:customStyle="1" w:styleId="western">
    <w:name w:val="western"/>
    <w:basedOn w:val="a0"/>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1"/>
    <w:link w:val="ConsPlusNormal"/>
    <w:locked/>
    <w:rsid w:val="000E141A"/>
    <w:rPr>
      <w:rFonts w:ascii="Calibri" w:eastAsia="Times New Roman" w:hAnsi="Calibri" w:cs="Calibri"/>
      <w:szCs w:val="20"/>
      <w:lang w:eastAsia="ru-RU"/>
    </w:rPr>
  </w:style>
  <w:style w:type="paragraph" w:customStyle="1" w:styleId="xl81">
    <w:name w:val="xl81"/>
    <w:basedOn w:val="a0"/>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0"/>
    <w:uiPriority w:val="99"/>
    <w:rsid w:val="00727E96"/>
    <w:pPr>
      <w:widowControl w:val="0"/>
      <w:autoSpaceDE w:val="0"/>
      <w:spacing w:line="331" w:lineRule="exact"/>
      <w:ind w:hanging="346"/>
    </w:pPr>
    <w:rPr>
      <w:rFonts w:eastAsia="Calibri"/>
      <w:sz w:val="24"/>
      <w:szCs w:val="24"/>
      <w:lang w:eastAsia="zh-CN"/>
    </w:rPr>
  </w:style>
  <w:style w:type="character" w:customStyle="1" w:styleId="FontStyle23">
    <w:name w:val="Font Style23"/>
    <w:rsid w:val="00B20600"/>
    <w:rPr>
      <w:rFonts w:ascii="Times New Roman" w:hAnsi="Times New Roman"/>
      <w:sz w:val="22"/>
    </w:rPr>
  </w:style>
  <w:style w:type="paragraph" w:styleId="18">
    <w:name w:val="toc 1"/>
    <w:basedOn w:val="a0"/>
    <w:next w:val="a0"/>
    <w:autoRedefine/>
    <w:unhideWhenUsed/>
    <w:rsid w:val="00B20600"/>
    <w:pPr>
      <w:spacing w:after="100"/>
    </w:pPr>
  </w:style>
  <w:style w:type="paragraph" w:styleId="2a">
    <w:name w:val="toc 2"/>
    <w:basedOn w:val="a0"/>
    <w:next w:val="a0"/>
    <w:autoRedefine/>
    <w:unhideWhenUsed/>
    <w:rsid w:val="00B20600"/>
    <w:pPr>
      <w:spacing w:after="100"/>
      <w:ind w:left="200"/>
    </w:pPr>
  </w:style>
  <w:style w:type="paragraph" w:styleId="36">
    <w:name w:val="toc 3"/>
    <w:basedOn w:val="a0"/>
    <w:next w:val="a0"/>
    <w:autoRedefine/>
    <w:unhideWhenUsed/>
    <w:rsid w:val="00B20600"/>
    <w:pPr>
      <w:spacing w:after="100"/>
      <w:ind w:left="400"/>
    </w:pPr>
  </w:style>
  <w:style w:type="paragraph" w:styleId="41">
    <w:name w:val="toc 4"/>
    <w:basedOn w:val="a0"/>
    <w:next w:val="a0"/>
    <w:autoRedefine/>
    <w:unhideWhenUsed/>
    <w:rsid w:val="00B20600"/>
    <w:pPr>
      <w:spacing w:after="100"/>
      <w:ind w:left="600"/>
    </w:pPr>
  </w:style>
  <w:style w:type="character" w:customStyle="1" w:styleId="211">
    <w:name w:val="Основной текст с отступом 2 Знак1"/>
    <w:basedOn w:val="a1"/>
    <w:uiPriority w:val="99"/>
    <w:semiHidden/>
    <w:rsid w:val="00B20600"/>
  </w:style>
  <w:style w:type="character" w:customStyle="1" w:styleId="310">
    <w:name w:val="Основной текст с отступом 3 Знак1"/>
    <w:basedOn w:val="a1"/>
    <w:uiPriority w:val="99"/>
    <w:semiHidden/>
    <w:rsid w:val="00B20600"/>
    <w:rPr>
      <w:sz w:val="16"/>
      <w:szCs w:val="16"/>
    </w:rPr>
  </w:style>
  <w:style w:type="character" w:customStyle="1" w:styleId="afff4">
    <w:name w:val="Текст Знак"/>
    <w:link w:val="afff5"/>
    <w:uiPriority w:val="99"/>
    <w:locked/>
    <w:rsid w:val="00B20600"/>
    <w:rPr>
      <w:rFonts w:ascii="Courier New" w:hAnsi="Courier New" w:cs="Courier New"/>
    </w:rPr>
  </w:style>
  <w:style w:type="paragraph" w:styleId="afff5">
    <w:name w:val="Plain Text"/>
    <w:basedOn w:val="a0"/>
    <w:link w:val="afff4"/>
    <w:uiPriority w:val="99"/>
    <w:rsid w:val="00B20600"/>
    <w:pPr>
      <w:suppressAutoHyphens w:val="0"/>
    </w:pPr>
    <w:rPr>
      <w:rFonts w:ascii="Courier New" w:eastAsiaTheme="minorHAnsi" w:hAnsi="Courier New" w:cs="Courier New"/>
      <w:sz w:val="22"/>
      <w:szCs w:val="22"/>
      <w:lang w:eastAsia="en-US"/>
    </w:rPr>
  </w:style>
  <w:style w:type="character" w:customStyle="1" w:styleId="19">
    <w:name w:val="Текст Знак1"/>
    <w:basedOn w:val="a1"/>
    <w:link w:val="afff5"/>
    <w:uiPriority w:val="99"/>
    <w:semiHidden/>
    <w:rsid w:val="00B20600"/>
    <w:rPr>
      <w:rFonts w:ascii="Consolas" w:eastAsia="Times New Roman" w:hAnsi="Consolas" w:cs="Consolas"/>
      <w:sz w:val="21"/>
      <w:szCs w:val="21"/>
      <w:lang w:eastAsia="ar-SA"/>
    </w:rPr>
  </w:style>
  <w:style w:type="paragraph" w:customStyle="1" w:styleId="afff6">
    <w:name w:val="МОЕ"/>
    <w:basedOn w:val="a0"/>
    <w:rsid w:val="00B20600"/>
    <w:pPr>
      <w:suppressAutoHyphens w:val="0"/>
      <w:ind w:firstLine="709"/>
      <w:jc w:val="both"/>
    </w:pPr>
    <w:rPr>
      <w:spacing w:val="10"/>
      <w:sz w:val="28"/>
      <w:szCs w:val="28"/>
      <w:lang w:eastAsia="ru-RU"/>
    </w:rPr>
  </w:style>
  <w:style w:type="paragraph" w:customStyle="1" w:styleId="afff7">
    <w:name w:val="основной"/>
    <w:basedOn w:val="a0"/>
    <w:rsid w:val="00B20600"/>
    <w:pPr>
      <w:keepNext/>
    </w:pPr>
    <w:rPr>
      <w:rFonts w:ascii="Arial" w:eastAsia="Lucida Sans Unicode" w:hAnsi="Arial"/>
      <w:kern w:val="2"/>
      <w:sz w:val="24"/>
      <w:szCs w:val="24"/>
      <w:lang w:eastAsia="ru-RU"/>
    </w:rPr>
  </w:style>
  <w:style w:type="paragraph" w:customStyle="1" w:styleId="afff8">
    <w:name w:val="Знак Знак Знак Знак Знак Знак"/>
    <w:basedOn w:val="a0"/>
    <w:rsid w:val="00B20600"/>
    <w:pPr>
      <w:suppressAutoHyphens w:val="0"/>
      <w:spacing w:before="100" w:beforeAutospacing="1" w:after="100" w:afterAutospacing="1"/>
    </w:pPr>
    <w:rPr>
      <w:rFonts w:ascii="Tahoma" w:hAnsi="Tahoma"/>
      <w:lang w:val="en-US" w:eastAsia="en-US"/>
    </w:rPr>
  </w:style>
  <w:style w:type="paragraph" w:customStyle="1" w:styleId="Iauiue">
    <w:name w:val="Iau?iue"/>
    <w:rsid w:val="00B2060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B20600"/>
    <w:pPr>
      <w:keepLines/>
      <w:suppressAutoHyphens w:val="0"/>
      <w:ind w:left="709" w:hanging="284"/>
      <w:jc w:val="both"/>
    </w:pPr>
    <w:rPr>
      <w:rFonts w:ascii="Peterburg" w:eastAsia="Times New Roman" w:hAnsi="Peterburg" w:cs="Peterburg"/>
      <w:sz w:val="24"/>
      <w:szCs w:val="24"/>
      <w:lang w:eastAsia="ru-RU"/>
    </w:rPr>
  </w:style>
  <w:style w:type="paragraph" w:customStyle="1" w:styleId="afff9">
    <w:name w:val="Заголовок статьи"/>
    <w:basedOn w:val="a0"/>
    <w:next w:val="a0"/>
    <w:rsid w:val="00B20600"/>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a">
    <w:name w:val="Зоны"/>
    <w:basedOn w:val="a0"/>
    <w:rsid w:val="00B20600"/>
    <w:pPr>
      <w:tabs>
        <w:tab w:val="left" w:pos="567"/>
      </w:tabs>
      <w:suppressAutoHyphens w:val="0"/>
      <w:snapToGrid w:val="0"/>
      <w:spacing w:before="160" w:after="160"/>
      <w:ind w:left="567"/>
      <w:jc w:val="both"/>
    </w:pPr>
    <w:rPr>
      <w:rFonts w:ascii="Arial" w:hAnsi="Arial"/>
      <w:b/>
      <w:sz w:val="24"/>
      <w:lang w:eastAsia="ru-RU"/>
    </w:rPr>
  </w:style>
  <w:style w:type="paragraph" w:customStyle="1" w:styleId="a">
    <w:name w:val="ВидыДеятельности"/>
    <w:basedOn w:val="a0"/>
    <w:rsid w:val="00B20600"/>
    <w:pPr>
      <w:numPr>
        <w:numId w:val="1"/>
      </w:numPr>
      <w:tabs>
        <w:tab w:val="left" w:pos="851"/>
      </w:tabs>
      <w:suppressAutoHyphens w:val="0"/>
      <w:snapToGrid w:val="0"/>
      <w:spacing w:after="80"/>
      <w:jc w:val="both"/>
    </w:pPr>
    <w:rPr>
      <w:rFonts w:ascii="Arial" w:hAnsi="Arial"/>
      <w:sz w:val="22"/>
      <w:lang w:eastAsia="ru-RU"/>
    </w:rPr>
  </w:style>
  <w:style w:type="paragraph" w:customStyle="1" w:styleId="src">
    <w:name w:val="src"/>
    <w:basedOn w:val="a0"/>
    <w:rsid w:val="00B20600"/>
    <w:pPr>
      <w:suppressAutoHyphens w:val="0"/>
      <w:spacing w:after="240"/>
    </w:pPr>
    <w:rPr>
      <w:i/>
      <w:iCs/>
      <w:color w:val="939756"/>
      <w:sz w:val="18"/>
      <w:szCs w:val="18"/>
      <w:lang w:eastAsia="ru-RU"/>
    </w:rPr>
  </w:style>
  <w:style w:type="paragraph" w:customStyle="1" w:styleId="afffb">
    <w:name w:val="Раздел"/>
    <w:basedOn w:val="a0"/>
    <w:rsid w:val="00B20600"/>
    <w:pPr>
      <w:suppressAutoHyphens w:val="0"/>
      <w:ind w:left="720"/>
    </w:pPr>
    <w:rPr>
      <w:b/>
      <w:sz w:val="24"/>
      <w:szCs w:val="24"/>
      <w:lang w:eastAsia="ru-RU"/>
    </w:rPr>
  </w:style>
  <w:style w:type="paragraph" w:customStyle="1" w:styleId="afffc">
    <w:name w:val="Генплан"/>
    <w:basedOn w:val="a0"/>
    <w:rsid w:val="00B20600"/>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0"/>
    <w:rsid w:val="00B20600"/>
    <w:pPr>
      <w:suppressAutoHyphens w:val="0"/>
      <w:spacing w:line="360" w:lineRule="auto"/>
      <w:jc w:val="center"/>
    </w:pPr>
    <w:rPr>
      <w:sz w:val="24"/>
      <w:szCs w:val="24"/>
      <w:lang w:eastAsia="ru-RU"/>
    </w:rPr>
  </w:style>
  <w:style w:type="paragraph" w:customStyle="1" w:styleId="180">
    <w:name w:val="Знак18"/>
    <w:basedOn w:val="a0"/>
    <w:rsid w:val="00B20600"/>
    <w:pPr>
      <w:suppressAutoHyphens w:val="0"/>
      <w:spacing w:after="160" w:line="240" w:lineRule="exact"/>
    </w:pPr>
    <w:rPr>
      <w:rFonts w:ascii="Verdana" w:hAnsi="Verdana" w:cs="Verdana"/>
      <w:lang w:val="en-US" w:eastAsia="en-US"/>
    </w:rPr>
  </w:style>
  <w:style w:type="paragraph" w:customStyle="1" w:styleId="ListParagraph1">
    <w:name w:val="List Paragraph1"/>
    <w:basedOn w:val="a0"/>
    <w:rsid w:val="00B20600"/>
    <w:pPr>
      <w:suppressAutoHyphens w:val="0"/>
      <w:ind w:left="720"/>
    </w:pPr>
    <w:rPr>
      <w:sz w:val="24"/>
      <w:szCs w:val="24"/>
      <w:lang w:eastAsia="ru-RU"/>
    </w:rPr>
  </w:style>
  <w:style w:type="paragraph" w:customStyle="1" w:styleId="1">
    <w:name w:val="Список маркированный 1"/>
    <w:basedOn w:val="ConsPlusNormal"/>
    <w:rsid w:val="00B20600"/>
    <w:pPr>
      <w:widowControl/>
      <w:numPr>
        <w:numId w:val="2"/>
      </w:numPr>
      <w:tabs>
        <w:tab w:val="num" w:pos="360"/>
        <w:tab w:val="left" w:pos="1134"/>
      </w:tabs>
      <w:adjustRightInd w:val="0"/>
      <w:ind w:left="0" w:firstLine="720"/>
      <w:jc w:val="both"/>
    </w:pPr>
    <w:rPr>
      <w:rFonts w:ascii="Times New Roman" w:eastAsiaTheme="minorHAnsi" w:hAnsi="Times New Roman" w:cs="Times New Roman"/>
      <w:sz w:val="24"/>
      <w:szCs w:val="24"/>
      <w:lang w:eastAsia="en-US"/>
    </w:rPr>
  </w:style>
  <w:style w:type="character" w:customStyle="1" w:styleId="2b">
    <w:name w:val="Список маркированный 2 Знак"/>
    <w:link w:val="2c"/>
    <w:locked/>
    <w:rsid w:val="00B20600"/>
    <w:rPr>
      <w:sz w:val="24"/>
      <w:szCs w:val="24"/>
    </w:rPr>
  </w:style>
  <w:style w:type="paragraph" w:customStyle="1" w:styleId="2c">
    <w:name w:val="Список маркированный 2"/>
    <w:basedOn w:val="1"/>
    <w:link w:val="2b"/>
    <w:rsid w:val="00B20600"/>
    <w:pPr>
      <w:tabs>
        <w:tab w:val="clear" w:pos="1134"/>
      </w:tabs>
    </w:pPr>
    <w:rPr>
      <w:rFonts w:asciiTheme="minorHAnsi" w:hAnsiTheme="minorHAnsi" w:cstheme="minorBidi"/>
    </w:rPr>
  </w:style>
  <w:style w:type="paragraph" w:customStyle="1" w:styleId="0">
    <w:name w:val="Основной текст 0"/>
    <w:aliases w:val="95 ПК"/>
    <w:basedOn w:val="a0"/>
    <w:rsid w:val="00B20600"/>
    <w:pPr>
      <w:suppressAutoHyphens w:val="0"/>
      <w:ind w:firstLine="539"/>
      <w:jc w:val="both"/>
    </w:pPr>
    <w:rPr>
      <w:rFonts w:eastAsia="Calibri"/>
      <w:color w:val="000000"/>
      <w:kern w:val="24"/>
      <w:sz w:val="24"/>
      <w:szCs w:val="24"/>
      <w:lang w:eastAsia="en-US"/>
    </w:rPr>
  </w:style>
  <w:style w:type="paragraph" w:customStyle="1" w:styleId="S0">
    <w:name w:val="S_Обычный"/>
    <w:basedOn w:val="a0"/>
    <w:rsid w:val="00B20600"/>
    <w:pPr>
      <w:suppressAutoHyphens w:val="0"/>
      <w:spacing w:line="360" w:lineRule="auto"/>
      <w:ind w:firstLine="709"/>
      <w:jc w:val="both"/>
    </w:pPr>
    <w:rPr>
      <w:sz w:val="24"/>
      <w:szCs w:val="24"/>
      <w:lang w:eastAsia="ru-RU"/>
    </w:rPr>
  </w:style>
  <w:style w:type="character" w:customStyle="1" w:styleId="111">
    <w:name w:val="Маркированный_1 Знак1"/>
    <w:link w:val="1a"/>
    <w:semiHidden/>
    <w:locked/>
    <w:rsid w:val="00B20600"/>
    <w:rPr>
      <w:sz w:val="24"/>
      <w:szCs w:val="24"/>
    </w:rPr>
  </w:style>
  <w:style w:type="paragraph" w:customStyle="1" w:styleId="1a">
    <w:name w:val="Маркированный_1"/>
    <w:basedOn w:val="a0"/>
    <w:link w:val="111"/>
    <w:semiHidden/>
    <w:rsid w:val="00B20600"/>
    <w:pPr>
      <w:tabs>
        <w:tab w:val="num" w:pos="2858"/>
      </w:tabs>
      <w:suppressAutoHyphens w:val="0"/>
      <w:spacing w:line="360" w:lineRule="auto"/>
      <w:ind w:left="2858" w:hanging="360"/>
      <w:jc w:val="both"/>
    </w:pPr>
    <w:rPr>
      <w:rFonts w:asciiTheme="minorHAnsi" w:eastAsiaTheme="minorHAnsi" w:hAnsiTheme="minorHAnsi" w:cstheme="minorBidi"/>
      <w:sz w:val="24"/>
      <w:szCs w:val="24"/>
      <w:lang w:eastAsia="en-US"/>
    </w:rPr>
  </w:style>
  <w:style w:type="paragraph" w:customStyle="1" w:styleId="Default">
    <w:name w:val="Default"/>
    <w:rsid w:val="00B20600"/>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paragraph" w:customStyle="1" w:styleId="81">
    <w:name w:val="Стиль8"/>
    <w:basedOn w:val="a0"/>
    <w:rsid w:val="00B20600"/>
    <w:pPr>
      <w:suppressAutoHyphens w:val="0"/>
      <w:ind w:firstLine="567"/>
      <w:jc w:val="both"/>
    </w:pPr>
    <w:rPr>
      <w:rFonts w:ascii="Calibri" w:hAnsi="Calibri"/>
      <w:sz w:val="24"/>
      <w:szCs w:val="24"/>
      <w:lang w:eastAsia="ru-RU"/>
    </w:rPr>
  </w:style>
  <w:style w:type="character" w:customStyle="1" w:styleId="120">
    <w:name w:val="Стиль 12 пт"/>
    <w:rsid w:val="00B20600"/>
    <w:rPr>
      <w:sz w:val="24"/>
    </w:rPr>
  </w:style>
  <w:style w:type="character" w:customStyle="1" w:styleId="afffd">
    <w:name w:val="Цветовое выделение"/>
    <w:uiPriority w:val="99"/>
    <w:rsid w:val="00B20600"/>
    <w:rPr>
      <w:b/>
      <w:bCs w:val="0"/>
      <w:color w:val="000080"/>
    </w:rPr>
  </w:style>
  <w:style w:type="character" w:customStyle="1" w:styleId="afffe">
    <w:name w:val="Гипертекстовая ссылка"/>
    <w:uiPriority w:val="99"/>
    <w:rsid w:val="00B20600"/>
    <w:rPr>
      <w:rFonts w:ascii="Times New Roman" w:hAnsi="Times New Roman" w:cs="Times New Roman" w:hint="default"/>
      <w:b/>
      <w:bCs w:val="0"/>
      <w:color w:val="008000"/>
    </w:rPr>
  </w:style>
  <w:style w:type="character" w:customStyle="1" w:styleId="100">
    <w:name w:val="Знак Знак10"/>
    <w:rsid w:val="00B20600"/>
    <w:rPr>
      <w:rFonts w:ascii="Courier New" w:hAnsi="Courier New" w:cs="Courier New" w:hint="default"/>
      <w:lang w:val="ru-RU" w:eastAsia="ru-RU" w:bidi="ar-SA"/>
    </w:rPr>
  </w:style>
  <w:style w:type="paragraph" w:customStyle="1" w:styleId="consplusnormal1">
    <w:name w:val="consplusnormal"/>
    <w:basedOn w:val="a0"/>
    <w:rsid w:val="006A0166"/>
    <w:pPr>
      <w:suppressAutoHyphens w:val="0"/>
      <w:spacing w:before="100" w:beforeAutospacing="1" w:after="100" w:afterAutospacing="1"/>
    </w:pPr>
    <w:rPr>
      <w:sz w:val="24"/>
      <w:szCs w:val="24"/>
      <w:lang w:eastAsia="ru-RU"/>
    </w:rPr>
  </w:style>
  <w:style w:type="paragraph" w:styleId="affff">
    <w:name w:val="annotation text"/>
    <w:basedOn w:val="a0"/>
    <w:link w:val="affff0"/>
    <w:uiPriority w:val="99"/>
    <w:semiHidden/>
    <w:rsid w:val="007E3D20"/>
    <w:pPr>
      <w:suppressAutoHyphens w:val="0"/>
      <w:spacing w:after="200"/>
    </w:pPr>
    <w:rPr>
      <w:rFonts w:ascii="Calibri" w:hAnsi="Calibri"/>
      <w:lang w:eastAsia="ru-RU"/>
    </w:rPr>
  </w:style>
  <w:style w:type="character" w:customStyle="1" w:styleId="affff0">
    <w:name w:val="Текст примечания Знак"/>
    <w:basedOn w:val="a1"/>
    <w:link w:val="affff"/>
    <w:uiPriority w:val="99"/>
    <w:semiHidden/>
    <w:rsid w:val="007E3D20"/>
    <w:rPr>
      <w:rFonts w:ascii="Calibri" w:eastAsia="Times New Roman" w:hAnsi="Calibri" w:cs="Times New Roman"/>
      <w:sz w:val="20"/>
      <w:szCs w:val="20"/>
      <w:lang w:eastAsia="ru-RU"/>
    </w:rPr>
  </w:style>
  <w:style w:type="paragraph" w:styleId="affff1">
    <w:name w:val="annotation subject"/>
    <w:basedOn w:val="affff"/>
    <w:next w:val="affff"/>
    <w:link w:val="affff2"/>
    <w:uiPriority w:val="99"/>
    <w:semiHidden/>
    <w:rsid w:val="007E3D20"/>
    <w:rPr>
      <w:b/>
      <w:bCs/>
    </w:rPr>
  </w:style>
  <w:style w:type="character" w:customStyle="1" w:styleId="affff2">
    <w:name w:val="Тема примечания Знак"/>
    <w:basedOn w:val="affff0"/>
    <w:link w:val="affff1"/>
    <w:uiPriority w:val="99"/>
    <w:semiHidden/>
    <w:rsid w:val="007E3D20"/>
    <w:rPr>
      <w:b/>
      <w:bCs/>
    </w:rPr>
  </w:style>
  <w:style w:type="paragraph" w:styleId="affff3">
    <w:name w:val="Revision"/>
    <w:hidden/>
    <w:uiPriority w:val="99"/>
    <w:semiHidden/>
    <w:rsid w:val="007E3D20"/>
    <w:pPr>
      <w:spacing w:after="0" w:line="240" w:lineRule="auto"/>
    </w:pPr>
    <w:rPr>
      <w:rFonts w:ascii="Calibri" w:eastAsia="Times New Roman" w:hAnsi="Calibri" w:cs="Times New Roman"/>
      <w:lang w:eastAsia="ru-RU"/>
    </w:rPr>
  </w:style>
  <w:style w:type="character" w:styleId="affff4">
    <w:name w:val="Placeholder Text"/>
    <w:basedOn w:val="a1"/>
    <w:uiPriority w:val="99"/>
    <w:semiHidden/>
    <w:rsid w:val="007E3D20"/>
    <w:rPr>
      <w:rFonts w:cs="Times New Roman"/>
      <w:color w:val="808080"/>
    </w:rPr>
  </w:style>
  <w:style w:type="paragraph" w:customStyle="1" w:styleId="1b">
    <w:name w:val="Без интервала1"/>
    <w:uiPriority w:val="99"/>
    <w:rsid w:val="007E3D20"/>
    <w:pPr>
      <w:spacing w:after="0" w:line="240" w:lineRule="auto"/>
    </w:pPr>
    <w:rPr>
      <w:rFonts w:ascii="Calibri" w:eastAsia="Times New Roman" w:hAnsi="Calibri" w:cs="Times New Roman"/>
    </w:rPr>
  </w:style>
  <w:style w:type="character" w:customStyle="1" w:styleId="BodyTextChar">
    <w:name w:val="Body Text Char"/>
    <w:basedOn w:val="a1"/>
    <w:uiPriority w:val="99"/>
    <w:semiHidden/>
    <w:rsid w:val="007E3D20"/>
  </w:style>
  <w:style w:type="character" w:customStyle="1" w:styleId="FontStyle20">
    <w:name w:val="Font Style20"/>
    <w:rsid w:val="007E3D20"/>
    <w:rPr>
      <w:rFonts w:ascii="Times New Roman" w:hAnsi="Times New Roman"/>
      <w:b/>
      <w:sz w:val="22"/>
    </w:rPr>
  </w:style>
  <w:style w:type="character" w:customStyle="1" w:styleId="FontStyle21">
    <w:name w:val="Font Style21"/>
    <w:rsid w:val="007E3D20"/>
    <w:rPr>
      <w:rFonts w:ascii="Times New Roman" w:hAnsi="Times New Roman"/>
      <w:sz w:val="20"/>
    </w:rPr>
  </w:style>
  <w:style w:type="paragraph" w:customStyle="1" w:styleId="Style8">
    <w:name w:val="Style8"/>
    <w:basedOn w:val="a0"/>
    <w:rsid w:val="007E3D20"/>
    <w:pPr>
      <w:widowControl w:val="0"/>
      <w:suppressAutoHyphens w:val="0"/>
      <w:autoSpaceDE w:val="0"/>
      <w:autoSpaceDN w:val="0"/>
      <w:adjustRightInd w:val="0"/>
      <w:spacing w:line="274" w:lineRule="exact"/>
      <w:jc w:val="both"/>
    </w:pPr>
    <w:rPr>
      <w:sz w:val="24"/>
      <w:szCs w:val="24"/>
      <w:lang w:eastAsia="ru-RU"/>
    </w:rPr>
  </w:style>
  <w:style w:type="paragraph" w:customStyle="1" w:styleId="Style5">
    <w:name w:val="Style5"/>
    <w:basedOn w:val="a0"/>
    <w:rsid w:val="007E3D20"/>
    <w:pPr>
      <w:widowControl w:val="0"/>
      <w:suppressAutoHyphens w:val="0"/>
      <w:autoSpaceDE w:val="0"/>
      <w:autoSpaceDN w:val="0"/>
      <w:adjustRightInd w:val="0"/>
      <w:spacing w:line="276" w:lineRule="exact"/>
      <w:ind w:firstLine="590"/>
      <w:jc w:val="both"/>
    </w:pPr>
    <w:rPr>
      <w:sz w:val="24"/>
      <w:szCs w:val="24"/>
      <w:lang w:eastAsia="ru-RU"/>
    </w:rPr>
  </w:style>
  <w:style w:type="paragraph" w:customStyle="1" w:styleId="Style11">
    <w:name w:val="Style11"/>
    <w:basedOn w:val="a0"/>
    <w:rsid w:val="007E3D20"/>
    <w:pPr>
      <w:widowControl w:val="0"/>
      <w:suppressAutoHyphens w:val="0"/>
      <w:autoSpaceDE w:val="0"/>
      <w:autoSpaceDN w:val="0"/>
      <w:adjustRightInd w:val="0"/>
      <w:spacing w:line="276" w:lineRule="exact"/>
    </w:pPr>
    <w:rPr>
      <w:sz w:val="24"/>
      <w:szCs w:val="24"/>
      <w:lang w:eastAsia="ru-RU"/>
    </w:rPr>
  </w:style>
  <w:style w:type="character" w:customStyle="1" w:styleId="FontStyle27">
    <w:name w:val="Font Style27"/>
    <w:rsid w:val="007E3D20"/>
    <w:rPr>
      <w:rFonts w:ascii="Times New Roman" w:hAnsi="Times New Roman" w:cs="Times New Roman" w:hint="default"/>
      <w:sz w:val="22"/>
      <w:szCs w:val="22"/>
    </w:rPr>
  </w:style>
  <w:style w:type="character" w:customStyle="1" w:styleId="FontStyle24">
    <w:name w:val="Font Style24"/>
    <w:rsid w:val="007E3D20"/>
    <w:rPr>
      <w:rFonts w:ascii="Times New Roman" w:hAnsi="Times New Roman" w:cs="Times New Roman" w:hint="default"/>
      <w:b/>
      <w:bCs/>
      <w:sz w:val="22"/>
      <w:szCs w:val="22"/>
    </w:rPr>
  </w:style>
  <w:style w:type="character" w:customStyle="1" w:styleId="FontStyle22">
    <w:name w:val="Font Style22"/>
    <w:basedOn w:val="a1"/>
    <w:rsid w:val="007E3D20"/>
    <w:rPr>
      <w:rFonts w:ascii="Times New Roman" w:hAnsi="Times New Roman" w:cs="Times New Roman"/>
      <w:b/>
      <w:bCs/>
      <w:sz w:val="22"/>
      <w:szCs w:val="22"/>
    </w:rPr>
  </w:style>
  <w:style w:type="paragraph" w:customStyle="1" w:styleId="Style1">
    <w:name w:val="Style1"/>
    <w:basedOn w:val="a0"/>
    <w:rsid w:val="007E3D20"/>
    <w:pPr>
      <w:widowControl w:val="0"/>
      <w:suppressAutoHyphens w:val="0"/>
      <w:autoSpaceDE w:val="0"/>
      <w:autoSpaceDN w:val="0"/>
      <w:adjustRightInd w:val="0"/>
      <w:spacing w:line="277" w:lineRule="exact"/>
      <w:ind w:firstLine="710"/>
      <w:jc w:val="both"/>
    </w:pPr>
    <w:rPr>
      <w:sz w:val="24"/>
      <w:szCs w:val="24"/>
      <w:lang w:eastAsia="ru-RU"/>
    </w:rPr>
  </w:style>
  <w:style w:type="paragraph" w:customStyle="1" w:styleId="Style14">
    <w:name w:val="Style14"/>
    <w:basedOn w:val="a0"/>
    <w:rsid w:val="007E3D20"/>
    <w:pPr>
      <w:widowControl w:val="0"/>
      <w:suppressAutoHyphens w:val="0"/>
      <w:autoSpaceDE w:val="0"/>
      <w:autoSpaceDN w:val="0"/>
      <w:adjustRightInd w:val="0"/>
      <w:spacing w:line="274" w:lineRule="exact"/>
    </w:pPr>
    <w:rPr>
      <w:sz w:val="24"/>
      <w:szCs w:val="24"/>
      <w:lang w:eastAsia="ru-RU"/>
    </w:rPr>
  </w:style>
  <w:style w:type="paragraph" w:customStyle="1" w:styleId="Style15">
    <w:name w:val="Style15"/>
    <w:basedOn w:val="a0"/>
    <w:rsid w:val="007E3D20"/>
    <w:pPr>
      <w:widowControl w:val="0"/>
      <w:suppressAutoHyphens w:val="0"/>
      <w:autoSpaceDE w:val="0"/>
      <w:autoSpaceDN w:val="0"/>
      <w:adjustRightInd w:val="0"/>
      <w:spacing w:line="274" w:lineRule="exact"/>
      <w:jc w:val="both"/>
    </w:pPr>
    <w:rPr>
      <w:sz w:val="24"/>
      <w:szCs w:val="24"/>
      <w:lang w:eastAsia="ru-RU"/>
    </w:rPr>
  </w:style>
  <w:style w:type="paragraph" w:customStyle="1" w:styleId="Style16">
    <w:name w:val="Style16"/>
    <w:basedOn w:val="a0"/>
    <w:rsid w:val="007E3D20"/>
    <w:pPr>
      <w:widowControl w:val="0"/>
      <w:suppressAutoHyphens w:val="0"/>
      <w:autoSpaceDE w:val="0"/>
      <w:autoSpaceDN w:val="0"/>
      <w:adjustRightInd w:val="0"/>
      <w:spacing w:line="276" w:lineRule="exact"/>
      <w:ind w:firstLine="576"/>
      <w:jc w:val="both"/>
    </w:pPr>
    <w:rPr>
      <w:sz w:val="24"/>
      <w:szCs w:val="24"/>
      <w:lang w:eastAsia="ru-RU"/>
    </w:rPr>
  </w:style>
  <w:style w:type="paragraph" w:customStyle="1" w:styleId="Style10">
    <w:name w:val="Style10"/>
    <w:basedOn w:val="a0"/>
    <w:rsid w:val="007E3D20"/>
    <w:pPr>
      <w:widowControl w:val="0"/>
      <w:suppressAutoHyphens w:val="0"/>
      <w:autoSpaceDE w:val="0"/>
      <w:autoSpaceDN w:val="0"/>
      <w:adjustRightInd w:val="0"/>
      <w:spacing w:line="276" w:lineRule="exact"/>
      <w:ind w:firstLine="542"/>
      <w:jc w:val="both"/>
    </w:pPr>
    <w:rPr>
      <w:sz w:val="24"/>
      <w:szCs w:val="24"/>
      <w:lang w:eastAsia="ru-RU"/>
    </w:rPr>
  </w:style>
  <w:style w:type="paragraph" w:customStyle="1" w:styleId="Style4">
    <w:name w:val="Style4"/>
    <w:basedOn w:val="a0"/>
    <w:rsid w:val="007E3D20"/>
    <w:pPr>
      <w:widowControl w:val="0"/>
      <w:suppressAutoHyphens w:val="0"/>
      <w:autoSpaceDE w:val="0"/>
      <w:autoSpaceDN w:val="0"/>
      <w:adjustRightInd w:val="0"/>
      <w:jc w:val="right"/>
    </w:pPr>
    <w:rPr>
      <w:sz w:val="24"/>
      <w:szCs w:val="24"/>
      <w:lang w:eastAsia="ru-RU"/>
    </w:rPr>
  </w:style>
  <w:style w:type="paragraph" w:customStyle="1" w:styleId="affff5">
    <w:basedOn w:val="a0"/>
    <w:next w:val="af1"/>
    <w:link w:val="1c"/>
    <w:qFormat/>
    <w:rsid w:val="00793977"/>
    <w:pPr>
      <w:suppressAutoHyphens w:val="0"/>
      <w:jc w:val="center"/>
    </w:pPr>
    <w:rPr>
      <w:b/>
      <w:sz w:val="28"/>
      <w:lang w:eastAsia="ru-RU"/>
    </w:rPr>
  </w:style>
  <w:style w:type="paragraph" w:customStyle="1" w:styleId="2d">
    <w:name w:val="Абзац списка2"/>
    <w:basedOn w:val="a0"/>
    <w:rsid w:val="00793977"/>
    <w:pPr>
      <w:suppressAutoHyphens w:val="0"/>
      <w:spacing w:after="200" w:line="276" w:lineRule="auto"/>
      <w:ind w:left="720"/>
      <w:contextualSpacing/>
    </w:pPr>
    <w:rPr>
      <w:rFonts w:ascii="Calibri" w:hAnsi="Calibri"/>
      <w:sz w:val="22"/>
      <w:szCs w:val="22"/>
      <w:lang w:eastAsia="en-US"/>
    </w:rPr>
  </w:style>
  <w:style w:type="character" w:customStyle="1" w:styleId="1c">
    <w:name w:val="Заголовок Знак1"/>
    <w:link w:val="affff5"/>
    <w:rsid w:val="00793977"/>
    <w:rPr>
      <w:b/>
      <w:sz w:val="28"/>
    </w:rPr>
  </w:style>
  <w:style w:type="character" w:customStyle="1" w:styleId="affff6">
    <w:name w:val="Заголовок Знак"/>
    <w:rsid w:val="00793977"/>
    <w:rPr>
      <w:b/>
      <w:sz w:val="28"/>
    </w:rPr>
  </w:style>
  <w:style w:type="paragraph" w:customStyle="1" w:styleId="2e">
    <w:name w:val="Без интервала2"/>
    <w:basedOn w:val="a0"/>
    <w:rsid w:val="0030109F"/>
    <w:rPr>
      <w:rFonts w:ascii="Calibri" w:eastAsia="Calibri" w:hAnsi="Calibri"/>
      <w:sz w:val="22"/>
      <w:szCs w:val="22"/>
      <w:lang w:val="en-US" w:eastAsia="en-US"/>
    </w:rPr>
  </w:style>
  <w:style w:type="paragraph" w:customStyle="1" w:styleId="affff7">
    <w:name w:val="Нормальный (таблица)"/>
    <w:basedOn w:val="a0"/>
    <w:next w:val="a0"/>
    <w:rsid w:val="0030109F"/>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8">
    <w:name w:val="Прижатый влево"/>
    <w:basedOn w:val="a0"/>
    <w:next w:val="a0"/>
    <w:rsid w:val="0030109F"/>
    <w:pPr>
      <w:widowControl w:val="0"/>
      <w:suppressAutoHyphens w:val="0"/>
      <w:autoSpaceDE w:val="0"/>
      <w:autoSpaceDN w:val="0"/>
      <w:adjustRightInd w:val="0"/>
    </w:pPr>
    <w:rPr>
      <w:rFonts w:ascii="Arial" w:hAnsi="Arial" w:cs="Arial"/>
      <w:sz w:val="24"/>
      <w:szCs w:val="24"/>
      <w:lang w:eastAsia="ru-RU"/>
    </w:rPr>
  </w:style>
  <w:style w:type="paragraph" w:customStyle="1" w:styleId="1d">
    <w:name w:val="Обычный1"/>
    <w:rsid w:val="00385404"/>
    <w:pPr>
      <w:widowControl w:val="0"/>
      <w:spacing w:after="0" w:line="240" w:lineRule="auto"/>
    </w:pPr>
    <w:rPr>
      <w:rFonts w:ascii="Times New Roman" w:eastAsia="Times New Roman" w:hAnsi="Times New Roman" w:cs="Times New Roman"/>
      <w:sz w:val="20"/>
      <w:szCs w:val="20"/>
      <w:lang w:eastAsia="ru-RU"/>
    </w:rPr>
  </w:style>
  <w:style w:type="paragraph" w:customStyle="1" w:styleId="37">
    <w:name w:val="Обычный3"/>
    <w:rsid w:val="00385404"/>
    <w:pPr>
      <w:widowControl w:val="0"/>
      <w:spacing w:before="60" w:after="0" w:line="-319" w:lineRule="auto"/>
      <w:ind w:firstLine="709"/>
      <w:jc w:val="both"/>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er_32/AppData/Local/Microsoft/Windows/content/act/78108d5f-2194-4ff5-b370-3671c9a3e0be.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08417" TargetMode="External"/><Relationship Id="rId17" Type="http://schemas.openxmlformats.org/officeDocument/2006/relationships/theme" Target="theme/theme1.xm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ser_32/AppData/Local/Microsoft/Windows/content/act/96e20c02-1b12-465a-b64c-24aa92270007.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6B825-4061-44DE-9819-12BE3903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16541</Words>
  <Characters>94286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63</cp:revision>
  <dcterms:created xsi:type="dcterms:W3CDTF">2024-04-16T08:03:00Z</dcterms:created>
  <dcterms:modified xsi:type="dcterms:W3CDTF">2024-11-26T07:43:00Z</dcterms:modified>
</cp:coreProperties>
</file>