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AC9" w:rsidRDefault="004A0AC9" w:rsidP="0023129C">
      <w:pPr>
        <w:jc w:val="center"/>
        <w:rPr>
          <w:b/>
          <w:sz w:val="28"/>
          <w:szCs w:val="28"/>
        </w:rPr>
      </w:pPr>
      <w:r>
        <w:rPr>
          <w:b/>
          <w:sz w:val="28"/>
          <w:szCs w:val="28"/>
        </w:rPr>
        <w:t xml:space="preserve">Сборник муниципальных правовых актов Администрации                          </w:t>
      </w:r>
      <w:proofErr w:type="spellStart"/>
      <w:r>
        <w:rPr>
          <w:b/>
          <w:sz w:val="28"/>
          <w:szCs w:val="28"/>
        </w:rPr>
        <w:t>Зеленорощинского</w:t>
      </w:r>
      <w:proofErr w:type="spellEnd"/>
      <w:r>
        <w:rPr>
          <w:b/>
          <w:sz w:val="28"/>
          <w:szCs w:val="28"/>
        </w:rPr>
        <w:t xml:space="preserve"> сельсовета</w:t>
      </w:r>
    </w:p>
    <w:p w:rsidR="004A0AC9" w:rsidRDefault="004A0AC9" w:rsidP="0023129C">
      <w:pPr>
        <w:jc w:val="center"/>
        <w:rPr>
          <w:b/>
          <w:sz w:val="28"/>
          <w:szCs w:val="28"/>
        </w:rPr>
      </w:pPr>
      <w:proofErr w:type="spellStart"/>
      <w:r>
        <w:rPr>
          <w:b/>
          <w:sz w:val="28"/>
          <w:szCs w:val="28"/>
        </w:rPr>
        <w:t>Ребрихинского</w:t>
      </w:r>
      <w:proofErr w:type="spellEnd"/>
      <w:r>
        <w:rPr>
          <w:b/>
          <w:sz w:val="28"/>
          <w:szCs w:val="28"/>
        </w:rPr>
        <w:t xml:space="preserve"> района Алтайского края</w:t>
      </w:r>
    </w:p>
    <w:p w:rsidR="004A0AC9" w:rsidRDefault="00EC542A" w:rsidP="0023129C">
      <w:pPr>
        <w:jc w:val="center"/>
        <w:rPr>
          <w:b/>
          <w:sz w:val="28"/>
          <w:szCs w:val="28"/>
        </w:rPr>
      </w:pPr>
      <w:r>
        <w:rPr>
          <w:b/>
          <w:sz w:val="28"/>
          <w:szCs w:val="28"/>
        </w:rPr>
        <w:t>№ 5</w:t>
      </w:r>
    </w:p>
    <w:p w:rsidR="004A0AC9" w:rsidRDefault="005C0BAD" w:rsidP="0023129C">
      <w:pPr>
        <w:jc w:val="center"/>
        <w:rPr>
          <w:b/>
          <w:sz w:val="28"/>
          <w:szCs w:val="28"/>
        </w:rPr>
      </w:pPr>
      <w:r>
        <w:rPr>
          <w:b/>
          <w:sz w:val="28"/>
          <w:szCs w:val="28"/>
        </w:rPr>
        <w:t>октябрь</w:t>
      </w:r>
      <w:r w:rsidR="004A0AC9">
        <w:rPr>
          <w:b/>
          <w:sz w:val="28"/>
          <w:szCs w:val="28"/>
        </w:rPr>
        <w:t xml:space="preserve">   2023г.</w:t>
      </w:r>
    </w:p>
    <w:p w:rsidR="004A0AC9" w:rsidRDefault="004A0AC9" w:rsidP="0023129C"/>
    <w:p w:rsidR="004A0AC9" w:rsidRPr="00B5490C" w:rsidRDefault="004A0AC9" w:rsidP="00F02158">
      <w:pPr>
        <w:rPr>
          <w:sz w:val="15"/>
          <w:szCs w:val="15"/>
        </w:rPr>
      </w:pPr>
      <w:proofErr w:type="gramStart"/>
      <w:r w:rsidRPr="00B5490C">
        <w:rPr>
          <w:sz w:val="15"/>
          <w:szCs w:val="15"/>
        </w:rPr>
        <w:t>Ответс</w:t>
      </w:r>
      <w:r>
        <w:rPr>
          <w:sz w:val="15"/>
          <w:szCs w:val="15"/>
        </w:rPr>
        <w:t xml:space="preserve">твенный за выпуск  </w:t>
      </w:r>
      <w:proofErr w:type="spellStart"/>
      <w:r>
        <w:rPr>
          <w:sz w:val="15"/>
          <w:szCs w:val="15"/>
        </w:rPr>
        <w:t>Мацакян</w:t>
      </w:r>
      <w:proofErr w:type="spellEnd"/>
      <w:r>
        <w:rPr>
          <w:sz w:val="15"/>
          <w:szCs w:val="15"/>
        </w:rPr>
        <w:t xml:space="preserve"> Ю.А.</w:t>
      </w:r>
      <w:proofErr w:type="gramEnd"/>
    </w:p>
    <w:p w:rsidR="004A0AC9" w:rsidRPr="00B5490C" w:rsidRDefault="004A0AC9" w:rsidP="00F02158">
      <w:pPr>
        <w:rPr>
          <w:sz w:val="15"/>
          <w:szCs w:val="15"/>
        </w:rPr>
      </w:pPr>
      <w:r w:rsidRPr="00B5490C">
        <w:rPr>
          <w:sz w:val="15"/>
          <w:szCs w:val="15"/>
        </w:rPr>
        <w:t xml:space="preserve">Учредители: </w:t>
      </w:r>
    </w:p>
    <w:p w:rsidR="004A0AC9" w:rsidRPr="00B5490C" w:rsidRDefault="004A0AC9" w:rsidP="00F02158">
      <w:pPr>
        <w:rPr>
          <w:sz w:val="15"/>
          <w:szCs w:val="15"/>
        </w:rPr>
      </w:pPr>
      <w:proofErr w:type="spellStart"/>
      <w:r>
        <w:rPr>
          <w:sz w:val="15"/>
          <w:szCs w:val="15"/>
        </w:rPr>
        <w:t>Зеленорощинский</w:t>
      </w:r>
      <w:proofErr w:type="spellEnd"/>
      <w:r>
        <w:rPr>
          <w:sz w:val="15"/>
          <w:szCs w:val="15"/>
        </w:rPr>
        <w:t xml:space="preserve"> сельский </w:t>
      </w:r>
      <w:r w:rsidRPr="00B5490C">
        <w:rPr>
          <w:sz w:val="15"/>
          <w:szCs w:val="15"/>
        </w:rPr>
        <w:t xml:space="preserve">Совет народных депутатов </w:t>
      </w:r>
      <w:proofErr w:type="spellStart"/>
      <w:r>
        <w:rPr>
          <w:sz w:val="15"/>
          <w:szCs w:val="15"/>
        </w:rPr>
        <w:t>Зеленорощинского</w:t>
      </w:r>
      <w:proofErr w:type="spellEnd"/>
      <w:r>
        <w:rPr>
          <w:sz w:val="15"/>
          <w:szCs w:val="15"/>
        </w:rPr>
        <w:t xml:space="preserve"> сельсовета </w:t>
      </w:r>
      <w:proofErr w:type="spellStart"/>
      <w:r>
        <w:rPr>
          <w:sz w:val="15"/>
          <w:szCs w:val="15"/>
        </w:rPr>
        <w:t>Ребрихинского</w:t>
      </w:r>
      <w:proofErr w:type="spellEnd"/>
      <w:r>
        <w:rPr>
          <w:sz w:val="15"/>
          <w:szCs w:val="15"/>
        </w:rPr>
        <w:t xml:space="preserve"> района </w:t>
      </w:r>
      <w:r w:rsidRPr="00B5490C">
        <w:rPr>
          <w:sz w:val="15"/>
          <w:szCs w:val="15"/>
        </w:rPr>
        <w:t xml:space="preserve">Алтайского края, </w:t>
      </w:r>
    </w:p>
    <w:p w:rsidR="004A0AC9" w:rsidRPr="00B5490C" w:rsidRDefault="004A0AC9" w:rsidP="00F02158">
      <w:pPr>
        <w:rPr>
          <w:sz w:val="15"/>
          <w:szCs w:val="15"/>
        </w:rPr>
      </w:pPr>
      <w:r w:rsidRPr="00B5490C">
        <w:rPr>
          <w:sz w:val="15"/>
          <w:szCs w:val="15"/>
        </w:rPr>
        <w:t xml:space="preserve">Администрация </w:t>
      </w:r>
      <w:proofErr w:type="spellStart"/>
      <w:r>
        <w:rPr>
          <w:sz w:val="15"/>
          <w:szCs w:val="15"/>
        </w:rPr>
        <w:t>Зеленорощинского</w:t>
      </w:r>
      <w:proofErr w:type="spellEnd"/>
      <w:r>
        <w:rPr>
          <w:sz w:val="15"/>
          <w:szCs w:val="15"/>
        </w:rPr>
        <w:t xml:space="preserve"> сельсовета </w:t>
      </w:r>
      <w:proofErr w:type="spellStart"/>
      <w:r w:rsidRPr="00B5490C">
        <w:rPr>
          <w:sz w:val="15"/>
          <w:szCs w:val="15"/>
        </w:rPr>
        <w:t>Ребрихинского</w:t>
      </w:r>
      <w:proofErr w:type="spellEnd"/>
      <w:r w:rsidRPr="00B5490C">
        <w:rPr>
          <w:sz w:val="15"/>
          <w:szCs w:val="15"/>
        </w:rPr>
        <w:t xml:space="preserve"> района Алтайского края</w:t>
      </w:r>
    </w:p>
    <w:p w:rsidR="004A0AC9" w:rsidRPr="00B5490C" w:rsidRDefault="004A0AC9" w:rsidP="00F02158">
      <w:pPr>
        <w:rPr>
          <w:sz w:val="15"/>
          <w:szCs w:val="15"/>
        </w:rPr>
      </w:pPr>
      <w:r>
        <w:rPr>
          <w:sz w:val="15"/>
          <w:szCs w:val="15"/>
        </w:rPr>
        <w:t>Адрес издателя 658549, с</w:t>
      </w:r>
      <w:proofErr w:type="gramStart"/>
      <w:r>
        <w:rPr>
          <w:sz w:val="15"/>
          <w:szCs w:val="15"/>
        </w:rPr>
        <w:t>.З</w:t>
      </w:r>
      <w:proofErr w:type="gramEnd"/>
      <w:r>
        <w:rPr>
          <w:sz w:val="15"/>
          <w:szCs w:val="15"/>
        </w:rPr>
        <w:t>еленая Роща</w:t>
      </w:r>
      <w:r w:rsidRPr="00B5490C">
        <w:rPr>
          <w:sz w:val="15"/>
          <w:szCs w:val="15"/>
        </w:rPr>
        <w:t xml:space="preserve">, </w:t>
      </w:r>
      <w:proofErr w:type="spellStart"/>
      <w:r w:rsidRPr="00B5490C">
        <w:rPr>
          <w:sz w:val="15"/>
          <w:szCs w:val="15"/>
        </w:rPr>
        <w:t>Ребрихинского</w:t>
      </w:r>
      <w:proofErr w:type="spellEnd"/>
      <w:r w:rsidRPr="00B5490C">
        <w:rPr>
          <w:sz w:val="15"/>
          <w:szCs w:val="15"/>
        </w:rPr>
        <w:t xml:space="preserve"> района Алтайского края,</w:t>
      </w:r>
    </w:p>
    <w:p w:rsidR="004A0AC9" w:rsidRPr="00B5490C" w:rsidRDefault="004A0AC9" w:rsidP="00F02158">
      <w:pPr>
        <w:rPr>
          <w:sz w:val="15"/>
          <w:szCs w:val="15"/>
        </w:rPr>
      </w:pPr>
      <w:r>
        <w:rPr>
          <w:sz w:val="15"/>
          <w:szCs w:val="15"/>
        </w:rPr>
        <w:t xml:space="preserve"> Ул. Зеленорощинская,34</w:t>
      </w:r>
    </w:p>
    <w:p w:rsidR="004A0AC9" w:rsidRPr="00B5490C" w:rsidRDefault="004A0AC9" w:rsidP="00F02158">
      <w:pPr>
        <w:rPr>
          <w:sz w:val="15"/>
          <w:szCs w:val="15"/>
        </w:rPr>
      </w:pPr>
      <w:r w:rsidRPr="00B5490C">
        <w:rPr>
          <w:sz w:val="15"/>
          <w:szCs w:val="15"/>
        </w:rPr>
        <w:t xml:space="preserve">Сдано в печать </w:t>
      </w:r>
      <w:r>
        <w:rPr>
          <w:sz w:val="15"/>
          <w:szCs w:val="15"/>
        </w:rPr>
        <w:t>03</w:t>
      </w:r>
      <w:r w:rsidRPr="00B5490C">
        <w:rPr>
          <w:sz w:val="15"/>
          <w:szCs w:val="15"/>
        </w:rPr>
        <w:t xml:space="preserve"> </w:t>
      </w:r>
      <w:r>
        <w:rPr>
          <w:sz w:val="15"/>
          <w:szCs w:val="15"/>
        </w:rPr>
        <w:t>июля  2023</w:t>
      </w:r>
      <w:r w:rsidRPr="00B5490C">
        <w:rPr>
          <w:sz w:val="15"/>
          <w:szCs w:val="15"/>
        </w:rPr>
        <w:t xml:space="preserve"> года. Отпечатано в Администрации</w:t>
      </w:r>
      <w:r>
        <w:rPr>
          <w:sz w:val="15"/>
          <w:szCs w:val="15"/>
        </w:rPr>
        <w:t xml:space="preserve"> </w:t>
      </w:r>
      <w:proofErr w:type="spellStart"/>
      <w:r>
        <w:rPr>
          <w:sz w:val="15"/>
          <w:szCs w:val="15"/>
        </w:rPr>
        <w:t>Зеленорощинского</w:t>
      </w:r>
      <w:proofErr w:type="spellEnd"/>
      <w:r>
        <w:rPr>
          <w:sz w:val="15"/>
          <w:szCs w:val="15"/>
        </w:rPr>
        <w:t xml:space="preserve"> сельсовета </w:t>
      </w:r>
      <w:r w:rsidRPr="00B5490C">
        <w:rPr>
          <w:sz w:val="15"/>
          <w:szCs w:val="15"/>
        </w:rPr>
        <w:t xml:space="preserve"> </w:t>
      </w:r>
      <w:proofErr w:type="spellStart"/>
      <w:r w:rsidRPr="00B5490C">
        <w:rPr>
          <w:sz w:val="15"/>
          <w:szCs w:val="15"/>
        </w:rPr>
        <w:t>Ребрихинского</w:t>
      </w:r>
      <w:proofErr w:type="spellEnd"/>
      <w:r w:rsidRPr="00B5490C">
        <w:rPr>
          <w:sz w:val="15"/>
          <w:szCs w:val="15"/>
        </w:rPr>
        <w:t xml:space="preserve"> района</w:t>
      </w:r>
    </w:p>
    <w:p w:rsidR="004A0AC9" w:rsidRPr="00B5490C" w:rsidRDefault="004A0AC9" w:rsidP="00F02158">
      <w:pPr>
        <w:rPr>
          <w:sz w:val="15"/>
          <w:szCs w:val="15"/>
        </w:rPr>
      </w:pPr>
      <w:r>
        <w:rPr>
          <w:sz w:val="15"/>
          <w:szCs w:val="15"/>
        </w:rPr>
        <w:t xml:space="preserve">Адрес типографии: 658549, </w:t>
      </w:r>
      <w:proofErr w:type="gramStart"/>
      <w:r>
        <w:rPr>
          <w:sz w:val="15"/>
          <w:szCs w:val="15"/>
        </w:rPr>
        <w:t>с</w:t>
      </w:r>
      <w:proofErr w:type="gramEnd"/>
      <w:r>
        <w:rPr>
          <w:sz w:val="15"/>
          <w:szCs w:val="15"/>
        </w:rPr>
        <w:t xml:space="preserve">. </w:t>
      </w:r>
      <w:proofErr w:type="gramStart"/>
      <w:r>
        <w:rPr>
          <w:sz w:val="15"/>
          <w:szCs w:val="15"/>
        </w:rPr>
        <w:t>Зеленая</w:t>
      </w:r>
      <w:proofErr w:type="gramEnd"/>
      <w:r>
        <w:rPr>
          <w:sz w:val="15"/>
          <w:szCs w:val="15"/>
        </w:rPr>
        <w:t xml:space="preserve"> Роща</w:t>
      </w:r>
      <w:r w:rsidRPr="00B5490C">
        <w:rPr>
          <w:sz w:val="15"/>
          <w:szCs w:val="15"/>
        </w:rPr>
        <w:t xml:space="preserve"> </w:t>
      </w:r>
      <w:proofErr w:type="spellStart"/>
      <w:r w:rsidRPr="00B5490C">
        <w:rPr>
          <w:sz w:val="15"/>
          <w:szCs w:val="15"/>
        </w:rPr>
        <w:t>Ребрихинского</w:t>
      </w:r>
      <w:proofErr w:type="spellEnd"/>
      <w:r w:rsidRPr="00B5490C">
        <w:rPr>
          <w:sz w:val="15"/>
          <w:szCs w:val="15"/>
        </w:rPr>
        <w:t xml:space="preserve"> района Алт</w:t>
      </w:r>
      <w:r>
        <w:rPr>
          <w:sz w:val="15"/>
          <w:szCs w:val="15"/>
        </w:rPr>
        <w:t>айского края, ул. Зеленорощинская,34</w:t>
      </w:r>
    </w:p>
    <w:p w:rsidR="004A0AC9" w:rsidRPr="00B5490C" w:rsidRDefault="004A0AC9" w:rsidP="00F02158">
      <w:pPr>
        <w:rPr>
          <w:sz w:val="15"/>
          <w:szCs w:val="15"/>
        </w:rPr>
      </w:pPr>
      <w:r w:rsidRPr="00B5490C">
        <w:rPr>
          <w:sz w:val="15"/>
          <w:szCs w:val="15"/>
        </w:rPr>
        <w:t xml:space="preserve">Распространяется бесплатно. </w:t>
      </w:r>
    </w:p>
    <w:p w:rsidR="004A0AC9" w:rsidRDefault="004A0AC9" w:rsidP="0023129C">
      <w:pPr>
        <w:rPr>
          <w:sz w:val="15"/>
          <w:szCs w:val="15"/>
        </w:rPr>
      </w:pPr>
      <w:r>
        <w:rPr>
          <w:sz w:val="15"/>
          <w:szCs w:val="15"/>
        </w:rPr>
        <w:t>Содержание</w:t>
      </w:r>
    </w:p>
    <w:p w:rsidR="003B20EF" w:rsidRDefault="003B20EF" w:rsidP="0023129C">
      <w:pPr>
        <w:rPr>
          <w:sz w:val="15"/>
          <w:szCs w:val="15"/>
        </w:rPr>
      </w:pPr>
    </w:p>
    <w:p w:rsidR="004A0AC9" w:rsidRDefault="004A0AC9" w:rsidP="0023129C">
      <w:pPr>
        <w:rPr>
          <w:sz w:val="15"/>
          <w:szCs w:val="15"/>
        </w:rPr>
      </w:pPr>
      <w:r>
        <w:rPr>
          <w:sz w:val="15"/>
          <w:szCs w:val="15"/>
        </w:rPr>
        <w:t>Раздел первый.</w:t>
      </w:r>
      <w:r>
        <w:rPr>
          <w:sz w:val="15"/>
          <w:szCs w:val="15"/>
        </w:rPr>
        <w:br/>
        <w:t xml:space="preserve"> РЕШЕНИЯ  ЗЕЛЕНОРОЩИНСКОГО  СЕЛЬСКОГО СОВЕТА НАРОДНЫХ ДЕПУТАТОВ ЗЕЛЕНОРОЩИНСКОГО  СЕЛЬСОВЕТА  РЕБРИХИНСКОГО РАЙОНА АЛТАЙСКОГО КРАЯ:</w:t>
      </w:r>
    </w:p>
    <w:p w:rsidR="003B20EF" w:rsidRDefault="003B20EF" w:rsidP="0023129C">
      <w:pPr>
        <w:rPr>
          <w:sz w:val="15"/>
          <w:szCs w:val="15"/>
        </w:rPr>
      </w:pPr>
    </w:p>
    <w:p w:rsidR="003B20EF" w:rsidRDefault="003B20EF" w:rsidP="0023129C">
      <w:pPr>
        <w:rPr>
          <w:sz w:val="15"/>
          <w:szCs w:val="15"/>
        </w:rPr>
      </w:pPr>
    </w:p>
    <w:tbl>
      <w:tblPr>
        <w:tblW w:w="9897" w:type="dxa"/>
        <w:tblInd w:w="-25" w:type="dxa"/>
        <w:tblLayout w:type="fixed"/>
        <w:tblLook w:val="00A0"/>
      </w:tblPr>
      <w:tblGrid>
        <w:gridCol w:w="488"/>
        <w:gridCol w:w="8859"/>
        <w:gridCol w:w="550"/>
      </w:tblGrid>
      <w:tr w:rsidR="004A0AC9" w:rsidTr="00E86921">
        <w:tc>
          <w:tcPr>
            <w:tcW w:w="488" w:type="dxa"/>
            <w:tcBorders>
              <w:top w:val="single" w:sz="4" w:space="0" w:color="000000"/>
              <w:left w:val="single" w:sz="4" w:space="0" w:color="000000"/>
              <w:bottom w:val="single" w:sz="4" w:space="0" w:color="000000"/>
              <w:right w:val="nil"/>
            </w:tcBorders>
          </w:tcPr>
          <w:p w:rsidR="004A0AC9" w:rsidRDefault="004A0AC9">
            <w:pPr>
              <w:rPr>
                <w:sz w:val="15"/>
                <w:szCs w:val="15"/>
              </w:rPr>
            </w:pPr>
          </w:p>
        </w:tc>
        <w:tc>
          <w:tcPr>
            <w:tcW w:w="8859" w:type="dxa"/>
            <w:tcBorders>
              <w:top w:val="single" w:sz="4" w:space="0" w:color="000000"/>
              <w:left w:val="single" w:sz="4" w:space="0" w:color="000000"/>
              <w:bottom w:val="single" w:sz="4" w:space="0" w:color="000000"/>
              <w:right w:val="nil"/>
            </w:tcBorders>
          </w:tcPr>
          <w:p w:rsidR="004A0AC9" w:rsidRDefault="004A0AC9">
            <w:pPr>
              <w:rPr>
                <w:sz w:val="15"/>
                <w:szCs w:val="15"/>
              </w:rPr>
            </w:pPr>
          </w:p>
        </w:tc>
        <w:tc>
          <w:tcPr>
            <w:tcW w:w="550" w:type="dxa"/>
            <w:tcBorders>
              <w:top w:val="single" w:sz="4" w:space="0" w:color="000000"/>
              <w:left w:val="single" w:sz="4" w:space="0" w:color="000000"/>
              <w:bottom w:val="single" w:sz="4" w:space="0" w:color="000000"/>
              <w:right w:val="single" w:sz="4" w:space="0" w:color="000000"/>
            </w:tcBorders>
          </w:tcPr>
          <w:p w:rsidR="004A0AC9" w:rsidRDefault="004A0AC9">
            <w:pPr>
              <w:rPr>
                <w:sz w:val="15"/>
                <w:szCs w:val="15"/>
              </w:rPr>
            </w:pPr>
            <w:r>
              <w:rPr>
                <w:sz w:val="15"/>
                <w:szCs w:val="15"/>
              </w:rPr>
              <w:t>Стр.</w:t>
            </w:r>
          </w:p>
          <w:p w:rsidR="00D6389D" w:rsidRDefault="00D6389D">
            <w:pPr>
              <w:rPr>
                <w:sz w:val="15"/>
                <w:szCs w:val="15"/>
              </w:rPr>
            </w:pPr>
            <w:r>
              <w:rPr>
                <w:sz w:val="15"/>
                <w:szCs w:val="15"/>
              </w:rPr>
              <w:t>2</w:t>
            </w:r>
          </w:p>
        </w:tc>
      </w:tr>
      <w:tr w:rsidR="00E86921" w:rsidTr="00E86921">
        <w:tc>
          <w:tcPr>
            <w:tcW w:w="488" w:type="dxa"/>
            <w:tcBorders>
              <w:top w:val="single" w:sz="4" w:space="0" w:color="000000"/>
              <w:left w:val="single" w:sz="4" w:space="0" w:color="000000"/>
              <w:bottom w:val="single" w:sz="4" w:space="0" w:color="000000"/>
              <w:right w:val="nil"/>
            </w:tcBorders>
          </w:tcPr>
          <w:p w:rsidR="00E86921" w:rsidRDefault="007B770C">
            <w:pPr>
              <w:rPr>
                <w:sz w:val="15"/>
                <w:szCs w:val="15"/>
              </w:rPr>
            </w:pPr>
            <w:r>
              <w:rPr>
                <w:sz w:val="15"/>
                <w:szCs w:val="15"/>
              </w:rPr>
              <w:t>1</w:t>
            </w:r>
          </w:p>
        </w:tc>
        <w:tc>
          <w:tcPr>
            <w:tcW w:w="8859" w:type="dxa"/>
            <w:tcBorders>
              <w:top w:val="single" w:sz="4" w:space="0" w:color="000000"/>
              <w:left w:val="single" w:sz="4" w:space="0" w:color="000000"/>
              <w:bottom w:val="single" w:sz="4" w:space="0" w:color="000000"/>
              <w:right w:val="nil"/>
            </w:tcBorders>
          </w:tcPr>
          <w:p w:rsidR="00E86921" w:rsidRDefault="00E86921" w:rsidP="00E86921">
            <w:pPr>
              <w:pStyle w:val="a4"/>
              <w:tabs>
                <w:tab w:val="center" w:pos="4930"/>
              </w:tabs>
              <w:rPr>
                <w:rFonts w:ascii="Times New Roman" w:hAnsi="Times New Roman"/>
                <w:sz w:val="18"/>
                <w:szCs w:val="18"/>
              </w:rPr>
            </w:pPr>
          </w:p>
        </w:tc>
        <w:tc>
          <w:tcPr>
            <w:tcW w:w="550" w:type="dxa"/>
            <w:tcBorders>
              <w:top w:val="single" w:sz="4" w:space="0" w:color="000000"/>
              <w:left w:val="single" w:sz="4" w:space="0" w:color="000000"/>
              <w:bottom w:val="single" w:sz="4" w:space="0" w:color="000000"/>
              <w:right w:val="single" w:sz="4" w:space="0" w:color="000000"/>
            </w:tcBorders>
          </w:tcPr>
          <w:p w:rsidR="00E86921" w:rsidRDefault="00E86921">
            <w:pPr>
              <w:rPr>
                <w:sz w:val="15"/>
                <w:szCs w:val="15"/>
              </w:rPr>
            </w:pPr>
          </w:p>
        </w:tc>
      </w:tr>
      <w:tr w:rsidR="00A80A2D" w:rsidTr="00E86921">
        <w:tc>
          <w:tcPr>
            <w:tcW w:w="488" w:type="dxa"/>
            <w:tcBorders>
              <w:top w:val="single" w:sz="4" w:space="0" w:color="000000"/>
              <w:left w:val="single" w:sz="4" w:space="0" w:color="000000"/>
              <w:bottom w:val="single" w:sz="4" w:space="0" w:color="000000"/>
              <w:right w:val="nil"/>
            </w:tcBorders>
          </w:tcPr>
          <w:p w:rsidR="00A80A2D" w:rsidRDefault="00A80A2D">
            <w:pPr>
              <w:rPr>
                <w:sz w:val="15"/>
                <w:szCs w:val="15"/>
              </w:rPr>
            </w:pPr>
          </w:p>
        </w:tc>
        <w:tc>
          <w:tcPr>
            <w:tcW w:w="8859" w:type="dxa"/>
            <w:tcBorders>
              <w:top w:val="single" w:sz="4" w:space="0" w:color="000000"/>
              <w:left w:val="single" w:sz="4" w:space="0" w:color="000000"/>
              <w:bottom w:val="single" w:sz="4" w:space="0" w:color="000000"/>
              <w:right w:val="nil"/>
            </w:tcBorders>
          </w:tcPr>
          <w:p w:rsidR="00A80A2D" w:rsidRDefault="00A80A2D" w:rsidP="00A80A2D">
            <w:pPr>
              <w:widowControl w:val="0"/>
              <w:autoSpaceDE w:val="0"/>
              <w:autoSpaceDN w:val="0"/>
              <w:adjustRightInd w:val="0"/>
              <w:ind w:right="-2"/>
              <w:jc w:val="both"/>
              <w:rPr>
                <w:sz w:val="18"/>
                <w:szCs w:val="18"/>
              </w:rPr>
            </w:pPr>
          </w:p>
        </w:tc>
        <w:tc>
          <w:tcPr>
            <w:tcW w:w="550" w:type="dxa"/>
            <w:tcBorders>
              <w:top w:val="single" w:sz="4" w:space="0" w:color="000000"/>
              <w:left w:val="single" w:sz="4" w:space="0" w:color="000000"/>
              <w:bottom w:val="single" w:sz="4" w:space="0" w:color="000000"/>
              <w:right w:val="single" w:sz="4" w:space="0" w:color="000000"/>
            </w:tcBorders>
          </w:tcPr>
          <w:p w:rsidR="00A80A2D" w:rsidRDefault="00A80A2D">
            <w:pPr>
              <w:rPr>
                <w:sz w:val="15"/>
                <w:szCs w:val="15"/>
              </w:rPr>
            </w:pPr>
          </w:p>
        </w:tc>
      </w:tr>
    </w:tbl>
    <w:p w:rsidR="004A0AC9" w:rsidRDefault="003B20EF" w:rsidP="0023129C">
      <w:pPr>
        <w:rPr>
          <w:sz w:val="15"/>
          <w:szCs w:val="15"/>
        </w:rPr>
      </w:pPr>
      <w:r>
        <w:rPr>
          <w:sz w:val="15"/>
          <w:szCs w:val="15"/>
        </w:rPr>
        <w:t xml:space="preserve">Раздел второй </w:t>
      </w:r>
      <w:r w:rsidR="004A0AC9">
        <w:rPr>
          <w:sz w:val="15"/>
          <w:szCs w:val="15"/>
        </w:rPr>
        <w:t>ПОСТАНОВЛЕНИЯ И РАСПОРЯЖЕНИЯ  АДМИНИСТРАЦИИ  ЗЕЛЕНОРОЩИНСКОГО СЕЛЬСОВЕТА РЕБРИХИНСКОГО РАЙОНА АЛТАЙСКОГО КРАЯ:</w:t>
      </w:r>
    </w:p>
    <w:tbl>
      <w:tblPr>
        <w:tblW w:w="9900" w:type="dxa"/>
        <w:tblInd w:w="-25" w:type="dxa"/>
        <w:tblLayout w:type="fixed"/>
        <w:tblLook w:val="00A0"/>
      </w:tblPr>
      <w:tblGrid>
        <w:gridCol w:w="488"/>
        <w:gridCol w:w="8862"/>
        <w:gridCol w:w="550"/>
      </w:tblGrid>
      <w:tr w:rsidR="004A0AC9" w:rsidTr="0023129C">
        <w:tc>
          <w:tcPr>
            <w:tcW w:w="488" w:type="dxa"/>
            <w:tcBorders>
              <w:top w:val="single" w:sz="4" w:space="0" w:color="000000"/>
              <w:left w:val="single" w:sz="4" w:space="0" w:color="000000"/>
              <w:bottom w:val="single" w:sz="4" w:space="0" w:color="000000"/>
              <w:right w:val="nil"/>
            </w:tcBorders>
          </w:tcPr>
          <w:p w:rsidR="004A0AC9" w:rsidRDefault="004A0AC9">
            <w:pPr>
              <w:rPr>
                <w:sz w:val="15"/>
                <w:szCs w:val="15"/>
              </w:rPr>
            </w:pPr>
          </w:p>
        </w:tc>
        <w:tc>
          <w:tcPr>
            <w:tcW w:w="8859" w:type="dxa"/>
            <w:tcBorders>
              <w:top w:val="single" w:sz="4" w:space="0" w:color="000000"/>
              <w:left w:val="single" w:sz="4" w:space="0" w:color="000000"/>
              <w:bottom w:val="single" w:sz="4" w:space="0" w:color="000000"/>
              <w:right w:val="nil"/>
            </w:tcBorders>
          </w:tcPr>
          <w:p w:rsidR="004A0AC9" w:rsidRDefault="004A0AC9">
            <w:pPr>
              <w:rPr>
                <w:sz w:val="15"/>
                <w:szCs w:val="15"/>
              </w:rPr>
            </w:pPr>
          </w:p>
        </w:tc>
        <w:tc>
          <w:tcPr>
            <w:tcW w:w="550" w:type="dxa"/>
            <w:tcBorders>
              <w:top w:val="single" w:sz="4" w:space="0" w:color="000000"/>
              <w:left w:val="single" w:sz="4" w:space="0" w:color="000000"/>
              <w:bottom w:val="single" w:sz="4" w:space="0" w:color="000000"/>
              <w:right w:val="single" w:sz="4" w:space="0" w:color="000000"/>
            </w:tcBorders>
          </w:tcPr>
          <w:p w:rsidR="004A0AC9" w:rsidRDefault="004A0AC9">
            <w:pPr>
              <w:rPr>
                <w:sz w:val="15"/>
                <w:szCs w:val="15"/>
              </w:rPr>
            </w:pPr>
            <w:r>
              <w:rPr>
                <w:sz w:val="15"/>
                <w:szCs w:val="15"/>
              </w:rPr>
              <w:t>Стр.</w:t>
            </w:r>
          </w:p>
        </w:tc>
      </w:tr>
      <w:tr w:rsidR="004A0AC9" w:rsidTr="0023129C">
        <w:tc>
          <w:tcPr>
            <w:tcW w:w="488" w:type="dxa"/>
            <w:tcBorders>
              <w:top w:val="single" w:sz="4" w:space="0" w:color="000000"/>
              <w:left w:val="single" w:sz="4" w:space="0" w:color="000000"/>
              <w:bottom w:val="single" w:sz="4" w:space="0" w:color="000000"/>
              <w:right w:val="nil"/>
            </w:tcBorders>
            <w:vAlign w:val="center"/>
          </w:tcPr>
          <w:p w:rsidR="004A0AC9" w:rsidRDefault="004A0AC9">
            <w:pPr>
              <w:rPr>
                <w:sz w:val="15"/>
                <w:szCs w:val="15"/>
              </w:rPr>
            </w:pPr>
            <w:r>
              <w:rPr>
                <w:sz w:val="15"/>
                <w:szCs w:val="15"/>
              </w:rPr>
              <w:t>1.</w:t>
            </w:r>
          </w:p>
        </w:tc>
        <w:tc>
          <w:tcPr>
            <w:tcW w:w="8859" w:type="dxa"/>
            <w:tcBorders>
              <w:top w:val="single" w:sz="4" w:space="0" w:color="000000"/>
              <w:left w:val="single" w:sz="4" w:space="0" w:color="000000"/>
              <w:bottom w:val="single" w:sz="4" w:space="0" w:color="000000"/>
              <w:right w:val="nil"/>
            </w:tcBorders>
          </w:tcPr>
          <w:p w:rsidR="00EC542A" w:rsidRPr="005E1358" w:rsidRDefault="00EC542A" w:rsidP="005E1358">
            <w:pPr>
              <w:pStyle w:val="ConsPlusNormal"/>
              <w:jc w:val="both"/>
              <w:rPr>
                <w:rFonts w:ascii="Times New Roman" w:hAnsi="Times New Roman" w:cs="Times New Roman"/>
                <w:sz w:val="20"/>
              </w:rPr>
            </w:pPr>
            <w:r w:rsidRPr="005E1358">
              <w:rPr>
                <w:rFonts w:ascii="Times New Roman" w:hAnsi="Times New Roman" w:cs="Times New Roman"/>
                <w:sz w:val="20"/>
              </w:rPr>
              <w:t xml:space="preserve">Постановление от </w:t>
            </w:r>
            <w:r w:rsidR="003B20EF" w:rsidRPr="005E1358">
              <w:rPr>
                <w:rFonts w:ascii="Times New Roman" w:hAnsi="Times New Roman" w:cs="Times New Roman"/>
                <w:sz w:val="20"/>
              </w:rPr>
              <w:t>3</w:t>
            </w:r>
            <w:r w:rsidRPr="005E1358">
              <w:rPr>
                <w:rFonts w:ascii="Times New Roman" w:hAnsi="Times New Roman" w:cs="Times New Roman"/>
                <w:sz w:val="20"/>
              </w:rPr>
              <w:t>0.10.2023 № 47</w:t>
            </w:r>
            <w:r w:rsidR="003B20EF" w:rsidRPr="005E1358">
              <w:rPr>
                <w:rFonts w:ascii="Times New Roman" w:hAnsi="Times New Roman" w:cs="Times New Roman"/>
                <w:sz w:val="20"/>
              </w:rPr>
              <w:t xml:space="preserve"> «</w:t>
            </w:r>
            <w:r w:rsidRPr="005E1358">
              <w:rPr>
                <w:rFonts w:ascii="Times New Roman" w:hAnsi="Times New Roman" w:cs="Times New Roman"/>
                <w:sz w:val="20"/>
              </w:rPr>
              <w:t xml:space="preserve">Об утверждении Порядка ведения делопроизводства по обращениям граждан, объединений граждан, в том числе юридических лиц, организации их рассмотрения в Администрации </w:t>
            </w:r>
            <w:proofErr w:type="spellStart"/>
            <w:r w:rsidRPr="005E1358">
              <w:rPr>
                <w:rFonts w:ascii="Times New Roman" w:hAnsi="Times New Roman" w:cs="Times New Roman"/>
                <w:sz w:val="20"/>
              </w:rPr>
              <w:t>Зеленорощинского</w:t>
            </w:r>
            <w:proofErr w:type="spellEnd"/>
            <w:r w:rsidRPr="005E1358">
              <w:rPr>
                <w:rFonts w:ascii="Times New Roman" w:hAnsi="Times New Roman" w:cs="Times New Roman"/>
                <w:sz w:val="20"/>
              </w:rPr>
              <w:t xml:space="preserve"> сельсовета </w:t>
            </w:r>
            <w:proofErr w:type="spellStart"/>
            <w:r w:rsidRPr="005E1358">
              <w:rPr>
                <w:rFonts w:ascii="Times New Roman" w:hAnsi="Times New Roman" w:cs="Times New Roman"/>
                <w:sz w:val="20"/>
              </w:rPr>
              <w:t>Ребрихинского</w:t>
            </w:r>
            <w:proofErr w:type="spellEnd"/>
            <w:r w:rsidRPr="005E1358">
              <w:rPr>
                <w:rFonts w:ascii="Times New Roman" w:hAnsi="Times New Roman" w:cs="Times New Roman"/>
                <w:sz w:val="20"/>
              </w:rPr>
              <w:t xml:space="preserve"> района Алтайского края</w:t>
            </w:r>
            <w:r w:rsidR="005E1358" w:rsidRPr="005E1358">
              <w:rPr>
                <w:rFonts w:ascii="Times New Roman" w:hAnsi="Times New Roman" w:cs="Times New Roman"/>
                <w:sz w:val="20"/>
              </w:rPr>
              <w:t>»</w:t>
            </w:r>
          </w:p>
          <w:p w:rsidR="003B20EF" w:rsidRPr="005E1358" w:rsidRDefault="003B20EF" w:rsidP="005E1358">
            <w:pPr>
              <w:jc w:val="both"/>
            </w:pPr>
          </w:p>
          <w:p w:rsidR="004A0AC9" w:rsidRDefault="004A0AC9" w:rsidP="0023129C">
            <w:pPr>
              <w:suppressAutoHyphens w:val="0"/>
            </w:pPr>
          </w:p>
        </w:tc>
        <w:tc>
          <w:tcPr>
            <w:tcW w:w="550" w:type="dxa"/>
            <w:tcBorders>
              <w:top w:val="single" w:sz="4" w:space="0" w:color="000000"/>
              <w:left w:val="single" w:sz="4" w:space="0" w:color="000000"/>
              <w:bottom w:val="single" w:sz="4" w:space="0" w:color="000000"/>
              <w:right w:val="single" w:sz="4" w:space="0" w:color="000000"/>
            </w:tcBorders>
          </w:tcPr>
          <w:p w:rsidR="004A0AC9" w:rsidRDefault="00144457">
            <w:r>
              <w:t>1</w:t>
            </w:r>
          </w:p>
        </w:tc>
      </w:tr>
      <w:tr w:rsidR="004A0AC9" w:rsidTr="00144457">
        <w:trPr>
          <w:trHeight w:val="1750"/>
        </w:trPr>
        <w:tc>
          <w:tcPr>
            <w:tcW w:w="488" w:type="dxa"/>
            <w:tcBorders>
              <w:top w:val="single" w:sz="4" w:space="0" w:color="000000"/>
              <w:left w:val="single" w:sz="4" w:space="0" w:color="000000"/>
              <w:bottom w:val="single" w:sz="4" w:space="0" w:color="000000"/>
              <w:right w:val="nil"/>
            </w:tcBorders>
            <w:vAlign w:val="center"/>
          </w:tcPr>
          <w:p w:rsidR="004A0AC9" w:rsidRDefault="00144457">
            <w:pPr>
              <w:rPr>
                <w:sz w:val="15"/>
                <w:szCs w:val="15"/>
              </w:rPr>
            </w:pPr>
            <w:r>
              <w:rPr>
                <w:sz w:val="15"/>
                <w:szCs w:val="15"/>
              </w:rPr>
              <w:t>2</w:t>
            </w:r>
          </w:p>
        </w:tc>
        <w:tc>
          <w:tcPr>
            <w:tcW w:w="8859" w:type="dxa"/>
            <w:tcBorders>
              <w:top w:val="single" w:sz="4" w:space="0" w:color="000000"/>
              <w:left w:val="single" w:sz="4" w:space="0" w:color="000000"/>
              <w:bottom w:val="single" w:sz="4" w:space="0" w:color="000000"/>
              <w:right w:val="nil"/>
            </w:tcBorders>
          </w:tcPr>
          <w:p w:rsidR="004A0AC9" w:rsidRDefault="00144457" w:rsidP="00293F22">
            <w:pPr>
              <w:tabs>
                <w:tab w:val="left" w:pos="3360"/>
              </w:tabs>
            </w:pPr>
            <w:r>
              <w:t>Постановление  от 30.10.2023 № 48 «О повышении должностных окладов</w:t>
            </w:r>
            <w:r w:rsidR="00744A59">
              <w:t xml:space="preserve"> </w:t>
            </w:r>
            <w:r>
              <w:t xml:space="preserve"> рабочих, обслуживающих</w:t>
            </w:r>
            <w:r w:rsidR="00B964D6">
              <w:t xml:space="preserve"> аппарат и органы Администрации </w:t>
            </w:r>
            <w:proofErr w:type="spellStart"/>
            <w:r w:rsidR="00B964D6">
              <w:t>Зеленорощинского</w:t>
            </w:r>
            <w:proofErr w:type="spellEnd"/>
            <w:r w:rsidR="00B964D6">
              <w:t xml:space="preserve"> сельсовета </w:t>
            </w:r>
            <w:proofErr w:type="spellStart"/>
            <w:r w:rsidR="00B964D6">
              <w:t>Ребрихинского</w:t>
            </w:r>
            <w:proofErr w:type="spellEnd"/>
            <w:r w:rsidR="00B964D6">
              <w:t xml:space="preserve"> района и служащих, </w:t>
            </w:r>
            <w:proofErr w:type="spellStart"/>
            <w:r w:rsidR="00B964D6">
              <w:t>осуществляющиххническое</w:t>
            </w:r>
            <w:proofErr w:type="spellEnd"/>
            <w:r w:rsidR="00B964D6">
              <w:t xml:space="preserve"> обеспечение деятельности Администрации </w:t>
            </w:r>
            <w:proofErr w:type="spellStart"/>
            <w:r w:rsidR="00B964D6">
              <w:t>Зеленорощинского</w:t>
            </w:r>
            <w:proofErr w:type="spellEnd"/>
            <w:r w:rsidR="00B964D6">
              <w:t xml:space="preserve"> сельсовета </w:t>
            </w:r>
            <w:proofErr w:type="spellStart"/>
            <w:r w:rsidR="00B964D6">
              <w:t>Ребрихинского</w:t>
            </w:r>
            <w:proofErr w:type="spellEnd"/>
            <w:r w:rsidR="00B964D6">
              <w:t xml:space="preserve"> района.»</w:t>
            </w:r>
          </w:p>
        </w:tc>
        <w:tc>
          <w:tcPr>
            <w:tcW w:w="550" w:type="dxa"/>
            <w:tcBorders>
              <w:top w:val="single" w:sz="4" w:space="0" w:color="000000"/>
              <w:left w:val="single" w:sz="4" w:space="0" w:color="000000"/>
              <w:bottom w:val="single" w:sz="4" w:space="0" w:color="000000"/>
              <w:right w:val="single" w:sz="4" w:space="0" w:color="000000"/>
            </w:tcBorders>
          </w:tcPr>
          <w:p w:rsidR="004A0AC9" w:rsidRDefault="00A505EE">
            <w:r>
              <w:t>1</w:t>
            </w:r>
            <w:r w:rsidR="00A40D8C">
              <w:t>5</w:t>
            </w:r>
          </w:p>
        </w:tc>
      </w:tr>
      <w:tr w:rsidR="004A0AC9" w:rsidTr="0023129C">
        <w:tc>
          <w:tcPr>
            <w:tcW w:w="488" w:type="dxa"/>
            <w:tcBorders>
              <w:top w:val="single" w:sz="4" w:space="0" w:color="000000"/>
              <w:left w:val="single" w:sz="4" w:space="0" w:color="000000"/>
              <w:bottom w:val="single" w:sz="4" w:space="0" w:color="000000"/>
              <w:right w:val="nil"/>
            </w:tcBorders>
            <w:vAlign w:val="center"/>
          </w:tcPr>
          <w:p w:rsidR="004A0AC9" w:rsidRDefault="00496FB4">
            <w:pPr>
              <w:rPr>
                <w:sz w:val="15"/>
                <w:szCs w:val="15"/>
              </w:rPr>
            </w:pPr>
            <w:r>
              <w:rPr>
                <w:sz w:val="15"/>
                <w:szCs w:val="15"/>
              </w:rPr>
              <w:t>3</w:t>
            </w:r>
          </w:p>
        </w:tc>
        <w:tc>
          <w:tcPr>
            <w:tcW w:w="8859" w:type="dxa"/>
            <w:tcBorders>
              <w:top w:val="single" w:sz="4" w:space="0" w:color="000000"/>
              <w:left w:val="single" w:sz="4" w:space="0" w:color="000000"/>
              <w:bottom w:val="single" w:sz="4" w:space="0" w:color="000000"/>
              <w:right w:val="nil"/>
            </w:tcBorders>
          </w:tcPr>
          <w:p w:rsidR="004A0AC9" w:rsidRPr="003B20EF" w:rsidRDefault="00496FB4">
            <w:pPr>
              <w:pStyle w:val="a4"/>
              <w:ind w:right="-21"/>
              <w:jc w:val="both"/>
              <w:rPr>
                <w:rFonts w:ascii="Times New Roman" w:hAnsi="Times New Roman"/>
                <w:sz w:val="20"/>
                <w:szCs w:val="20"/>
              </w:rPr>
            </w:pPr>
            <w:r>
              <w:rPr>
                <w:rFonts w:ascii="Times New Roman" w:hAnsi="Times New Roman"/>
                <w:sz w:val="20"/>
                <w:szCs w:val="20"/>
              </w:rPr>
              <w:t xml:space="preserve">Постановление  от24.10.2023 № 46 «Об утверждении выписки из книг </w:t>
            </w:r>
            <w:proofErr w:type="spellStart"/>
            <w:r>
              <w:rPr>
                <w:rFonts w:ascii="Times New Roman" w:hAnsi="Times New Roman"/>
                <w:sz w:val="20"/>
                <w:szCs w:val="20"/>
              </w:rPr>
              <w:t>похозяйственного</w:t>
            </w:r>
            <w:proofErr w:type="spellEnd"/>
            <w:r>
              <w:rPr>
                <w:rFonts w:ascii="Times New Roman" w:hAnsi="Times New Roman"/>
                <w:sz w:val="20"/>
                <w:szCs w:val="20"/>
              </w:rPr>
              <w:t xml:space="preserve"> учета</w:t>
            </w:r>
            <w:r w:rsidR="00916C07">
              <w:rPr>
                <w:rFonts w:ascii="Times New Roman" w:hAnsi="Times New Roman"/>
                <w:sz w:val="20"/>
                <w:szCs w:val="20"/>
              </w:rPr>
              <w:t>»</w:t>
            </w:r>
          </w:p>
        </w:tc>
        <w:tc>
          <w:tcPr>
            <w:tcW w:w="550" w:type="dxa"/>
            <w:tcBorders>
              <w:top w:val="single" w:sz="4" w:space="0" w:color="000000"/>
              <w:left w:val="single" w:sz="4" w:space="0" w:color="000000"/>
              <w:bottom w:val="single" w:sz="4" w:space="0" w:color="000000"/>
              <w:right w:val="single" w:sz="4" w:space="0" w:color="000000"/>
            </w:tcBorders>
          </w:tcPr>
          <w:p w:rsidR="004A0AC9" w:rsidRDefault="00916C07">
            <w:r>
              <w:t>16</w:t>
            </w:r>
          </w:p>
        </w:tc>
      </w:tr>
      <w:tr w:rsidR="004A0AC9" w:rsidTr="0023129C">
        <w:tc>
          <w:tcPr>
            <w:tcW w:w="488" w:type="dxa"/>
            <w:tcBorders>
              <w:top w:val="single" w:sz="4" w:space="0" w:color="000000"/>
              <w:left w:val="single" w:sz="4" w:space="0" w:color="000000"/>
              <w:bottom w:val="single" w:sz="4" w:space="0" w:color="000000"/>
              <w:right w:val="nil"/>
            </w:tcBorders>
            <w:vAlign w:val="center"/>
          </w:tcPr>
          <w:p w:rsidR="004A0AC9" w:rsidRPr="00A40D8C" w:rsidRDefault="00A40D8C">
            <w:r w:rsidRPr="00A40D8C">
              <w:t>4</w:t>
            </w:r>
          </w:p>
        </w:tc>
        <w:tc>
          <w:tcPr>
            <w:tcW w:w="8859" w:type="dxa"/>
            <w:tcBorders>
              <w:top w:val="single" w:sz="4" w:space="0" w:color="000000"/>
              <w:left w:val="single" w:sz="4" w:space="0" w:color="000000"/>
              <w:bottom w:val="single" w:sz="4" w:space="0" w:color="000000"/>
              <w:right w:val="nil"/>
            </w:tcBorders>
          </w:tcPr>
          <w:p w:rsidR="004A0AC9" w:rsidRPr="00A40D8C" w:rsidRDefault="00A40D8C">
            <w:pPr>
              <w:jc w:val="both"/>
            </w:pPr>
            <w:r w:rsidRPr="00A40D8C">
              <w:t>Постановление</w:t>
            </w:r>
            <w:r>
              <w:t xml:space="preserve"> от 31 октября 2023№ 49 « об одобрении прогноза социально-экономического развития муниципального образования </w:t>
            </w:r>
            <w:proofErr w:type="spellStart"/>
            <w:r>
              <w:t>Зеленорощинский</w:t>
            </w:r>
            <w:proofErr w:type="spellEnd"/>
            <w:r>
              <w:t xml:space="preserve">  сельсовет </w:t>
            </w:r>
            <w:proofErr w:type="spellStart"/>
            <w:r>
              <w:t>Ребрихинского</w:t>
            </w:r>
            <w:proofErr w:type="spellEnd"/>
            <w:r>
              <w:t xml:space="preserve"> района Алтайского края  на 2024-2026 годы»</w:t>
            </w:r>
          </w:p>
        </w:tc>
        <w:tc>
          <w:tcPr>
            <w:tcW w:w="550" w:type="dxa"/>
            <w:tcBorders>
              <w:top w:val="single" w:sz="4" w:space="0" w:color="000000"/>
              <w:left w:val="single" w:sz="4" w:space="0" w:color="000000"/>
              <w:bottom w:val="single" w:sz="4" w:space="0" w:color="000000"/>
              <w:right w:val="single" w:sz="4" w:space="0" w:color="000000"/>
            </w:tcBorders>
          </w:tcPr>
          <w:p w:rsidR="004A0AC9" w:rsidRDefault="00A40D8C">
            <w:pPr>
              <w:rPr>
                <w:sz w:val="15"/>
                <w:szCs w:val="15"/>
              </w:rPr>
            </w:pPr>
            <w:r>
              <w:rPr>
                <w:sz w:val="15"/>
                <w:szCs w:val="15"/>
              </w:rPr>
              <w:t>17</w:t>
            </w:r>
          </w:p>
        </w:tc>
      </w:tr>
    </w:tbl>
    <w:p w:rsidR="004A0AC9" w:rsidRDefault="00A40D8C" w:rsidP="0023129C">
      <w:pPr>
        <w:jc w:val="center"/>
        <w:rPr>
          <w:sz w:val="15"/>
          <w:szCs w:val="15"/>
        </w:rPr>
      </w:pPr>
      <w:r>
        <w:rPr>
          <w:sz w:val="15"/>
          <w:szCs w:val="15"/>
        </w:rPr>
        <w:t>ё</w:t>
      </w:r>
    </w:p>
    <w:p w:rsidR="004A0AC9" w:rsidRDefault="004A0AC9" w:rsidP="0023129C">
      <w:pPr>
        <w:jc w:val="center"/>
        <w:rPr>
          <w:sz w:val="15"/>
          <w:szCs w:val="15"/>
        </w:rPr>
      </w:pPr>
    </w:p>
    <w:p w:rsidR="00BB5031" w:rsidRDefault="00BB5031" w:rsidP="0023129C">
      <w:pPr>
        <w:jc w:val="center"/>
        <w:rPr>
          <w:sz w:val="15"/>
          <w:szCs w:val="15"/>
        </w:rPr>
      </w:pPr>
    </w:p>
    <w:p w:rsidR="00BB5031" w:rsidRDefault="00BB5031" w:rsidP="0023129C">
      <w:pPr>
        <w:jc w:val="center"/>
        <w:rPr>
          <w:sz w:val="15"/>
          <w:szCs w:val="15"/>
        </w:rPr>
      </w:pPr>
    </w:p>
    <w:p w:rsidR="00BB5031" w:rsidRDefault="00BB5031" w:rsidP="0023129C">
      <w:pPr>
        <w:jc w:val="center"/>
        <w:rPr>
          <w:sz w:val="15"/>
          <w:szCs w:val="15"/>
        </w:rPr>
      </w:pPr>
    </w:p>
    <w:p w:rsidR="004A0AC9" w:rsidRDefault="004A0AC9" w:rsidP="0023129C">
      <w:pPr>
        <w:jc w:val="center"/>
        <w:rPr>
          <w:sz w:val="15"/>
          <w:szCs w:val="15"/>
        </w:rPr>
      </w:pPr>
    </w:p>
    <w:p w:rsidR="004A0AC9" w:rsidRPr="00FA7EBF" w:rsidRDefault="004A0AC9" w:rsidP="0023129C">
      <w:pPr>
        <w:jc w:val="center"/>
        <w:rPr>
          <w:sz w:val="24"/>
          <w:szCs w:val="24"/>
        </w:rPr>
      </w:pPr>
    </w:p>
    <w:p w:rsidR="004A0AC9" w:rsidRPr="00FA7EBF" w:rsidRDefault="004A0AC9" w:rsidP="0023129C">
      <w:pPr>
        <w:jc w:val="center"/>
        <w:rPr>
          <w:b/>
          <w:sz w:val="24"/>
          <w:szCs w:val="24"/>
        </w:rPr>
      </w:pPr>
      <w:r w:rsidRPr="00FA7EBF">
        <w:rPr>
          <w:b/>
          <w:sz w:val="24"/>
          <w:szCs w:val="24"/>
        </w:rPr>
        <w:t>РАЗДЕЛ ПЕРВЫЙ</w:t>
      </w:r>
    </w:p>
    <w:p w:rsidR="004A0AC9" w:rsidRDefault="003B20EF" w:rsidP="0023129C">
      <w:pPr>
        <w:jc w:val="center"/>
        <w:rPr>
          <w:b/>
          <w:sz w:val="24"/>
          <w:szCs w:val="24"/>
        </w:rPr>
      </w:pPr>
      <w:r w:rsidRPr="00FA7EBF">
        <w:rPr>
          <w:b/>
          <w:sz w:val="24"/>
          <w:szCs w:val="24"/>
        </w:rPr>
        <w:t>РЕШЕНИЯ ЗЕЛЕ</w:t>
      </w:r>
      <w:r w:rsidR="004A0AC9" w:rsidRPr="00FA7EBF">
        <w:rPr>
          <w:b/>
          <w:sz w:val="24"/>
          <w:szCs w:val="24"/>
        </w:rPr>
        <w:t>НОРОЩИНСКОГО СЕЛЬСКОГО  СОВЕТА НАРОДНЫХ ДЕПУТАТОВ ЗЕЛЕНОРОЩИНСКОГО СЕЛЬСОВЕТА РЕБРИХИНСКОГО РАЙОНА  АЛТАЙСКОГО КРАЯ</w:t>
      </w:r>
    </w:p>
    <w:p w:rsidR="00FA7EBF" w:rsidRDefault="00FA7EBF" w:rsidP="0023129C">
      <w:pPr>
        <w:jc w:val="center"/>
        <w:rPr>
          <w:b/>
          <w:sz w:val="24"/>
          <w:szCs w:val="24"/>
        </w:rPr>
      </w:pPr>
    </w:p>
    <w:p w:rsidR="00FA7EBF" w:rsidRPr="00FA7EBF" w:rsidRDefault="00FA7EBF" w:rsidP="0023129C">
      <w:pPr>
        <w:jc w:val="center"/>
        <w:rPr>
          <w:b/>
          <w:sz w:val="24"/>
          <w:szCs w:val="24"/>
        </w:rPr>
      </w:pPr>
    </w:p>
    <w:p w:rsidR="00D6389D" w:rsidRPr="003B20EF" w:rsidRDefault="00D6389D" w:rsidP="00D6389D">
      <w:pPr>
        <w:autoSpaceDE w:val="0"/>
        <w:autoSpaceDN w:val="0"/>
        <w:adjustRightInd w:val="0"/>
        <w:jc w:val="center"/>
      </w:pPr>
      <w:r w:rsidRPr="003B20EF">
        <w:rPr>
          <w:b/>
        </w:rPr>
        <w:t>РАЗДЕЛ ВТОРОЙ</w:t>
      </w:r>
    </w:p>
    <w:p w:rsidR="00D6389D" w:rsidRDefault="00D6389D" w:rsidP="00D6389D">
      <w:pPr>
        <w:jc w:val="center"/>
        <w:rPr>
          <w:b/>
        </w:rPr>
      </w:pPr>
      <w:r w:rsidRPr="003B20EF">
        <w:rPr>
          <w:b/>
        </w:rPr>
        <w:t xml:space="preserve">ПОСТАНОВЛЕНИЯ И РАСПОРЯЖЕНИЯ  АДМИНИСТРАЦИИ  ЗЕЛЕНОРОЩИНСКОГО СЕЛЬСОВЕТА РЕБРИХИНСКОГО РАЙОНА АЛТАЙСКОГО </w:t>
      </w:r>
    </w:p>
    <w:p w:rsidR="00A40D8C" w:rsidRDefault="00A40D8C" w:rsidP="00D6389D">
      <w:pPr>
        <w:jc w:val="center"/>
        <w:rPr>
          <w:b/>
        </w:rPr>
      </w:pPr>
    </w:p>
    <w:p w:rsidR="00A40D8C" w:rsidRDefault="00A40D8C" w:rsidP="00D6389D">
      <w:pPr>
        <w:jc w:val="center"/>
        <w:rPr>
          <w:b/>
        </w:rPr>
      </w:pPr>
    </w:p>
    <w:p w:rsidR="00A40D8C" w:rsidRDefault="00A40D8C" w:rsidP="00D6389D">
      <w:pPr>
        <w:jc w:val="center"/>
        <w:rPr>
          <w:b/>
        </w:rPr>
      </w:pPr>
    </w:p>
    <w:p w:rsidR="00A40D8C" w:rsidRDefault="00A40D8C" w:rsidP="005E1358">
      <w:pPr>
        <w:pStyle w:val="ConsPlusNormal"/>
        <w:ind w:firstLine="540"/>
        <w:jc w:val="center"/>
        <w:rPr>
          <w:rFonts w:ascii="Times New Roman" w:hAnsi="Times New Roman" w:cs="Times New Roman"/>
          <w:b/>
          <w:sz w:val="20"/>
        </w:rPr>
      </w:pPr>
    </w:p>
    <w:p w:rsidR="00A40D8C" w:rsidRDefault="00A40D8C" w:rsidP="005E1358">
      <w:pPr>
        <w:pStyle w:val="ConsPlusNormal"/>
        <w:ind w:firstLine="540"/>
        <w:jc w:val="center"/>
        <w:rPr>
          <w:rFonts w:ascii="Times New Roman" w:hAnsi="Times New Roman" w:cs="Times New Roman"/>
          <w:b/>
          <w:sz w:val="20"/>
        </w:rPr>
      </w:pPr>
    </w:p>
    <w:p w:rsidR="005E1358" w:rsidRPr="005E1358" w:rsidRDefault="005E1358" w:rsidP="005E1358">
      <w:pPr>
        <w:pStyle w:val="ConsPlusNormal"/>
        <w:ind w:firstLine="540"/>
        <w:jc w:val="center"/>
        <w:rPr>
          <w:rFonts w:ascii="Times New Roman" w:hAnsi="Times New Roman" w:cs="Times New Roman"/>
          <w:b/>
          <w:sz w:val="20"/>
        </w:rPr>
      </w:pPr>
      <w:r w:rsidRPr="005E1358">
        <w:rPr>
          <w:rFonts w:ascii="Times New Roman" w:hAnsi="Times New Roman" w:cs="Times New Roman"/>
          <w:b/>
          <w:sz w:val="20"/>
        </w:rPr>
        <w:lastRenderedPageBreak/>
        <w:t>АДМИНИСТРАЦИЯ ЗЕЛЕНОРОЩИНСКОГО СЕЛЬСОВЕТА РЕБРИХИНСКОГО РАЙОНА АЛТАЙСКОГО КРАЯ</w:t>
      </w:r>
    </w:p>
    <w:p w:rsidR="005E1358" w:rsidRPr="005E1358" w:rsidRDefault="005E1358" w:rsidP="005E1358">
      <w:pPr>
        <w:pStyle w:val="ConsPlusNormal"/>
        <w:ind w:firstLine="540"/>
        <w:jc w:val="center"/>
        <w:rPr>
          <w:rFonts w:ascii="Times New Roman" w:hAnsi="Times New Roman" w:cs="Times New Roman"/>
          <w:b/>
          <w:sz w:val="20"/>
        </w:rPr>
      </w:pPr>
    </w:p>
    <w:p w:rsidR="005E1358" w:rsidRPr="005E1358" w:rsidRDefault="004277A3" w:rsidP="004277A3">
      <w:pPr>
        <w:pStyle w:val="ConsPlusNormal"/>
        <w:tabs>
          <w:tab w:val="left" w:pos="3615"/>
          <w:tab w:val="center" w:pos="5089"/>
        </w:tabs>
        <w:ind w:firstLine="540"/>
        <w:rPr>
          <w:rFonts w:ascii="Times New Roman" w:hAnsi="Times New Roman" w:cs="Times New Roman"/>
          <w:b/>
          <w:sz w:val="20"/>
        </w:rPr>
      </w:pPr>
      <w:r>
        <w:rPr>
          <w:rFonts w:ascii="Times New Roman" w:hAnsi="Times New Roman" w:cs="Times New Roman"/>
          <w:b/>
          <w:sz w:val="20"/>
        </w:rPr>
        <w:tab/>
        <w:t xml:space="preserve">     </w:t>
      </w:r>
      <w:r w:rsidR="005E1358" w:rsidRPr="005E1358">
        <w:rPr>
          <w:rFonts w:ascii="Times New Roman" w:hAnsi="Times New Roman" w:cs="Times New Roman"/>
          <w:b/>
          <w:sz w:val="20"/>
        </w:rPr>
        <w:t>ПОСТАНОВЛЕНИЕ</w:t>
      </w:r>
    </w:p>
    <w:p w:rsidR="005E1358" w:rsidRPr="005E1358" w:rsidRDefault="005E1358" w:rsidP="005E1358">
      <w:pPr>
        <w:pStyle w:val="ConsPlusNormal"/>
        <w:ind w:firstLine="540"/>
        <w:jc w:val="center"/>
        <w:rPr>
          <w:rFonts w:ascii="Times New Roman" w:hAnsi="Times New Roman" w:cs="Times New Roman"/>
          <w:b/>
          <w:sz w:val="20"/>
        </w:rPr>
      </w:pPr>
    </w:p>
    <w:p w:rsidR="005E1358" w:rsidRPr="005E1358" w:rsidRDefault="005E1358" w:rsidP="005E1358">
      <w:pPr>
        <w:pStyle w:val="ConsPlusNormal"/>
        <w:jc w:val="both"/>
        <w:rPr>
          <w:rFonts w:ascii="Times New Roman" w:hAnsi="Times New Roman" w:cs="Times New Roman"/>
          <w:sz w:val="20"/>
        </w:rPr>
      </w:pPr>
      <w:r w:rsidRPr="005E1358">
        <w:rPr>
          <w:rFonts w:ascii="Times New Roman" w:hAnsi="Times New Roman" w:cs="Times New Roman"/>
          <w:sz w:val="20"/>
        </w:rPr>
        <w:t xml:space="preserve">30.10.2023                                                                                                                     </w:t>
      </w:r>
      <w:r w:rsidR="004277A3">
        <w:rPr>
          <w:rFonts w:ascii="Times New Roman" w:hAnsi="Times New Roman" w:cs="Times New Roman"/>
          <w:sz w:val="20"/>
        </w:rPr>
        <w:t xml:space="preserve">                             </w:t>
      </w:r>
      <w:r w:rsidRPr="005E1358">
        <w:rPr>
          <w:rFonts w:ascii="Times New Roman" w:hAnsi="Times New Roman" w:cs="Times New Roman"/>
          <w:sz w:val="20"/>
        </w:rPr>
        <w:t xml:space="preserve">    № 47 </w:t>
      </w:r>
    </w:p>
    <w:p w:rsidR="005E1358" w:rsidRPr="005E1358" w:rsidRDefault="005E1358" w:rsidP="005E1358">
      <w:pPr>
        <w:pStyle w:val="ConsPlusNormal"/>
        <w:jc w:val="both"/>
        <w:rPr>
          <w:rFonts w:ascii="Times New Roman" w:hAnsi="Times New Roman" w:cs="Times New Roman"/>
          <w:sz w:val="20"/>
        </w:rPr>
      </w:pP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с</w:t>
      </w:r>
      <w:proofErr w:type="gramStart"/>
      <w:r w:rsidRPr="005E1358">
        <w:rPr>
          <w:rFonts w:ascii="Times New Roman" w:hAnsi="Times New Roman" w:cs="Times New Roman"/>
          <w:sz w:val="20"/>
        </w:rPr>
        <w:t>.З</w:t>
      </w:r>
      <w:proofErr w:type="gramEnd"/>
      <w:r w:rsidRPr="005E1358">
        <w:rPr>
          <w:rFonts w:ascii="Times New Roman" w:hAnsi="Times New Roman" w:cs="Times New Roman"/>
          <w:sz w:val="20"/>
        </w:rPr>
        <w:t>еленая Роща</w:t>
      </w: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jc w:val="center"/>
        <w:rPr>
          <w:rFonts w:ascii="Times New Roman" w:hAnsi="Times New Roman" w:cs="Times New Roman"/>
          <w:b/>
          <w:sz w:val="20"/>
        </w:rPr>
      </w:pPr>
      <w:r w:rsidRPr="005E1358">
        <w:rPr>
          <w:rFonts w:ascii="Times New Roman" w:hAnsi="Times New Roman" w:cs="Times New Roman"/>
          <w:b/>
          <w:sz w:val="20"/>
        </w:rPr>
        <w:t xml:space="preserve">Об утверждении Порядка ведения делопроизводства по обращениям граждан, объединений граждан, в том числе юридических лиц, организации их рассмотрения в Администрации </w:t>
      </w:r>
      <w:proofErr w:type="spellStart"/>
      <w:r w:rsidRPr="005E1358">
        <w:rPr>
          <w:rFonts w:ascii="Times New Roman" w:hAnsi="Times New Roman" w:cs="Times New Roman"/>
          <w:b/>
          <w:sz w:val="20"/>
        </w:rPr>
        <w:t>Зеленорощинского</w:t>
      </w:r>
      <w:proofErr w:type="spellEnd"/>
      <w:r w:rsidRPr="005E1358">
        <w:rPr>
          <w:rFonts w:ascii="Times New Roman" w:hAnsi="Times New Roman" w:cs="Times New Roman"/>
          <w:b/>
          <w:sz w:val="20"/>
        </w:rPr>
        <w:t xml:space="preserve"> сельсовета </w:t>
      </w:r>
      <w:proofErr w:type="spellStart"/>
      <w:r w:rsidRPr="005E1358">
        <w:rPr>
          <w:rFonts w:ascii="Times New Roman" w:hAnsi="Times New Roman" w:cs="Times New Roman"/>
          <w:b/>
          <w:sz w:val="20"/>
        </w:rPr>
        <w:t>Ребрихинского</w:t>
      </w:r>
      <w:proofErr w:type="spellEnd"/>
      <w:r w:rsidRPr="005E1358">
        <w:rPr>
          <w:rFonts w:ascii="Times New Roman" w:hAnsi="Times New Roman" w:cs="Times New Roman"/>
          <w:b/>
          <w:sz w:val="20"/>
        </w:rPr>
        <w:t xml:space="preserve"> района </w:t>
      </w:r>
    </w:p>
    <w:p w:rsidR="005E1358" w:rsidRPr="005E1358" w:rsidRDefault="005E1358" w:rsidP="005E1358">
      <w:pPr>
        <w:pStyle w:val="ConsPlusNormal"/>
        <w:jc w:val="center"/>
        <w:rPr>
          <w:rFonts w:ascii="Times New Roman" w:hAnsi="Times New Roman" w:cs="Times New Roman"/>
          <w:b/>
          <w:sz w:val="20"/>
        </w:rPr>
      </w:pPr>
      <w:r w:rsidRPr="005E1358">
        <w:rPr>
          <w:rFonts w:ascii="Times New Roman" w:hAnsi="Times New Roman" w:cs="Times New Roman"/>
          <w:b/>
          <w:sz w:val="20"/>
        </w:rPr>
        <w:t>Алтайского края</w:t>
      </w:r>
    </w:p>
    <w:p w:rsidR="005E1358" w:rsidRPr="005E1358" w:rsidRDefault="005E1358" w:rsidP="005E1358">
      <w:pPr>
        <w:pStyle w:val="ConsPlusNormal"/>
        <w:jc w:val="both"/>
        <w:rPr>
          <w:rFonts w:ascii="Times New Roman" w:hAnsi="Times New Roman" w:cs="Times New Roman"/>
          <w:sz w:val="20"/>
        </w:rPr>
      </w:pPr>
    </w:p>
    <w:p w:rsidR="005E1358" w:rsidRPr="005E1358" w:rsidRDefault="005E1358" w:rsidP="005E1358">
      <w:pPr>
        <w:pStyle w:val="ConsPlusNormal"/>
        <w:ind w:firstLine="709"/>
        <w:jc w:val="both"/>
        <w:rPr>
          <w:rFonts w:ascii="Times New Roman" w:hAnsi="Times New Roman" w:cs="Times New Roman"/>
          <w:sz w:val="20"/>
        </w:rPr>
      </w:pPr>
      <w:proofErr w:type="gramStart"/>
      <w:r w:rsidRPr="005E1358">
        <w:rPr>
          <w:rFonts w:ascii="Times New Roman" w:hAnsi="Times New Roman" w:cs="Times New Roman"/>
          <w:sz w:val="20"/>
        </w:rPr>
        <w:t xml:space="preserve">В соответствии с Федеральным законом от 02.05.2006 № 59-ФЗ «О порядке рассмотрения обращений граждан Российской Федерации», законом Алтайского края от 29.12.2006 № 152-ЗС «О рассмотрении обращений граждан Российской Федерации на территории Алтайского края», Уставом муниципального образования </w:t>
      </w:r>
      <w:proofErr w:type="spellStart"/>
      <w:r w:rsidRPr="005E1358">
        <w:rPr>
          <w:rFonts w:ascii="Times New Roman" w:hAnsi="Times New Roman" w:cs="Times New Roman"/>
          <w:sz w:val="20"/>
        </w:rPr>
        <w:t>Зеленорощинский</w:t>
      </w:r>
      <w:proofErr w:type="spellEnd"/>
      <w:r w:rsidRPr="005E1358">
        <w:rPr>
          <w:rFonts w:ascii="Times New Roman" w:hAnsi="Times New Roman" w:cs="Times New Roman"/>
          <w:sz w:val="20"/>
        </w:rPr>
        <w:t xml:space="preserve"> сельсовет </w:t>
      </w:r>
      <w:proofErr w:type="spellStart"/>
      <w:r w:rsidRPr="005E1358">
        <w:rPr>
          <w:rFonts w:ascii="Times New Roman" w:hAnsi="Times New Roman" w:cs="Times New Roman"/>
          <w:sz w:val="20"/>
        </w:rPr>
        <w:t>Ребрихинского</w:t>
      </w:r>
      <w:proofErr w:type="spellEnd"/>
      <w:r w:rsidRPr="005E1358">
        <w:rPr>
          <w:rFonts w:ascii="Times New Roman" w:hAnsi="Times New Roman" w:cs="Times New Roman"/>
          <w:sz w:val="20"/>
        </w:rPr>
        <w:t xml:space="preserve"> района Алтайского края, а также рассмотрев протест прокурора </w:t>
      </w:r>
      <w:proofErr w:type="spellStart"/>
      <w:r w:rsidRPr="005E1358">
        <w:rPr>
          <w:rFonts w:ascii="Times New Roman" w:hAnsi="Times New Roman" w:cs="Times New Roman"/>
          <w:sz w:val="20"/>
        </w:rPr>
        <w:t>Ребрихинского</w:t>
      </w:r>
      <w:proofErr w:type="spellEnd"/>
      <w:r w:rsidRPr="005E1358">
        <w:rPr>
          <w:rFonts w:ascii="Times New Roman" w:hAnsi="Times New Roman" w:cs="Times New Roman"/>
          <w:sz w:val="20"/>
        </w:rPr>
        <w:t xml:space="preserve"> района от 18.10.2023 № 02-16-23 на постановление администрации </w:t>
      </w:r>
      <w:proofErr w:type="spellStart"/>
      <w:r w:rsidRPr="005E1358">
        <w:rPr>
          <w:rFonts w:ascii="Times New Roman" w:hAnsi="Times New Roman" w:cs="Times New Roman"/>
          <w:sz w:val="20"/>
        </w:rPr>
        <w:t>Зеленорощинского</w:t>
      </w:r>
      <w:proofErr w:type="spellEnd"/>
      <w:r w:rsidRPr="005E1358">
        <w:rPr>
          <w:rFonts w:ascii="Times New Roman" w:hAnsi="Times New Roman" w:cs="Times New Roman"/>
          <w:sz w:val="20"/>
        </w:rPr>
        <w:t xml:space="preserve"> сельсовета от 08.06.2018 № 13 «Об утверждении</w:t>
      </w:r>
      <w:proofErr w:type="gramEnd"/>
      <w:r w:rsidRPr="005E1358">
        <w:rPr>
          <w:rFonts w:ascii="Times New Roman" w:hAnsi="Times New Roman" w:cs="Times New Roman"/>
          <w:sz w:val="20"/>
        </w:rPr>
        <w:t xml:space="preserve"> Порядка работы с обращениями граждан в Администрации  </w:t>
      </w:r>
      <w:proofErr w:type="spellStart"/>
      <w:r w:rsidRPr="005E1358">
        <w:rPr>
          <w:rFonts w:ascii="Times New Roman" w:hAnsi="Times New Roman" w:cs="Times New Roman"/>
          <w:sz w:val="20"/>
        </w:rPr>
        <w:t>Зеленорощинского</w:t>
      </w:r>
      <w:proofErr w:type="spellEnd"/>
      <w:r w:rsidRPr="005E1358">
        <w:rPr>
          <w:rFonts w:ascii="Times New Roman" w:hAnsi="Times New Roman" w:cs="Times New Roman"/>
          <w:sz w:val="20"/>
        </w:rPr>
        <w:t xml:space="preserve"> сельсовета </w:t>
      </w:r>
      <w:proofErr w:type="spellStart"/>
      <w:r w:rsidRPr="005E1358">
        <w:rPr>
          <w:rFonts w:ascii="Times New Roman" w:hAnsi="Times New Roman" w:cs="Times New Roman"/>
          <w:sz w:val="20"/>
        </w:rPr>
        <w:t>Ребрихинского</w:t>
      </w:r>
      <w:proofErr w:type="spellEnd"/>
      <w:r w:rsidRPr="005E1358">
        <w:rPr>
          <w:rFonts w:ascii="Times New Roman" w:hAnsi="Times New Roman" w:cs="Times New Roman"/>
          <w:sz w:val="20"/>
        </w:rPr>
        <w:t xml:space="preserve"> района и должностными лицами»,</w:t>
      </w:r>
    </w:p>
    <w:p w:rsidR="005E1358" w:rsidRPr="005E1358" w:rsidRDefault="005E1358" w:rsidP="005E1358">
      <w:pPr>
        <w:pStyle w:val="ConsPlusNormal"/>
        <w:jc w:val="center"/>
        <w:rPr>
          <w:rFonts w:ascii="Times New Roman" w:hAnsi="Times New Roman" w:cs="Times New Roman"/>
          <w:sz w:val="20"/>
        </w:rPr>
      </w:pP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ПОСТАНОВЛЯЮ:</w:t>
      </w:r>
    </w:p>
    <w:p w:rsidR="005E1358" w:rsidRPr="005E1358" w:rsidRDefault="005E1358" w:rsidP="005E1358">
      <w:pPr>
        <w:pStyle w:val="ConsPlusNormal"/>
        <w:jc w:val="center"/>
        <w:rPr>
          <w:rFonts w:ascii="Times New Roman" w:hAnsi="Times New Roman" w:cs="Times New Roman"/>
          <w:sz w:val="20"/>
        </w:rPr>
      </w:pPr>
    </w:p>
    <w:p w:rsidR="005E1358" w:rsidRPr="005E1358" w:rsidRDefault="005E1358" w:rsidP="005E1358">
      <w:pPr>
        <w:pStyle w:val="ConsPlusNormal"/>
        <w:ind w:firstLine="709"/>
        <w:jc w:val="both"/>
        <w:rPr>
          <w:rFonts w:ascii="Times New Roman" w:hAnsi="Times New Roman" w:cs="Times New Roman"/>
          <w:sz w:val="20"/>
        </w:rPr>
      </w:pPr>
      <w:r w:rsidRPr="005E1358">
        <w:rPr>
          <w:rFonts w:ascii="Times New Roman" w:hAnsi="Times New Roman" w:cs="Times New Roman"/>
          <w:sz w:val="20"/>
        </w:rPr>
        <w:t xml:space="preserve">1. Утвердить Порядок ведения делопроизводства по обращениям граждан, объединений граждан, в том числе юридических лиц, организации их рассмотрения в Администрации </w:t>
      </w:r>
      <w:proofErr w:type="spellStart"/>
      <w:r w:rsidRPr="005E1358">
        <w:rPr>
          <w:rFonts w:ascii="Times New Roman" w:hAnsi="Times New Roman" w:cs="Times New Roman"/>
          <w:sz w:val="20"/>
        </w:rPr>
        <w:t>Зеленорощинского</w:t>
      </w:r>
      <w:proofErr w:type="spellEnd"/>
      <w:r w:rsidRPr="005E1358">
        <w:rPr>
          <w:rFonts w:ascii="Times New Roman" w:hAnsi="Times New Roman" w:cs="Times New Roman"/>
          <w:sz w:val="20"/>
        </w:rPr>
        <w:t xml:space="preserve"> сельсовета </w:t>
      </w:r>
      <w:proofErr w:type="spellStart"/>
      <w:r w:rsidRPr="005E1358">
        <w:rPr>
          <w:rFonts w:ascii="Times New Roman" w:hAnsi="Times New Roman" w:cs="Times New Roman"/>
          <w:sz w:val="20"/>
        </w:rPr>
        <w:t>Ребрихинского</w:t>
      </w:r>
      <w:proofErr w:type="spellEnd"/>
      <w:r w:rsidRPr="005E1358">
        <w:rPr>
          <w:rFonts w:ascii="Times New Roman" w:hAnsi="Times New Roman" w:cs="Times New Roman"/>
          <w:sz w:val="20"/>
        </w:rPr>
        <w:t xml:space="preserve"> района Алтайского края (приложение).</w:t>
      </w:r>
    </w:p>
    <w:p w:rsidR="005E1358" w:rsidRPr="005E1358" w:rsidRDefault="005E1358" w:rsidP="005E1358">
      <w:pPr>
        <w:pStyle w:val="ConsPlusNormal"/>
        <w:ind w:firstLine="709"/>
        <w:jc w:val="both"/>
        <w:rPr>
          <w:rFonts w:ascii="Times New Roman" w:hAnsi="Times New Roman" w:cs="Times New Roman"/>
          <w:sz w:val="20"/>
        </w:rPr>
      </w:pPr>
      <w:r w:rsidRPr="005E1358">
        <w:rPr>
          <w:rFonts w:ascii="Times New Roman" w:hAnsi="Times New Roman" w:cs="Times New Roman"/>
          <w:sz w:val="20"/>
        </w:rPr>
        <w:t xml:space="preserve">2. Признать утратившим силу постановление Администрации сельсовета  </w:t>
      </w:r>
      <w:proofErr w:type="spellStart"/>
      <w:r w:rsidRPr="005E1358">
        <w:rPr>
          <w:rFonts w:ascii="Times New Roman" w:hAnsi="Times New Roman" w:cs="Times New Roman"/>
          <w:sz w:val="20"/>
        </w:rPr>
        <w:t>Ребрихинского</w:t>
      </w:r>
      <w:proofErr w:type="spellEnd"/>
      <w:r w:rsidRPr="005E1358">
        <w:rPr>
          <w:rFonts w:ascii="Times New Roman" w:hAnsi="Times New Roman" w:cs="Times New Roman"/>
          <w:sz w:val="20"/>
        </w:rPr>
        <w:t xml:space="preserve"> района Алтайского края от 08.06.2018 № 13 «Об утверждении Порядка работы с обращениями граждан в Администрации </w:t>
      </w:r>
      <w:proofErr w:type="spellStart"/>
      <w:r w:rsidRPr="005E1358">
        <w:rPr>
          <w:rFonts w:ascii="Times New Roman" w:hAnsi="Times New Roman" w:cs="Times New Roman"/>
          <w:sz w:val="20"/>
        </w:rPr>
        <w:t>Зеленорощинского</w:t>
      </w:r>
      <w:proofErr w:type="spellEnd"/>
      <w:r w:rsidRPr="005E1358">
        <w:rPr>
          <w:rFonts w:ascii="Times New Roman" w:hAnsi="Times New Roman" w:cs="Times New Roman"/>
          <w:sz w:val="20"/>
        </w:rPr>
        <w:t xml:space="preserve"> сельсовета </w:t>
      </w:r>
      <w:proofErr w:type="spellStart"/>
      <w:r w:rsidRPr="005E1358">
        <w:rPr>
          <w:rFonts w:ascii="Times New Roman" w:hAnsi="Times New Roman" w:cs="Times New Roman"/>
          <w:sz w:val="20"/>
        </w:rPr>
        <w:t>Ребрихинского</w:t>
      </w:r>
      <w:proofErr w:type="spellEnd"/>
      <w:r w:rsidRPr="005E1358">
        <w:rPr>
          <w:rFonts w:ascii="Times New Roman" w:hAnsi="Times New Roman" w:cs="Times New Roman"/>
          <w:sz w:val="20"/>
        </w:rPr>
        <w:t xml:space="preserve"> района и должностными лицами».</w:t>
      </w:r>
    </w:p>
    <w:p w:rsidR="005E1358" w:rsidRPr="005E1358" w:rsidRDefault="005E1358" w:rsidP="005E1358">
      <w:pPr>
        <w:pStyle w:val="ConsPlusNormal"/>
        <w:ind w:firstLine="709"/>
        <w:jc w:val="both"/>
        <w:rPr>
          <w:rFonts w:ascii="Times New Roman" w:hAnsi="Times New Roman" w:cs="Times New Roman"/>
          <w:sz w:val="20"/>
        </w:rPr>
      </w:pPr>
      <w:r w:rsidRPr="005E1358">
        <w:rPr>
          <w:rFonts w:ascii="Times New Roman" w:hAnsi="Times New Roman" w:cs="Times New Roman"/>
          <w:sz w:val="20"/>
        </w:rPr>
        <w:t xml:space="preserve">3. Опубликовать постановление в Сборнике муниципальных правовых актов </w:t>
      </w:r>
      <w:proofErr w:type="spellStart"/>
      <w:r w:rsidRPr="005E1358">
        <w:rPr>
          <w:rFonts w:ascii="Times New Roman" w:hAnsi="Times New Roman" w:cs="Times New Roman"/>
          <w:sz w:val="20"/>
        </w:rPr>
        <w:t>Зеленорощинского</w:t>
      </w:r>
      <w:proofErr w:type="spellEnd"/>
      <w:r w:rsidRPr="005E1358">
        <w:rPr>
          <w:rFonts w:ascii="Times New Roman" w:hAnsi="Times New Roman" w:cs="Times New Roman"/>
          <w:sz w:val="20"/>
        </w:rPr>
        <w:t xml:space="preserve"> сельсовета </w:t>
      </w:r>
      <w:proofErr w:type="spellStart"/>
      <w:r w:rsidRPr="005E1358">
        <w:rPr>
          <w:rFonts w:ascii="Times New Roman" w:hAnsi="Times New Roman" w:cs="Times New Roman"/>
          <w:sz w:val="20"/>
        </w:rPr>
        <w:t>Ребрихинского</w:t>
      </w:r>
      <w:proofErr w:type="spellEnd"/>
      <w:r w:rsidRPr="005E1358">
        <w:rPr>
          <w:rFonts w:ascii="Times New Roman" w:hAnsi="Times New Roman" w:cs="Times New Roman"/>
          <w:sz w:val="20"/>
        </w:rPr>
        <w:t xml:space="preserve"> района Алтайского края и разместить на официальном сайте Администрации </w:t>
      </w:r>
      <w:proofErr w:type="spellStart"/>
      <w:r w:rsidRPr="005E1358">
        <w:rPr>
          <w:rFonts w:ascii="Times New Roman" w:hAnsi="Times New Roman" w:cs="Times New Roman"/>
          <w:sz w:val="20"/>
        </w:rPr>
        <w:t>Зеленорощинского</w:t>
      </w:r>
      <w:proofErr w:type="spellEnd"/>
      <w:r w:rsidRPr="005E1358">
        <w:rPr>
          <w:rFonts w:ascii="Times New Roman" w:hAnsi="Times New Roman" w:cs="Times New Roman"/>
          <w:sz w:val="20"/>
        </w:rPr>
        <w:t xml:space="preserve"> сельсовета  </w:t>
      </w:r>
      <w:proofErr w:type="spellStart"/>
      <w:r w:rsidRPr="005E1358">
        <w:rPr>
          <w:rFonts w:ascii="Times New Roman" w:hAnsi="Times New Roman" w:cs="Times New Roman"/>
          <w:sz w:val="20"/>
        </w:rPr>
        <w:t>Ребрихинского</w:t>
      </w:r>
      <w:proofErr w:type="spellEnd"/>
      <w:r w:rsidRPr="005E1358">
        <w:rPr>
          <w:rFonts w:ascii="Times New Roman" w:hAnsi="Times New Roman" w:cs="Times New Roman"/>
          <w:sz w:val="20"/>
        </w:rPr>
        <w:t xml:space="preserve"> района Алтайского края, а также обнародовать на информационном стенде Администрации </w:t>
      </w:r>
      <w:proofErr w:type="spellStart"/>
      <w:r w:rsidRPr="005E1358">
        <w:rPr>
          <w:rFonts w:ascii="Times New Roman" w:hAnsi="Times New Roman" w:cs="Times New Roman"/>
          <w:sz w:val="20"/>
        </w:rPr>
        <w:t>Зеленорощинского</w:t>
      </w:r>
      <w:proofErr w:type="spellEnd"/>
      <w:r w:rsidRPr="005E1358">
        <w:rPr>
          <w:rFonts w:ascii="Times New Roman" w:hAnsi="Times New Roman" w:cs="Times New Roman"/>
          <w:sz w:val="20"/>
        </w:rPr>
        <w:t xml:space="preserve"> сельсовета  </w:t>
      </w:r>
      <w:proofErr w:type="spellStart"/>
      <w:r w:rsidRPr="005E1358">
        <w:rPr>
          <w:rFonts w:ascii="Times New Roman" w:hAnsi="Times New Roman" w:cs="Times New Roman"/>
          <w:sz w:val="20"/>
        </w:rPr>
        <w:t>Ребрихинского</w:t>
      </w:r>
      <w:proofErr w:type="spellEnd"/>
      <w:r w:rsidRPr="005E1358">
        <w:rPr>
          <w:rFonts w:ascii="Times New Roman" w:hAnsi="Times New Roman" w:cs="Times New Roman"/>
          <w:sz w:val="20"/>
        </w:rPr>
        <w:t xml:space="preserve"> района Алтайского края.</w:t>
      </w:r>
    </w:p>
    <w:p w:rsidR="005E1358" w:rsidRPr="005E1358" w:rsidRDefault="005E1358" w:rsidP="005E1358">
      <w:pPr>
        <w:pStyle w:val="ConsPlusNormal"/>
        <w:ind w:firstLine="709"/>
        <w:jc w:val="both"/>
        <w:rPr>
          <w:rFonts w:ascii="Times New Roman" w:hAnsi="Times New Roman" w:cs="Times New Roman"/>
          <w:sz w:val="20"/>
        </w:rPr>
      </w:pPr>
      <w:r w:rsidRPr="005E1358">
        <w:rPr>
          <w:rFonts w:ascii="Times New Roman" w:hAnsi="Times New Roman" w:cs="Times New Roman"/>
          <w:sz w:val="20"/>
        </w:rPr>
        <w:t xml:space="preserve">4. </w:t>
      </w:r>
      <w:proofErr w:type="gramStart"/>
      <w:r w:rsidRPr="005E1358">
        <w:rPr>
          <w:rFonts w:ascii="Times New Roman" w:hAnsi="Times New Roman" w:cs="Times New Roman"/>
          <w:sz w:val="20"/>
        </w:rPr>
        <w:t>Контроль за</w:t>
      </w:r>
      <w:proofErr w:type="gramEnd"/>
      <w:r w:rsidRPr="005E1358">
        <w:rPr>
          <w:rFonts w:ascii="Times New Roman" w:hAnsi="Times New Roman" w:cs="Times New Roman"/>
          <w:sz w:val="20"/>
        </w:rPr>
        <w:t xml:space="preserve"> исполнением постановления оставляю за собой.</w:t>
      </w:r>
    </w:p>
    <w:p w:rsidR="005E1358" w:rsidRPr="005E1358" w:rsidRDefault="005E1358" w:rsidP="005E1358">
      <w:pPr>
        <w:pStyle w:val="ConsPlusNormal"/>
        <w:jc w:val="both"/>
        <w:rPr>
          <w:rFonts w:ascii="Times New Roman" w:hAnsi="Times New Roman" w:cs="Times New Roman"/>
          <w:sz w:val="20"/>
        </w:rPr>
      </w:pPr>
    </w:p>
    <w:p w:rsidR="005E1358" w:rsidRPr="005E1358" w:rsidRDefault="005E1358" w:rsidP="005E1358">
      <w:pPr>
        <w:pStyle w:val="ConsPlusNormal"/>
        <w:jc w:val="both"/>
        <w:rPr>
          <w:rFonts w:ascii="Times New Roman" w:hAnsi="Times New Roman" w:cs="Times New Roman"/>
          <w:sz w:val="20"/>
        </w:rPr>
      </w:pPr>
    </w:p>
    <w:p w:rsidR="005E1358" w:rsidRPr="005E1358" w:rsidRDefault="005E1358" w:rsidP="005E1358">
      <w:pPr>
        <w:pStyle w:val="ConsPlusNormal"/>
        <w:jc w:val="both"/>
        <w:rPr>
          <w:rFonts w:ascii="Times New Roman" w:hAnsi="Times New Roman" w:cs="Times New Roman"/>
          <w:sz w:val="20"/>
        </w:rPr>
      </w:pPr>
    </w:p>
    <w:p w:rsidR="005E1358" w:rsidRPr="005E1358" w:rsidRDefault="005E1358" w:rsidP="005E1358">
      <w:pPr>
        <w:pStyle w:val="ConsPlusNormal"/>
        <w:jc w:val="both"/>
        <w:rPr>
          <w:rFonts w:ascii="Times New Roman" w:hAnsi="Times New Roman" w:cs="Times New Roman"/>
          <w:sz w:val="20"/>
        </w:rPr>
      </w:pPr>
      <w:r w:rsidRPr="005E1358">
        <w:rPr>
          <w:rFonts w:ascii="Times New Roman" w:hAnsi="Times New Roman" w:cs="Times New Roman"/>
          <w:sz w:val="20"/>
        </w:rPr>
        <w:t xml:space="preserve">Глава Администрации сельсовета                                  </w:t>
      </w:r>
      <w:proofErr w:type="spellStart"/>
      <w:r w:rsidRPr="005E1358">
        <w:rPr>
          <w:rFonts w:ascii="Times New Roman" w:hAnsi="Times New Roman" w:cs="Times New Roman"/>
          <w:sz w:val="20"/>
        </w:rPr>
        <w:t>Ю.А.Мацакян</w:t>
      </w:r>
      <w:proofErr w:type="spellEnd"/>
    </w:p>
    <w:p w:rsidR="005E1358" w:rsidRPr="005E1358" w:rsidRDefault="005E1358" w:rsidP="005E1358">
      <w:pPr>
        <w:pStyle w:val="ConsPlusNormal"/>
        <w:ind w:left="5529"/>
        <w:jc w:val="both"/>
        <w:rPr>
          <w:rFonts w:ascii="Times New Roman" w:hAnsi="Times New Roman" w:cs="Times New Roman"/>
          <w:sz w:val="20"/>
        </w:rPr>
      </w:pPr>
    </w:p>
    <w:p w:rsidR="005E1358" w:rsidRPr="005E1358" w:rsidRDefault="005E1358" w:rsidP="005E1358">
      <w:pPr>
        <w:pStyle w:val="ConsPlusNormal"/>
        <w:ind w:left="5529"/>
        <w:jc w:val="both"/>
        <w:rPr>
          <w:rFonts w:ascii="Times New Roman" w:hAnsi="Times New Roman" w:cs="Times New Roman"/>
          <w:sz w:val="20"/>
        </w:rPr>
      </w:pPr>
    </w:p>
    <w:p w:rsidR="005E1358" w:rsidRPr="005E1358" w:rsidRDefault="005E1358" w:rsidP="005E1358">
      <w:pPr>
        <w:pStyle w:val="ConsPlusNormal"/>
        <w:ind w:left="5529"/>
        <w:jc w:val="both"/>
        <w:rPr>
          <w:rFonts w:ascii="Times New Roman" w:hAnsi="Times New Roman" w:cs="Times New Roman"/>
          <w:sz w:val="20"/>
        </w:rPr>
      </w:pPr>
    </w:p>
    <w:p w:rsidR="005E1358" w:rsidRPr="005E1358" w:rsidRDefault="005E1358" w:rsidP="005E1358">
      <w:pPr>
        <w:pStyle w:val="ConsPlusNormal"/>
        <w:ind w:left="5529"/>
        <w:jc w:val="both"/>
        <w:rPr>
          <w:rFonts w:ascii="Times New Roman" w:hAnsi="Times New Roman" w:cs="Times New Roman"/>
          <w:sz w:val="20"/>
        </w:rPr>
      </w:pPr>
    </w:p>
    <w:p w:rsidR="005E1358" w:rsidRPr="005E1358" w:rsidRDefault="005E1358" w:rsidP="005E1358">
      <w:pPr>
        <w:pStyle w:val="ConsPlusNormal"/>
        <w:ind w:left="5529"/>
        <w:jc w:val="both"/>
        <w:rPr>
          <w:rFonts w:ascii="Times New Roman" w:hAnsi="Times New Roman" w:cs="Times New Roman"/>
          <w:sz w:val="20"/>
        </w:rPr>
      </w:pPr>
    </w:p>
    <w:p w:rsidR="005E1358" w:rsidRPr="005E1358" w:rsidRDefault="005E1358" w:rsidP="005E1358">
      <w:pPr>
        <w:pStyle w:val="ConsPlusNormal"/>
        <w:ind w:left="5529"/>
        <w:jc w:val="both"/>
        <w:rPr>
          <w:rFonts w:ascii="Times New Roman" w:hAnsi="Times New Roman" w:cs="Times New Roman"/>
          <w:sz w:val="20"/>
        </w:rPr>
      </w:pPr>
    </w:p>
    <w:p w:rsidR="005E1358" w:rsidRPr="005E1358" w:rsidRDefault="005E1358" w:rsidP="005E1358">
      <w:pPr>
        <w:pStyle w:val="ConsPlusNormal"/>
        <w:ind w:left="5529"/>
        <w:jc w:val="both"/>
        <w:rPr>
          <w:rFonts w:ascii="Times New Roman" w:hAnsi="Times New Roman" w:cs="Times New Roman"/>
          <w:sz w:val="20"/>
        </w:rPr>
      </w:pPr>
      <w:r w:rsidRPr="005E1358">
        <w:rPr>
          <w:rFonts w:ascii="Times New Roman" w:hAnsi="Times New Roman" w:cs="Times New Roman"/>
          <w:sz w:val="20"/>
        </w:rPr>
        <w:t>Приложение</w:t>
      </w:r>
    </w:p>
    <w:p w:rsidR="005E1358" w:rsidRPr="005E1358" w:rsidRDefault="005E1358" w:rsidP="005E1358">
      <w:pPr>
        <w:pStyle w:val="ConsPlusNormal"/>
        <w:ind w:left="5529"/>
        <w:jc w:val="both"/>
        <w:rPr>
          <w:rFonts w:ascii="Times New Roman" w:hAnsi="Times New Roman" w:cs="Times New Roman"/>
          <w:sz w:val="20"/>
        </w:rPr>
      </w:pPr>
      <w:r w:rsidRPr="005E1358">
        <w:rPr>
          <w:rFonts w:ascii="Times New Roman" w:hAnsi="Times New Roman" w:cs="Times New Roman"/>
          <w:sz w:val="20"/>
        </w:rPr>
        <w:t>УТВЕРЖДЕНО</w:t>
      </w:r>
    </w:p>
    <w:p w:rsidR="005E1358" w:rsidRPr="005E1358" w:rsidRDefault="005E1358" w:rsidP="005E1358">
      <w:pPr>
        <w:pStyle w:val="ConsPlusNormal"/>
        <w:ind w:left="5529"/>
        <w:jc w:val="both"/>
        <w:rPr>
          <w:rFonts w:ascii="Times New Roman" w:hAnsi="Times New Roman" w:cs="Times New Roman"/>
          <w:sz w:val="20"/>
        </w:rPr>
      </w:pPr>
      <w:r w:rsidRPr="005E1358">
        <w:rPr>
          <w:rFonts w:ascii="Times New Roman" w:hAnsi="Times New Roman" w:cs="Times New Roman"/>
          <w:sz w:val="20"/>
        </w:rPr>
        <w:t>постановлением Администрации</w:t>
      </w:r>
    </w:p>
    <w:p w:rsidR="005E1358" w:rsidRPr="005E1358" w:rsidRDefault="005E1358" w:rsidP="005E1358">
      <w:pPr>
        <w:pStyle w:val="ConsPlusNormal"/>
        <w:ind w:left="5529"/>
        <w:jc w:val="both"/>
        <w:rPr>
          <w:rFonts w:ascii="Times New Roman" w:hAnsi="Times New Roman" w:cs="Times New Roman"/>
          <w:sz w:val="20"/>
        </w:rPr>
      </w:pPr>
      <w:proofErr w:type="spellStart"/>
      <w:r w:rsidRPr="005E1358">
        <w:rPr>
          <w:rFonts w:ascii="Times New Roman" w:hAnsi="Times New Roman" w:cs="Times New Roman"/>
          <w:sz w:val="20"/>
        </w:rPr>
        <w:t>Зеленорощинского</w:t>
      </w:r>
      <w:proofErr w:type="spellEnd"/>
      <w:r w:rsidRPr="005E1358">
        <w:rPr>
          <w:rFonts w:ascii="Times New Roman" w:hAnsi="Times New Roman" w:cs="Times New Roman"/>
          <w:sz w:val="20"/>
        </w:rPr>
        <w:t xml:space="preserve"> сельсовета</w:t>
      </w:r>
    </w:p>
    <w:p w:rsidR="005E1358" w:rsidRPr="005E1358" w:rsidRDefault="005E1358" w:rsidP="005E1358">
      <w:pPr>
        <w:pStyle w:val="ConsPlusNormal"/>
        <w:ind w:left="5529"/>
        <w:jc w:val="both"/>
        <w:rPr>
          <w:rFonts w:ascii="Times New Roman" w:hAnsi="Times New Roman" w:cs="Times New Roman"/>
          <w:sz w:val="20"/>
        </w:rPr>
      </w:pPr>
      <w:proofErr w:type="spellStart"/>
      <w:r w:rsidRPr="005E1358">
        <w:rPr>
          <w:rFonts w:ascii="Times New Roman" w:hAnsi="Times New Roman" w:cs="Times New Roman"/>
          <w:sz w:val="20"/>
        </w:rPr>
        <w:t>Ребрихинского</w:t>
      </w:r>
      <w:proofErr w:type="spellEnd"/>
      <w:r w:rsidRPr="005E1358">
        <w:rPr>
          <w:rFonts w:ascii="Times New Roman" w:hAnsi="Times New Roman" w:cs="Times New Roman"/>
          <w:sz w:val="20"/>
        </w:rPr>
        <w:t xml:space="preserve"> района Алтайского края</w:t>
      </w:r>
    </w:p>
    <w:p w:rsidR="005E1358" w:rsidRPr="005E1358" w:rsidRDefault="005E1358" w:rsidP="005E1358">
      <w:pPr>
        <w:pStyle w:val="ConsPlusNormal"/>
        <w:ind w:left="5529"/>
        <w:jc w:val="both"/>
        <w:rPr>
          <w:rFonts w:ascii="Times New Roman" w:hAnsi="Times New Roman" w:cs="Times New Roman"/>
          <w:sz w:val="20"/>
        </w:rPr>
      </w:pPr>
      <w:r w:rsidRPr="005E1358">
        <w:rPr>
          <w:rFonts w:ascii="Times New Roman" w:hAnsi="Times New Roman" w:cs="Times New Roman"/>
          <w:sz w:val="20"/>
        </w:rPr>
        <w:t>от 30.10.2023г.№ 47</w:t>
      </w:r>
    </w:p>
    <w:p w:rsidR="005E1358" w:rsidRPr="005E1358" w:rsidRDefault="005E1358" w:rsidP="005E1358">
      <w:pPr>
        <w:pStyle w:val="ConsPlusNormal"/>
        <w:jc w:val="center"/>
        <w:rPr>
          <w:rFonts w:ascii="Times New Roman" w:hAnsi="Times New Roman" w:cs="Times New Roman"/>
          <w:sz w:val="20"/>
        </w:rPr>
      </w:pPr>
    </w:p>
    <w:p w:rsidR="005E1358" w:rsidRPr="005E1358" w:rsidRDefault="005E1358" w:rsidP="005E1358">
      <w:pPr>
        <w:pStyle w:val="ConsPlusNormal"/>
        <w:jc w:val="center"/>
        <w:rPr>
          <w:rFonts w:ascii="Times New Roman" w:hAnsi="Times New Roman" w:cs="Times New Roman"/>
          <w:sz w:val="20"/>
        </w:rPr>
      </w:pP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 xml:space="preserve">Порядок </w:t>
      </w: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 xml:space="preserve">ведения делопроизводства по обращениям граждан, объединений граждан, в том числе юридических лиц, организации их рассмотрения в Администрации </w:t>
      </w:r>
      <w:proofErr w:type="spellStart"/>
      <w:r w:rsidRPr="005E1358">
        <w:rPr>
          <w:rFonts w:ascii="Times New Roman" w:hAnsi="Times New Roman" w:cs="Times New Roman"/>
          <w:sz w:val="20"/>
        </w:rPr>
        <w:t>Зеленорощинского</w:t>
      </w:r>
      <w:proofErr w:type="spellEnd"/>
      <w:r w:rsidRPr="005E1358">
        <w:rPr>
          <w:rFonts w:ascii="Times New Roman" w:hAnsi="Times New Roman" w:cs="Times New Roman"/>
          <w:sz w:val="20"/>
        </w:rPr>
        <w:t xml:space="preserve">  сельсовета </w:t>
      </w:r>
      <w:proofErr w:type="spellStart"/>
      <w:r w:rsidRPr="005E1358">
        <w:rPr>
          <w:rFonts w:ascii="Times New Roman" w:hAnsi="Times New Roman" w:cs="Times New Roman"/>
          <w:sz w:val="20"/>
        </w:rPr>
        <w:t>Ребрихинского</w:t>
      </w:r>
      <w:proofErr w:type="spellEnd"/>
      <w:r w:rsidRPr="005E1358">
        <w:rPr>
          <w:rFonts w:ascii="Times New Roman" w:hAnsi="Times New Roman" w:cs="Times New Roman"/>
          <w:sz w:val="20"/>
        </w:rPr>
        <w:t xml:space="preserve"> района Алтайского края </w:t>
      </w:r>
    </w:p>
    <w:p w:rsidR="005E1358" w:rsidRPr="005E1358" w:rsidRDefault="005E1358" w:rsidP="005E1358">
      <w:pPr>
        <w:pStyle w:val="ConsPlusNormal"/>
        <w:jc w:val="center"/>
        <w:rPr>
          <w:rFonts w:ascii="Times New Roman" w:hAnsi="Times New Roman" w:cs="Times New Roman"/>
          <w:sz w:val="20"/>
        </w:rPr>
      </w:pP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1. Общие положения.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1.1. </w:t>
      </w:r>
      <w:proofErr w:type="gramStart"/>
      <w:r w:rsidRPr="005E1358">
        <w:rPr>
          <w:rFonts w:ascii="Times New Roman" w:hAnsi="Times New Roman" w:cs="Times New Roman"/>
          <w:sz w:val="20"/>
        </w:rPr>
        <w:t xml:space="preserve">Порядок ведения делопроизводства по обращениям граждан, объединений граждан, в том числе юридических лиц, организации их рассмотрения в Администрации сельсовета в Администрации </w:t>
      </w:r>
      <w:proofErr w:type="spellStart"/>
      <w:r w:rsidRPr="005E1358">
        <w:rPr>
          <w:rFonts w:ascii="Times New Roman" w:hAnsi="Times New Roman" w:cs="Times New Roman"/>
          <w:sz w:val="20"/>
        </w:rPr>
        <w:t>Зеленорощинского</w:t>
      </w:r>
      <w:proofErr w:type="spellEnd"/>
      <w:r w:rsidRPr="005E1358">
        <w:rPr>
          <w:rFonts w:ascii="Times New Roman" w:hAnsi="Times New Roman" w:cs="Times New Roman"/>
          <w:sz w:val="20"/>
        </w:rPr>
        <w:t xml:space="preserve"> сельсовета </w:t>
      </w:r>
      <w:proofErr w:type="spellStart"/>
      <w:r w:rsidRPr="005E1358">
        <w:rPr>
          <w:rFonts w:ascii="Times New Roman" w:hAnsi="Times New Roman" w:cs="Times New Roman"/>
          <w:sz w:val="20"/>
        </w:rPr>
        <w:t>Ребрихинского</w:t>
      </w:r>
      <w:proofErr w:type="spellEnd"/>
      <w:r w:rsidRPr="005E1358">
        <w:rPr>
          <w:rFonts w:ascii="Times New Roman" w:hAnsi="Times New Roman" w:cs="Times New Roman"/>
          <w:sz w:val="20"/>
        </w:rPr>
        <w:t xml:space="preserve"> района Алтайского края (далее - Порядок) устанавливает единые требования к организации работы с письменными (в том числе в форме электронного документа) и устными </w:t>
      </w:r>
      <w:r w:rsidRPr="005E1358">
        <w:rPr>
          <w:rFonts w:ascii="Times New Roman" w:hAnsi="Times New Roman" w:cs="Times New Roman"/>
          <w:sz w:val="20"/>
        </w:rPr>
        <w:lastRenderedPageBreak/>
        <w:t>обращениями граждан Российской Федерации, иностранных граждан и лиц без гражданства, за исключением случаев, установленных</w:t>
      </w:r>
      <w:proofErr w:type="gramEnd"/>
      <w:r w:rsidRPr="005E1358">
        <w:rPr>
          <w:rFonts w:ascii="Times New Roman" w:hAnsi="Times New Roman" w:cs="Times New Roman"/>
          <w:sz w:val="20"/>
        </w:rPr>
        <w:t xml:space="preserve"> </w:t>
      </w:r>
      <w:proofErr w:type="gramStart"/>
      <w:r w:rsidRPr="005E1358">
        <w:rPr>
          <w:rFonts w:ascii="Times New Roman" w:hAnsi="Times New Roman" w:cs="Times New Roman"/>
          <w:sz w:val="20"/>
        </w:rPr>
        <w:t xml:space="preserve">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 Администрации </w:t>
      </w:r>
      <w:proofErr w:type="spellStart"/>
      <w:r w:rsidRPr="005E1358">
        <w:rPr>
          <w:rFonts w:ascii="Times New Roman" w:hAnsi="Times New Roman" w:cs="Times New Roman"/>
          <w:sz w:val="20"/>
        </w:rPr>
        <w:t>Зеленорощинского</w:t>
      </w:r>
      <w:proofErr w:type="spellEnd"/>
      <w:r w:rsidRPr="005E1358">
        <w:rPr>
          <w:rFonts w:ascii="Times New Roman" w:hAnsi="Times New Roman" w:cs="Times New Roman"/>
          <w:sz w:val="20"/>
        </w:rPr>
        <w:t xml:space="preserve">  сельсовета  </w:t>
      </w:r>
      <w:proofErr w:type="spellStart"/>
      <w:r w:rsidRPr="005E1358">
        <w:rPr>
          <w:rFonts w:ascii="Times New Roman" w:hAnsi="Times New Roman" w:cs="Times New Roman"/>
          <w:sz w:val="20"/>
        </w:rPr>
        <w:t>Ребрихинского</w:t>
      </w:r>
      <w:proofErr w:type="spellEnd"/>
      <w:r w:rsidRPr="005E1358">
        <w:rPr>
          <w:rFonts w:ascii="Times New Roman" w:hAnsi="Times New Roman" w:cs="Times New Roman"/>
          <w:sz w:val="20"/>
        </w:rPr>
        <w:t xml:space="preserve"> района Алтайского края (далее - Администрация сельсовета), главы Администрации </w:t>
      </w:r>
      <w:proofErr w:type="spellStart"/>
      <w:r w:rsidRPr="005E1358">
        <w:rPr>
          <w:rFonts w:ascii="Times New Roman" w:hAnsi="Times New Roman" w:cs="Times New Roman"/>
          <w:sz w:val="20"/>
        </w:rPr>
        <w:t>Зеленорощинского</w:t>
      </w:r>
      <w:proofErr w:type="spellEnd"/>
      <w:r w:rsidRPr="005E1358">
        <w:rPr>
          <w:rFonts w:ascii="Times New Roman" w:hAnsi="Times New Roman" w:cs="Times New Roman"/>
          <w:sz w:val="20"/>
        </w:rPr>
        <w:t xml:space="preserve"> сельсовета </w:t>
      </w:r>
      <w:proofErr w:type="spellStart"/>
      <w:r w:rsidRPr="005E1358">
        <w:rPr>
          <w:rFonts w:ascii="Times New Roman" w:hAnsi="Times New Roman" w:cs="Times New Roman"/>
          <w:sz w:val="20"/>
        </w:rPr>
        <w:t>Ребрихинского</w:t>
      </w:r>
      <w:proofErr w:type="spellEnd"/>
      <w:r w:rsidRPr="005E1358">
        <w:rPr>
          <w:rFonts w:ascii="Times New Roman" w:hAnsi="Times New Roman" w:cs="Times New Roman"/>
          <w:sz w:val="20"/>
        </w:rPr>
        <w:t xml:space="preserve"> района Алтайского края (далее – глава Администрации сельсовета), заместителя главы Администрации </w:t>
      </w:r>
      <w:proofErr w:type="spellStart"/>
      <w:r w:rsidRPr="005E1358">
        <w:rPr>
          <w:rFonts w:ascii="Times New Roman" w:hAnsi="Times New Roman" w:cs="Times New Roman"/>
          <w:sz w:val="20"/>
        </w:rPr>
        <w:t>Зеленорощинского</w:t>
      </w:r>
      <w:proofErr w:type="spellEnd"/>
      <w:r w:rsidRPr="005E1358">
        <w:rPr>
          <w:rFonts w:ascii="Times New Roman" w:hAnsi="Times New Roman" w:cs="Times New Roman"/>
          <w:sz w:val="20"/>
        </w:rPr>
        <w:t xml:space="preserve"> сельсовета </w:t>
      </w:r>
      <w:proofErr w:type="spellStart"/>
      <w:r w:rsidRPr="005E1358">
        <w:rPr>
          <w:rFonts w:ascii="Times New Roman" w:hAnsi="Times New Roman" w:cs="Times New Roman"/>
          <w:sz w:val="20"/>
        </w:rPr>
        <w:t>Ребрихинского</w:t>
      </w:r>
      <w:proofErr w:type="spellEnd"/>
      <w:r w:rsidRPr="005E1358">
        <w:rPr>
          <w:rFonts w:ascii="Times New Roman" w:hAnsi="Times New Roman" w:cs="Times New Roman"/>
          <w:sz w:val="20"/>
        </w:rPr>
        <w:t xml:space="preserve"> района Алтайского края (далее  заместитель главы Администрации сельсовета).    </w:t>
      </w:r>
      <w:proofErr w:type="gramEnd"/>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1.2. Понятия и термины, используемые в настоящем Порядке, применяются в значениях, определенных в Федеральном законе от 02.05.2006 № 59-ФЗ «О порядке рассмотрения обращений граждан Российской Федерации» (далее - Федеральный закон № 59-ФЗ).</w:t>
      </w: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2.1. Прием и первичная обработка обращений в письменной форме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2.1.1. Обращение в письменной форме (далее - письменное обращение) может быть направлено:</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почтовым отправлением по адресу: 658549, Алтайский край, </w:t>
      </w:r>
      <w:proofErr w:type="spellStart"/>
      <w:r w:rsidRPr="005E1358">
        <w:rPr>
          <w:rFonts w:ascii="Times New Roman" w:hAnsi="Times New Roman" w:cs="Times New Roman"/>
          <w:sz w:val="20"/>
        </w:rPr>
        <w:t>Ребрихинский</w:t>
      </w:r>
      <w:proofErr w:type="spellEnd"/>
      <w:r w:rsidRPr="005E1358">
        <w:rPr>
          <w:rFonts w:ascii="Times New Roman" w:hAnsi="Times New Roman" w:cs="Times New Roman"/>
          <w:sz w:val="20"/>
        </w:rPr>
        <w:t xml:space="preserve"> район, </w:t>
      </w:r>
      <w:proofErr w:type="gramStart"/>
      <w:r w:rsidRPr="005E1358">
        <w:rPr>
          <w:rFonts w:ascii="Times New Roman" w:hAnsi="Times New Roman" w:cs="Times New Roman"/>
          <w:sz w:val="20"/>
        </w:rPr>
        <w:t>с</w:t>
      </w:r>
      <w:proofErr w:type="gramEnd"/>
      <w:r w:rsidRPr="005E1358">
        <w:rPr>
          <w:rFonts w:ascii="Times New Roman" w:hAnsi="Times New Roman" w:cs="Times New Roman"/>
          <w:sz w:val="20"/>
        </w:rPr>
        <w:t>. Зеленая Роща, ул. Зеленорощинская,34.</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передано лично в Администрацию сельсовета непосредственно гражданином, его представителем;</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принято в ходе работы личных приемов главы Администрации сельсовета, заместителя главы Администрации сельсовета.</w:t>
      </w:r>
    </w:p>
    <w:p w:rsidR="005E1358" w:rsidRPr="005E1358" w:rsidRDefault="005E1358" w:rsidP="005E1358">
      <w:pPr>
        <w:pStyle w:val="ConsPlusNormal"/>
        <w:ind w:firstLine="540"/>
        <w:jc w:val="both"/>
        <w:rPr>
          <w:rFonts w:ascii="Times New Roman" w:hAnsi="Times New Roman" w:cs="Times New Roman"/>
          <w:sz w:val="20"/>
        </w:rPr>
      </w:pPr>
      <w:proofErr w:type="gramStart"/>
      <w:r w:rsidRPr="005E1358">
        <w:rPr>
          <w:rFonts w:ascii="Times New Roman" w:hAnsi="Times New Roman" w:cs="Times New Roman"/>
          <w:sz w:val="20"/>
        </w:rPr>
        <w:t>Обращение в форме электронного документа направляется путем заполнения гражданином специальных форм для отправки обращений, размещенных на официальном сайте Администрации сельсовета (https://</w:t>
      </w:r>
      <w:proofErr w:type="spellStart"/>
      <w:r w:rsidRPr="005E1358">
        <w:rPr>
          <w:rFonts w:ascii="Times New Roman" w:hAnsi="Times New Roman" w:cs="Times New Roman"/>
          <w:sz w:val="20"/>
          <w:lang w:val="en-US"/>
        </w:rPr>
        <w:t>zelenoroshhi</w:t>
      </w:r>
      <w:proofErr w:type="spellEnd"/>
      <w:r w:rsidRPr="005E1358">
        <w:rPr>
          <w:rFonts w:ascii="Times New Roman" w:hAnsi="Times New Roman" w:cs="Times New Roman"/>
          <w:sz w:val="20"/>
        </w:rPr>
        <w:t>inskij-r22.gosweb.gosuslugi.ru) в сети «Интернет», а также посредством направления письма на адрес электронной почты Администрации сельсовета,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roofErr w:type="gramEnd"/>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2.1.2.Письменные обращения на имя главы, его заместителя, поступающие в Администрацию сельсовета по почте, фельдъегерской связью, электронной почтой, регистрируются в приемной Администрации сельсовета в день поступления.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2.1.3.В приемной Администрации сельсовета корреспонденция проверяется на безопасность вложения. Специалист,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2.1.4.После вскрытия конверта проверяется наличие в нем письменных вложений.</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2.1.5.К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в конверте (или вложенным материалам, если они имеются) подкладывается бланк с текстом: "письменного обращения к адресату нет".</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Срок хранения документов по обращениям граждан (в том числе конвертов) составляет 5 лет.</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2.1.6. 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министров Российской Федерации без приложенных к ним обращений граждан регистрируются в приемной Администрации сельсовета.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2.1.7. Конверты с пометкой «лично» вскрываются в общем порядке специалистом Администрации сельсовета, обрабатывающим корреспонденцию.</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2.1.8.Письменные обращения на имя главы Администрации сельсовета, заместителя главы Администрации сельсовета, доставленные в Администрацию сельсовета лично автором или лицом, представляющим в установленном порядке его интересы, принимаются специалистом, ответственным за работу с письменными обращениями граждан. На копии обращения проставляется штамп-уведомление о поступлении обращения в Администрацию сельсовета с указанием даты поступления, количества листов обращения и контактного номера телефона специалиста, ответственного за работу с обращениями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2.1.9.В случае направления обращения в адрес главы Администрации сельсовета или заместителя главы Администрации сельсовета на официальный электронный адрес, в том числе с использованием федеральной государственной информационной системы «Единый портал государственных и муниципальных услуг (функций)» в день обработки входящей корреспонденции обращения перенаправляются специалисту, ответственному за работу с обращениями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2.2. Регистрация письменных обращений</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2.2.1. </w:t>
      </w:r>
      <w:proofErr w:type="gramStart"/>
      <w:r w:rsidRPr="005E1358">
        <w:rPr>
          <w:rFonts w:ascii="Times New Roman" w:hAnsi="Times New Roman" w:cs="Times New Roman"/>
          <w:sz w:val="20"/>
        </w:rPr>
        <w:t>Письменные обращения граждан, поступающие в Администрацию сельсовета, на имя главы Администрации сельсовета и заместителя главы Администрации сельсовета, а также обращения граждан, поступающие в Администрацию сельсовета 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приемной Администрации сельсовета.</w:t>
      </w:r>
      <w:proofErr w:type="gramEnd"/>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2.2.2. </w:t>
      </w:r>
      <w:proofErr w:type="gramStart"/>
      <w:r w:rsidRPr="005E1358">
        <w:rPr>
          <w:rFonts w:ascii="Times New Roman" w:hAnsi="Times New Roman" w:cs="Times New Roman"/>
          <w:sz w:val="20"/>
        </w:rPr>
        <w:t xml:space="preserve">Все поступающие в Администрацию сельсовета письменные обращения граждан, в том числе в форме электронных документов, в том числе с использованием федеральной государственной информационной системы «Единый портал государственных и муниципальных услуг (функций)»  регистрируются в течение 3 дней с момента поступления, за исключением случаев поступления жалоб на решение главы Администрации </w:t>
      </w:r>
      <w:r w:rsidRPr="005E1358">
        <w:rPr>
          <w:rFonts w:ascii="Times New Roman" w:hAnsi="Times New Roman" w:cs="Times New Roman"/>
          <w:sz w:val="20"/>
        </w:rPr>
        <w:lastRenderedPageBreak/>
        <w:t>сельсовета и заместителя главы Администрации сельсовета, предоставляющих государственную услугу, подлежащих регистрации  не</w:t>
      </w:r>
      <w:proofErr w:type="gramEnd"/>
      <w:r w:rsidRPr="005E1358">
        <w:rPr>
          <w:rFonts w:ascii="Times New Roman" w:hAnsi="Times New Roman" w:cs="Times New Roman"/>
          <w:sz w:val="20"/>
        </w:rPr>
        <w:t xml:space="preserve"> позднее следующего рабочего дня со дня их поступления.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2.2.3.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2.2.4.На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2.2.5.При регистрации коллективных обращений вносится первая разборчиво указанная фамилия с припиской «и другие». В поле ФИО автора ставится отметка «коллективное».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(«коллектив ООО «</w:t>
      </w:r>
      <w:proofErr w:type="spellStart"/>
      <w:r w:rsidRPr="005E1358">
        <w:rPr>
          <w:rFonts w:ascii="Times New Roman" w:hAnsi="Times New Roman" w:cs="Times New Roman"/>
          <w:sz w:val="20"/>
        </w:rPr>
        <w:t>Касмалинское</w:t>
      </w:r>
      <w:proofErr w:type="spellEnd"/>
      <w:r w:rsidRPr="005E1358">
        <w:rPr>
          <w:rFonts w:ascii="Times New Roman" w:hAnsi="Times New Roman" w:cs="Times New Roman"/>
          <w:sz w:val="20"/>
        </w:rPr>
        <w:t>», «жители улицы Школьной», «жильцы дома №...»).</w:t>
      </w:r>
    </w:p>
    <w:p w:rsidR="005E1358" w:rsidRPr="005E1358" w:rsidRDefault="005E1358" w:rsidP="005E1358">
      <w:pPr>
        <w:pStyle w:val="ConsPlusNormal"/>
        <w:ind w:firstLine="540"/>
        <w:jc w:val="both"/>
        <w:rPr>
          <w:rFonts w:ascii="Times New Roman" w:hAnsi="Times New Roman" w:cs="Times New Roman"/>
          <w:sz w:val="20"/>
        </w:rPr>
      </w:pPr>
      <w:proofErr w:type="gramStart"/>
      <w:r w:rsidRPr="005E1358">
        <w:rPr>
          <w:rFonts w:ascii="Times New Roman" w:hAnsi="Times New Roman" w:cs="Times New Roman"/>
          <w:sz w:val="20"/>
        </w:rPr>
        <w:t>2.2.6.Если автор письма обращается в интересах другого лица (других лиц), то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 И.А.Петров (в интересах Ивановой С.С).</w:t>
      </w:r>
      <w:proofErr w:type="gramEnd"/>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2.2.7.Если заявитель не указал своей фамилии, вносится запись «без фамилии».</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2.2.8.Оригиналы обращений с регистрационным штампом Администрации сельсовета заявителям не возвращаются (за исключением случаев, предусмотренных федеральным законодательством).</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2.3. Сроки рассмотрения письменных обращений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2.3.1. Обращения, поступившие в Администрацию сельсовета по компетенции, рассматриваются в течение 30 дней. Указанный срок исчисляется со дня регистрации обращения в Администрации.</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2.3.2.Срок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2.3.3.Уполномоченное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2.3.4.По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Если дубликатное обращение получено после направления ответа заявителю, то срок рассмотрения данного обращения не должен превышать 10 дней.</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2.3.5. В случае направления запроса в другие государственные органы, органы местного самоуправления глава Администрации, либо уполномоченное на то лицо вправе продлить срок рассмотрения обращения не более чем на 30 дней. Для решения вопроса о продлении срока рассмотрения обращения «на доклад» главе Администрации сельсовета, заместителю главы Администрации сельсовета представляется служебная записка, подготовленная непосредственным исполнителем, с обоснованием необходимости продления срока рассмотрения.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В случае принятия главой Администрации, заместителем главы Администрации сельсовета решения о продлении срока рассмотрения заявителю направляется уведомление.</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2.3.6. В случае если Администрацией сельсовета запрашивается информация о результатах рассмотрения обращения, то для решения вопроса о продлении срока рассмотрения такого обращения главе Администрации сельсовета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2.4. Направление обращений на рассмотрение</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2.4.1. Специалист, ответственный за работу с обращениями граждан, рассматривающий почту, в день регистрации обращения вносит предложения главе Администрации сельсовета: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о сроках и порядке разрешения вопросов обращения, о необходимости представления информации отправителю обращения о результатах его рассмотрения;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о направлении обращения на исполнение ответственному специалисту Администрации сельсовета по компетенции иную организацию, с сопроводительным письмом за подписью главы Администрации сельсовета или его заместителя.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2.4.2. Решение о направлении письма на рассмотрение принимается исходя исключительно из его содержания, независимо от того, на чье имя оно адресовано.</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2.4.3. Поступившие письма с оценкой деятельности Администрации, ее должностных лиц, государственных органов или органов местного самоуправления, должностных лиц, государственных или муниципальных учреждений, регистрируются в общем порядке и направляются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ответственным исполнителем.</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2.4.4. </w:t>
      </w:r>
      <w:proofErr w:type="gramStart"/>
      <w:r w:rsidRPr="005E1358">
        <w:rPr>
          <w:rFonts w:ascii="Times New Roman" w:hAnsi="Times New Roman" w:cs="Times New Roman"/>
          <w:sz w:val="20"/>
        </w:rPr>
        <w:t xml:space="preserve">Письменные обращения, содержащие вопросы, решение которых не входит в компетенцию Администрации сельсовета,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w:t>
      </w:r>
      <w:r w:rsidRPr="005E1358">
        <w:rPr>
          <w:rFonts w:ascii="Times New Roman" w:hAnsi="Times New Roman" w:cs="Times New Roman"/>
          <w:sz w:val="20"/>
        </w:rPr>
        <w:lastRenderedPageBreak/>
        <w:t>переадресации обращений, за исключением случая, указанного в части 4 статьи 11 Федерального</w:t>
      </w:r>
      <w:proofErr w:type="gramEnd"/>
      <w:r w:rsidRPr="005E1358">
        <w:rPr>
          <w:rFonts w:ascii="Times New Roman" w:hAnsi="Times New Roman" w:cs="Times New Roman"/>
          <w:sz w:val="20"/>
        </w:rPr>
        <w:t xml:space="preserve"> закона от</w:t>
      </w:r>
      <w:proofErr w:type="gramStart"/>
      <w:r w:rsidRPr="005E1358">
        <w:rPr>
          <w:rFonts w:ascii="Times New Roman" w:hAnsi="Times New Roman" w:cs="Times New Roman"/>
          <w:sz w:val="20"/>
        </w:rPr>
        <w:t xml:space="preserve"> )</w:t>
      </w:r>
      <w:proofErr w:type="gramEnd"/>
      <w:r w:rsidRPr="005E1358">
        <w:rPr>
          <w:rFonts w:ascii="Times New Roman" w:hAnsi="Times New Roman" w:cs="Times New Roman"/>
          <w:sz w:val="20"/>
        </w:rPr>
        <w:t xml:space="preserve"> 02.05.2006 № 59-ФЗ.</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2.4.5. </w:t>
      </w:r>
      <w:proofErr w:type="gramStart"/>
      <w:r w:rsidRPr="005E1358">
        <w:rPr>
          <w:rFonts w:ascii="Times New Roman" w:hAnsi="Times New Roman" w:cs="Times New Roman"/>
          <w:sz w:val="20"/>
        </w:rPr>
        <w:t>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w:t>
      </w:r>
      <w:proofErr w:type="gramEnd"/>
      <w:r w:rsidRPr="005E1358">
        <w:rPr>
          <w:rFonts w:ascii="Times New Roman" w:hAnsi="Times New Roman" w:cs="Times New Roman"/>
          <w:sz w:val="20"/>
        </w:rPr>
        <w:t xml:space="preserve"> В остальных случаях уведомление направляется на адрес заявителя, указанного в регистрации первым.</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2.4.6. </w:t>
      </w:r>
      <w:proofErr w:type="gramStart"/>
      <w:r w:rsidRPr="005E1358">
        <w:rPr>
          <w:rFonts w:ascii="Times New Roman" w:hAnsi="Times New Roman" w:cs="Times New Roman"/>
          <w:sz w:val="20"/>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(губернатору Алтайского края) с уведомлением гражданина, направившего обращение, о переадресации его обращения, за исключением случая, указанного в части 4 статьи</w:t>
      </w:r>
      <w:proofErr w:type="gramEnd"/>
      <w:r w:rsidRPr="005E1358">
        <w:rPr>
          <w:rFonts w:ascii="Times New Roman" w:hAnsi="Times New Roman" w:cs="Times New Roman"/>
          <w:sz w:val="20"/>
        </w:rPr>
        <w:t xml:space="preserve"> 11 Федерального закона от 02.05.2006 № 59-ФЗ «О порядке рассмотрения обращений граждан Российской Федерации».</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2.4.7. </w:t>
      </w:r>
      <w:proofErr w:type="gramStart"/>
      <w:r w:rsidRPr="005E1358">
        <w:rPr>
          <w:rFonts w:ascii="Times New Roman" w:hAnsi="Times New Roman" w:cs="Times New Roman"/>
          <w:sz w:val="20"/>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части 4 статьи 11 Федерального</w:t>
      </w:r>
      <w:proofErr w:type="gramEnd"/>
      <w:r w:rsidRPr="005E1358">
        <w:rPr>
          <w:rFonts w:ascii="Times New Roman" w:hAnsi="Times New Roman" w:cs="Times New Roman"/>
          <w:sz w:val="20"/>
        </w:rPr>
        <w:t xml:space="preserve"> закона от 02.05.2006 № 59-ФЗ.</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2.4.8. Уведомления о переадресации обращений подписываются главой Администрации сельсовета или его заместителем.</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2.4.9. Запрещается направлять жалобу на рассмотрение орган местного самоуправления или должностному лицу, решение или действия (бездействие) которых обжалуется. </w:t>
      </w:r>
      <w:proofErr w:type="gramStart"/>
      <w:r w:rsidRPr="005E1358">
        <w:rPr>
          <w:rFonts w:ascii="Times New Roman" w:hAnsi="Times New Roman" w:cs="Times New Roman"/>
          <w:sz w:val="20"/>
        </w:rPr>
        <w:t>В случае если в соответствии с запретом, предусмотренным частью 6 статьи 8 Федерального закона от 02.05.2006 №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roofErr w:type="gramEnd"/>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В случае если обжалуется конкретное решение либо конкретное действие (бездействие) конкретного должностного лица Администрации сельсовета, жалоба направляется вышестоящему должностному лицу для рассмотрения в порядке подчиненности.</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2.4.10. На жалобы на решения, действия (бездействия) главы Администрации сельсовета, </w:t>
      </w:r>
      <w:proofErr w:type="gramStart"/>
      <w:r w:rsidRPr="005E1358">
        <w:rPr>
          <w:rFonts w:ascii="Times New Roman" w:hAnsi="Times New Roman" w:cs="Times New Roman"/>
          <w:sz w:val="20"/>
        </w:rPr>
        <w:t>поступившее</w:t>
      </w:r>
      <w:proofErr w:type="gramEnd"/>
      <w:r w:rsidRPr="005E1358">
        <w:rPr>
          <w:rFonts w:ascii="Times New Roman" w:hAnsi="Times New Roman" w:cs="Times New Roman"/>
          <w:sz w:val="20"/>
        </w:rPr>
        <w:t xml:space="preserve"> в адрес главы Администрации сельсовета  разъясняются права заявителя обжаловать соответствующие решения или действия (бездействия) в установленном порядке.</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2.4.11. Жалобы на решения, действия (бездействия) заместителя главы Администрации сельсовета, также направляются для рассмотрения главе Администрации сельсовета.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2.4.12. </w:t>
      </w:r>
      <w:proofErr w:type="gramStart"/>
      <w:r w:rsidRPr="005E1358">
        <w:rPr>
          <w:rFonts w:ascii="Times New Roman" w:hAnsi="Times New Roman" w:cs="Times New Roman"/>
          <w:sz w:val="20"/>
        </w:rPr>
        <w:t>В случае если письменное обращение, поступившее на рассмотрение в Администрацию сельсовета, было ошибочно направлено в орган или должностному лицу, в компетенцию которых не входит решение поставленных в обращении вопросов, то указанный орган или должностное лицо в соответствии с требованиями части 3 статьи 8 Федерального закона от 02.05.2006 № 59-ФЗ в течение семи дней со дня регистрации направляет обращение в соответствующий орган</w:t>
      </w:r>
      <w:proofErr w:type="gramEnd"/>
      <w:r w:rsidRPr="005E1358">
        <w:rPr>
          <w:rFonts w:ascii="Times New Roman" w:hAnsi="Times New Roman" w:cs="Times New Roman"/>
          <w:sz w:val="20"/>
        </w:rPr>
        <w:t xml:space="preserve"> </w:t>
      </w:r>
      <w:proofErr w:type="gramStart"/>
      <w:r w:rsidRPr="005E1358">
        <w:rPr>
          <w:rFonts w:ascii="Times New Roman" w:hAnsi="Times New Roman" w:cs="Times New Roman"/>
          <w:sz w:val="20"/>
        </w:rPr>
        <w:t>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от 02.05.2006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roofErr w:type="gramEnd"/>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2.4.13. Обращения с подписанными поручениями по их рассмотрению регистрируются в приемной Администрации сельсовета.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2.4.14. Уведомления авторам обращений регистрируются в приемной Администрации сельсовета, запечатываются в конверты и отправляются почтой либо отдаются нарочно.</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2.4.15. Уведомления авторам обращений, поступивших по информационным системам общего пользования (электронная почта), в том числе с использованием федеральной государственной информационной системы «Единый портал государственных и муниципальных услуг (функций)»  направляются на электронный адрес, указанный в обращении, специалистом, ответственным за работу с обращениями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2.4.16. Специалистом Администрации сельсовета, ответственным за работу с корреспонденцией, обеспечивается отправка обращений направленных на рассмотрение заместителю.</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2.5. Рассмотрение письменных обращений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2.5.1. В Администрации сельсовета непосредственные исполнители определяются главой Администрации сельсовета или его заместителем.</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Поручение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w:t>
      </w:r>
      <w:r w:rsidRPr="005E1358">
        <w:rPr>
          <w:rFonts w:ascii="Times New Roman" w:hAnsi="Times New Roman" w:cs="Times New Roman"/>
          <w:sz w:val="20"/>
        </w:rPr>
        <w:lastRenderedPageBreak/>
        <w:t>своевременное рассмотрение обращения, порядок и срок исполнения, подпись главы Администрации сельсовета или его заместителя.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2.5.2. Должностное лицо, которому поручено рассмотрение обращения: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обеспечивает всестороннее, объективное и своевременное рассмотрение обращений;</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w:t>
      </w:r>
      <w:proofErr w:type="gramStart"/>
      <w:r w:rsidRPr="005E1358">
        <w:rPr>
          <w:rFonts w:ascii="Times New Roman" w:hAnsi="Times New Roman" w:cs="Times New Roman"/>
          <w:sz w:val="20"/>
        </w:rPr>
        <w:t xml:space="preserve"> (-</w:t>
      </w:r>
      <w:proofErr w:type="spellStart"/>
      <w:proofErr w:type="gramEnd"/>
      <w:r w:rsidRPr="005E1358">
        <w:rPr>
          <w:rFonts w:ascii="Times New Roman" w:hAnsi="Times New Roman" w:cs="Times New Roman"/>
          <w:sz w:val="20"/>
        </w:rPr>
        <w:t>ями</w:t>
      </w:r>
      <w:proofErr w:type="spellEnd"/>
      <w:r w:rsidRPr="005E1358">
        <w:rPr>
          <w:rFonts w:ascii="Times New Roman" w:hAnsi="Times New Roman" w:cs="Times New Roman"/>
          <w:sz w:val="20"/>
        </w:rPr>
        <w:t>); организует создание комиссии для проверки фактов, составляя акт комиссионного рассмотрения обращения (приложение 3), изложенных в обращениях (с выездом на место и участием заявителей);</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уведомляет гражданина о направлении его обращения на рассмотрение в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В случае</w:t>
      </w:r>
      <w:proofErr w:type="gramStart"/>
      <w:r w:rsidRPr="005E1358">
        <w:rPr>
          <w:rFonts w:ascii="Times New Roman" w:hAnsi="Times New Roman" w:cs="Times New Roman"/>
          <w:sz w:val="20"/>
        </w:rPr>
        <w:t>,</w:t>
      </w:r>
      <w:proofErr w:type="gramEnd"/>
      <w:r w:rsidRPr="005E1358">
        <w:rPr>
          <w:rFonts w:ascii="Times New Roman" w:hAnsi="Times New Roman" w:cs="Times New Roman"/>
          <w:sz w:val="20"/>
        </w:rPr>
        <w:t xml:space="preserve"> если обращение направлено не по принадлежности, исполнитель в пятидневный срок возвращает его в приемную Администрации сельсовета с мотивированной служебной запиской на имя главы Администрации сельсовета. В записке указывается должностное лицо Администрации сельсовета, в чью компетенцию входит решение поднимаемых в обращении вопросов. Не допускается передача обращения от одного исполнителя к другому, минуя приемную Администрации сельсовета.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2.5.4. При рассмотрении повторных обращений анализируется имеющаяся по поднимаемым в них вопросам переписка.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2.5.5. Письменные обращения с просьбами о личном приеме главой Администрации сельсовета, заместителем Администрации сельсовета рассматриваются по существу поднимаемых автором проблем и направляются на рассмотрение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Администрации сельсовета и заместителем главы Администрации сельсовета. Если в обращении не указана проблема, то заявителю ответственным специалистом направляется информация с разъяснениями о порядке организации личного приема граждан главой Администрации сельсовета и заместителем главы Администрации сельсовета, а заявление оформляется «в дело» как исполненное.</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2.5.6. Письменные обращения, содержащие в адресной части обращений пометку «лично», рассматриваются в соответствии с настоящим Порядком.</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2.5.7. 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2.5.8. </w:t>
      </w:r>
      <w:proofErr w:type="gramStart"/>
      <w:r w:rsidRPr="005E1358">
        <w:rPr>
          <w:rFonts w:ascii="Times New Roman" w:hAnsi="Times New Roman" w:cs="Times New Roman"/>
          <w:sz w:val="20"/>
        </w:rPr>
        <w:t>В случае поступления в администрацию письменных обращений, содержащих вопросы, ответы на которые размещены в соответствии с частью 4 статьи 10 Федерального закона от 02.05.2006 № 59-ФЗ на официальном сайте Администрации сельсовета в информационно-телекоммуникационной сети «Интернет»,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официальных страниц в социальных</w:t>
      </w:r>
      <w:proofErr w:type="gramEnd"/>
      <w:r w:rsidRPr="005E1358">
        <w:rPr>
          <w:rFonts w:ascii="Times New Roman" w:hAnsi="Times New Roman" w:cs="Times New Roman"/>
          <w:sz w:val="20"/>
        </w:rPr>
        <w:t xml:space="preserve"> </w:t>
      </w:r>
      <w:proofErr w:type="gramStart"/>
      <w:r w:rsidRPr="005E1358">
        <w:rPr>
          <w:rFonts w:ascii="Times New Roman" w:hAnsi="Times New Roman" w:cs="Times New Roman"/>
          <w:sz w:val="20"/>
        </w:rPr>
        <w:t>сетях</w:t>
      </w:r>
      <w:proofErr w:type="gramEnd"/>
      <w:r w:rsidRPr="005E1358">
        <w:rPr>
          <w:rFonts w:ascii="Times New Roman" w:hAnsi="Times New Roman" w:cs="Times New Roman"/>
          <w:sz w:val="20"/>
        </w:rPr>
        <w:t>, на которых размещен ответ на вопрос, поставленный в обращении, при этом обращение, содержащее обжалование судебного решения, не возвращается.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2.5.10. </w:t>
      </w:r>
      <w:proofErr w:type="gramStart"/>
      <w:r w:rsidRPr="005E1358">
        <w:rPr>
          <w:rFonts w:ascii="Times New Roman" w:hAnsi="Times New Roman" w:cs="Times New Roman"/>
          <w:sz w:val="20"/>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работу с обращениями граждан, вправе принять решение о безосновательности очередного обращения и прекращении переписки с гражданином по данному вопросу (приложение 1) при</w:t>
      </w:r>
      <w:proofErr w:type="gramEnd"/>
      <w:r w:rsidRPr="005E1358">
        <w:rPr>
          <w:rFonts w:ascii="Times New Roman" w:hAnsi="Times New Roman" w:cs="Times New Roman"/>
          <w:sz w:val="20"/>
        </w:rPr>
        <w:t xml:space="preserve"> </w:t>
      </w:r>
      <w:proofErr w:type="gramStart"/>
      <w:r w:rsidRPr="005E1358">
        <w:rPr>
          <w:rFonts w:ascii="Times New Roman" w:hAnsi="Times New Roman" w:cs="Times New Roman"/>
          <w:sz w:val="20"/>
        </w:rPr>
        <w:t>условии</w:t>
      </w:r>
      <w:proofErr w:type="gramEnd"/>
      <w:r w:rsidRPr="005E1358">
        <w:rPr>
          <w:rFonts w:ascii="Times New Roman" w:hAnsi="Times New Roman" w:cs="Times New Roman"/>
          <w:sz w:val="20"/>
        </w:rPr>
        <w:t>, что указанное обращение и ранее направляемые обращения направлялись в Администрацию сельсовета или одному и тому же должностному лицу Администрации сельсовета.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О данном решении уведомляется гражданин, направивший обращение. Уведомление о прекращении переписки направляется автору за подписью главы Администрации сельсовета или его заместителя.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2.5.11. При поступлении обращения, в котором содержится вопрос, по которому переписка прекращена, </w:t>
      </w:r>
      <w:r w:rsidRPr="005E1358">
        <w:rPr>
          <w:rFonts w:ascii="Times New Roman" w:hAnsi="Times New Roman" w:cs="Times New Roman"/>
          <w:sz w:val="20"/>
        </w:rPr>
        <w:lastRenderedPageBreak/>
        <w:t>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2.5.12. При поступлении в администрацию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должностному лицу в соответствии с их компетенцией, о чем в течение 7 дней со дня регистрации обращения ответственный специалист сообщается гражданину, направившему обращение.</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2.5.13. При поступлении в Администрацию сельсовета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ответственный специалист, ответственный за работу с обращениями граждан, информируют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По письменному запросу заявителю в 30-дневный срок возвращаются приложенные к обращению материалы (документы).</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2.6. Ответы на письменные обращения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Ответ на письменное обращение должен соответствовать критериям своевременности, объективности, всесторонности.</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2.6.2. 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2.6.3. Не допускается наличие исправлений (в том числе в реквизитах) в ответах на обращения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2.6.4. 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w:t>
      </w:r>
      <w:proofErr w:type="gramStart"/>
      <w:r w:rsidRPr="005E1358">
        <w:rPr>
          <w:rFonts w:ascii="Times New Roman" w:hAnsi="Times New Roman" w:cs="Times New Roman"/>
          <w:sz w:val="20"/>
        </w:rPr>
        <w:t>из</w:t>
      </w:r>
      <w:proofErr w:type="gramEnd"/>
      <w:r w:rsidRPr="005E1358">
        <w:rPr>
          <w:rFonts w:ascii="Times New Roman" w:hAnsi="Times New Roman" w:cs="Times New Roman"/>
          <w:sz w:val="20"/>
        </w:rPr>
        <w:t xml:space="preserve">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2.6.6. Ответ на обращение направляется в форме электронного документа по адресу электронной почты, указанному в обращении, поступившем в Администрацию сельсовета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w:t>
      </w:r>
      <w:proofErr w:type="gramStart"/>
      <w:r w:rsidRPr="005E1358">
        <w:rPr>
          <w:rFonts w:ascii="Times New Roman" w:hAnsi="Times New Roman" w:cs="Times New Roman"/>
          <w:sz w:val="20"/>
        </w:rPr>
        <w:t>обращении</w:t>
      </w:r>
      <w:proofErr w:type="gramEnd"/>
      <w:r w:rsidRPr="005E1358">
        <w:rPr>
          <w:rFonts w:ascii="Times New Roman" w:hAnsi="Times New Roman" w:cs="Times New Roman"/>
          <w:sz w:val="20"/>
        </w:rPr>
        <w:t xml:space="preserve"> поступившем в Администрацию сельсовета в письменной форме, либо передается нарочно заявителю.</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2.6.7. </w:t>
      </w:r>
      <w:proofErr w:type="gramStart"/>
      <w:r w:rsidRPr="005E1358">
        <w:rPr>
          <w:rFonts w:ascii="Times New Roman" w:hAnsi="Times New Roman" w:cs="Times New Roman"/>
          <w:sz w:val="20"/>
        </w:rPr>
        <w:t>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сельсовета в информационно-телекоммуникационной сети «Интернет» (с учетом соблюдения требований о недопустимости разглашения сведений, содержащихся в</w:t>
      </w:r>
      <w:proofErr w:type="gramEnd"/>
      <w:r w:rsidRPr="005E1358">
        <w:rPr>
          <w:rFonts w:ascii="Times New Roman" w:hAnsi="Times New Roman" w:cs="Times New Roman"/>
          <w:sz w:val="20"/>
        </w:rPr>
        <w:t xml:space="preserve"> </w:t>
      </w:r>
      <w:proofErr w:type="gramStart"/>
      <w:r w:rsidRPr="005E1358">
        <w:rPr>
          <w:rFonts w:ascii="Times New Roman" w:hAnsi="Times New Roman" w:cs="Times New Roman"/>
          <w:sz w:val="20"/>
        </w:rPr>
        <w:t>обращении</w:t>
      </w:r>
      <w:proofErr w:type="gramEnd"/>
      <w:r w:rsidRPr="005E1358">
        <w:rPr>
          <w:rFonts w:ascii="Times New Roman" w:hAnsi="Times New Roman" w:cs="Times New Roman"/>
          <w:sz w:val="20"/>
        </w:rPr>
        <w:t>, а также сведений, касающихся частной жизни гражданина, без его согласия).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2.6.8. 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2.6.9. Ответы заявителям подписываются главой Администрации сельсовета или заместителем главы Администрации сельсовета.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2.6.10. Запрашиваемая информация о результатах рассмотрения обращения, поступившего с сопроводительными документами федеральных и региональных органов власти, направляется в соответствующие органы в электронном виде, по почте простым почтовым отправлением.</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2.6.11. </w:t>
      </w:r>
      <w:proofErr w:type="gramStart"/>
      <w:r w:rsidRPr="005E1358">
        <w:rPr>
          <w:rFonts w:ascii="Times New Roman" w:hAnsi="Times New Roman" w:cs="Times New Roman"/>
          <w:sz w:val="20"/>
        </w:rPr>
        <w:t>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Сибирском федеральном округе, депутатам Государственной Думы Федерального Собрания Российской Федерации, депутатам Законодательного Собрания Алтайского края о результатах рассмотрения обращений, поступивших в их адрес и направленных в Администрацию сельсовета, готовится специалистом по компетенции и подписывается главой Администрации сельсовета.</w:t>
      </w:r>
      <w:proofErr w:type="gramEnd"/>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lastRenderedPageBreak/>
        <w:t>2.6.12. Информация на запросы по обращениям граждан из Администрации сельсовета, подготовленная исполнителем, подписывается главой Администрации сельсовета.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2.6.13. Ответы заявителям от имени главы Администрации сельсовета и заместителя главы Администрации сельсовета, передаются для регистрации и отправки в приемную Администрации сельсовета.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2.6.14. При направлении ответа на обращение, поступившее в форме электронного документа, по адресу электронной почты, указанной в обращении, или по адресу (уникальному идентификатору) личного кабинета гражданина на Едином портале, подготовленный на бумажном носителе ответ, подписывается собственноручно или по средствам криптографии ЭЦД. Гражданину направляется ответ в форме электронного образа документа посредством электронной почты или по адресу (уникальному идентификатору) личного кабинета гражданина на Едином портале при его использовании.</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2.6.15. При условии всестороннего и объективного рассмотрения обращения, а также полного фактического исполнения, принятого по нему решения специалист документационного отдела, списывает материалы «в дело». В противном случае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После завершения рассмотрения обращения и направления ответа гражданину специалист формирует в дело подлинник обращения и материалы, относящиеся к его рассмотрению (если в поручении по рассмотрению обращения не указано иное) на архивное хранение.</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2.6.16. Исполнители несут предусмотренную законодательством Российской Федерации ответственность за исполнение поручения по обращениям и качество ответов.</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2.6.17. При оценке содержания ответов на обращения, а также документов и материалов по запросам федеральных и региональных органов государственной власти специалистом и должностным лицом, ответственным за работу с обращениями граждан, осуществляется: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проверка соблюдения сроков рассмотрения обращения и предоставления информации по запросам;</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анализ наличия разъяснений о порядке реализации прав, свобод и законных интересов авторов (в случае принятия решения «разъяснено»);</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проверка наличия ссылок на конкретные нормы права.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2.6.18. По результатам оценки ответа на обращение и представленных необходимых для рассмотрения обращения документов и материалов специалист, ответственный за работу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указанными работниками выносится предложение о его возврате исполнителю для принятия мер к устранению нарушений с указанием таких нарушений.</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2.6.19. Решение о сроках устранения нарушений принимается главой Администрации сельсовета или заместителем главы Администрации сельсовета, по предложению специалиста, ответственным за работу с обращениями граждан, но в пределах общего срока рассмотрения обращения.</w:t>
      </w: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3. Порядок работы с устными обращениями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3.1.Организация приема граждан в Администрации сельсовета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3.1.1. Прием граждан главой Администрации сельсовета осуществляется по адресу: 658549, Алтайский край, </w:t>
      </w:r>
      <w:proofErr w:type="spellStart"/>
      <w:r w:rsidRPr="005E1358">
        <w:rPr>
          <w:rFonts w:ascii="Times New Roman" w:hAnsi="Times New Roman" w:cs="Times New Roman"/>
          <w:sz w:val="20"/>
        </w:rPr>
        <w:t>Ребрихинский</w:t>
      </w:r>
      <w:proofErr w:type="spellEnd"/>
      <w:r w:rsidRPr="005E1358">
        <w:rPr>
          <w:rFonts w:ascii="Times New Roman" w:hAnsi="Times New Roman" w:cs="Times New Roman"/>
          <w:sz w:val="20"/>
        </w:rPr>
        <w:t xml:space="preserve"> район, </w:t>
      </w:r>
      <w:proofErr w:type="gramStart"/>
      <w:r w:rsidRPr="005E1358">
        <w:rPr>
          <w:rFonts w:ascii="Times New Roman" w:hAnsi="Times New Roman" w:cs="Times New Roman"/>
          <w:sz w:val="20"/>
        </w:rPr>
        <w:t>с</w:t>
      </w:r>
      <w:proofErr w:type="gramEnd"/>
      <w:r w:rsidRPr="005E1358">
        <w:rPr>
          <w:rFonts w:ascii="Times New Roman" w:hAnsi="Times New Roman" w:cs="Times New Roman"/>
          <w:sz w:val="20"/>
        </w:rPr>
        <w:t xml:space="preserve">. Зелена Роща, ул. </w:t>
      </w:r>
      <w:proofErr w:type="spellStart"/>
      <w:r w:rsidRPr="005E1358">
        <w:rPr>
          <w:rFonts w:ascii="Times New Roman" w:hAnsi="Times New Roman" w:cs="Times New Roman"/>
          <w:sz w:val="20"/>
        </w:rPr>
        <w:t>Зеленорощинская</w:t>
      </w:r>
      <w:proofErr w:type="spellEnd"/>
      <w:r w:rsidRPr="005E1358">
        <w:rPr>
          <w:rFonts w:ascii="Times New Roman" w:hAnsi="Times New Roman" w:cs="Times New Roman"/>
          <w:sz w:val="20"/>
        </w:rPr>
        <w:t>, 34. Дата приема утверждается главой не позднее 10 числа, ежемесячно. Время приема с 9:00 до 12:00.</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Информация о месте приема граждан в Администрации сельсовета главой Администрации сельсовета, об установленных днях и часах приема размещается на официальном сайте Администрации сельсовета в сети «Интернет» </w:t>
      </w:r>
      <w:r w:rsidR="00076BD3" w:rsidRPr="005E1358">
        <w:rPr>
          <w:rFonts w:ascii="Times New Roman" w:hAnsi="Times New Roman" w:cs="Times New Roman"/>
          <w:sz w:val="20"/>
        </w:rPr>
        <w:fldChar w:fldCharType="begin"/>
      </w:r>
      <w:r w:rsidRPr="005E1358">
        <w:rPr>
          <w:rFonts w:ascii="Times New Roman" w:hAnsi="Times New Roman" w:cs="Times New Roman"/>
          <w:sz w:val="20"/>
        </w:rPr>
        <w:instrText xml:space="preserve"> HYPERLINK "https:// </w:instrText>
      </w:r>
      <w:r w:rsidRPr="005E1358">
        <w:rPr>
          <w:rFonts w:ascii="Times New Roman" w:hAnsi="Times New Roman" w:cs="Times New Roman"/>
          <w:sz w:val="20"/>
          <w:lang w:val="en-US"/>
        </w:rPr>
        <w:instrText>zelenoroshhi</w:instrText>
      </w:r>
      <w:r w:rsidRPr="005E1358">
        <w:rPr>
          <w:rFonts w:ascii="Times New Roman" w:hAnsi="Times New Roman" w:cs="Times New Roman"/>
          <w:sz w:val="20"/>
        </w:rPr>
        <w:instrText xml:space="preserve">inskij -r22.gosweb.gosuslugi.ru" </w:instrText>
      </w:r>
      <w:r w:rsidR="00076BD3" w:rsidRPr="005E1358">
        <w:rPr>
          <w:rFonts w:ascii="Times New Roman" w:hAnsi="Times New Roman" w:cs="Times New Roman"/>
          <w:sz w:val="20"/>
        </w:rPr>
        <w:fldChar w:fldCharType="separate"/>
      </w:r>
      <w:r w:rsidRPr="005E1358">
        <w:rPr>
          <w:rFonts w:ascii="Times New Roman" w:hAnsi="Times New Roman" w:cs="Times New Roman"/>
          <w:b/>
          <w:bCs/>
          <w:sz w:val="20"/>
        </w:rPr>
        <w:t>Ошибка! Недопустимый объект гиперссылки</w:t>
      </w:r>
      <w:proofErr w:type="gramStart"/>
      <w:r w:rsidRPr="005E1358">
        <w:rPr>
          <w:rFonts w:ascii="Times New Roman" w:hAnsi="Times New Roman" w:cs="Times New Roman"/>
          <w:b/>
          <w:bCs/>
          <w:sz w:val="20"/>
        </w:rPr>
        <w:t>.</w:t>
      </w:r>
      <w:proofErr w:type="gramEnd"/>
      <w:r w:rsidR="00076BD3" w:rsidRPr="005E1358">
        <w:rPr>
          <w:rFonts w:ascii="Times New Roman" w:hAnsi="Times New Roman" w:cs="Times New Roman"/>
          <w:sz w:val="20"/>
        </w:rPr>
        <w:fldChar w:fldCharType="end"/>
      </w:r>
      <w:r w:rsidRPr="005E1358">
        <w:rPr>
          <w:rFonts w:ascii="Times New Roman" w:hAnsi="Times New Roman" w:cs="Times New Roman"/>
          <w:sz w:val="20"/>
        </w:rPr>
        <w:t xml:space="preserve"> </w:t>
      </w:r>
      <w:proofErr w:type="gramStart"/>
      <w:r w:rsidRPr="005E1358">
        <w:rPr>
          <w:rFonts w:ascii="Times New Roman" w:hAnsi="Times New Roman" w:cs="Times New Roman"/>
          <w:sz w:val="20"/>
        </w:rPr>
        <w:t>н</w:t>
      </w:r>
      <w:proofErr w:type="gramEnd"/>
      <w:r w:rsidRPr="005E1358">
        <w:rPr>
          <w:rFonts w:ascii="Times New Roman" w:hAnsi="Times New Roman" w:cs="Times New Roman"/>
          <w:sz w:val="20"/>
        </w:rPr>
        <w:t>а официальных страницах в социальных сетях.</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3.1.2. Помещения, выделенные для ведения приема граждан, должны соответствовать санитарным правилам СП 2.2.3670-20 «Санитарно-эпидемиологические требования к условиям труда», утв. постановлением Главного государственного санитарного врача Российской Федерации от 02.12.2020 № 40 и требованиям Федерального закона от 24.11.1995 № 181-ФЗ «О социальной защите инвалидов в Российской Федерации».</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3.1.4. Рабочее место специалиста, осуществляющего прием граждан, оборудуется компьютером и оргтехникой.</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3.1.5. Места ожидания и личного приема граждан оборудуются стульями, столами. Заявители обеспечиваются канцелярскими принадлежностями, бумагой.</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3.1.6. В фойе размещается информационный стенд в доступном для граждан месте.</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lastRenderedPageBreak/>
        <w:t>3.1.7. Прием граждан осуществляется в порядке очередности по предварительной записи. Запись осуществляет' специалист, ответственный за работу с обращениями граждан по телефону 8(38582) 23-6-43. При предварительной записи заявитель указывает следующие данные: ФИО, адрес проживания, телефон, краткую суть вопроса.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3.1.8. При приеме в Администрации сельсовета гражданин предъявляет документ, удостоверяющий его личность.</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3.1.9. Содержание устного обращения заносится в регистрационно-контрольную карточку приема гражданина.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В учетную карточку приема вносятся: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дата регистрации;</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регистрационный номер;</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фамилия, имя, отчество (при наличии) гражданина (в именительном падеже) и его почтовый адрес;</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телефон (при наличии);</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содержание вопроса, которое должно быть ясным и понятным, отражать его суть;</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шифр тематики обращения согласно Типовому общероссийскому тематическому классификатору обращений граждан, организаций и общественных объединений;</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рубрика, с проставлением необходимых отметок для включения в отчет на ССТУ</w:t>
      </w:r>
      <w:proofErr w:type="gramStart"/>
      <w:r w:rsidRPr="005E1358">
        <w:rPr>
          <w:rFonts w:ascii="Times New Roman" w:hAnsi="Times New Roman" w:cs="Times New Roman"/>
          <w:sz w:val="20"/>
        </w:rPr>
        <w:t>.Р</w:t>
      </w:r>
      <w:proofErr w:type="gramEnd"/>
      <w:r w:rsidRPr="005E1358">
        <w:rPr>
          <w:rFonts w:ascii="Times New Roman" w:hAnsi="Times New Roman" w:cs="Times New Roman"/>
          <w:sz w:val="20"/>
        </w:rPr>
        <w:t>Ф</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результат рассмотрения вопроса, содержащегося в устном обращении гражданина (разъяснено в ходе приема, принято письменное обращение).</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3.1.10. Ведущий прием специалист, в пределах своей компетенции, дает заявителю исчерпывающие разъяснения о порядке организации личного приема граждан в Администрации сельсовета. Если поднимаемые в ходе приема вопросы относятся к компетенции иных должностных лиц Администрации сельсовета, глава Администрации сельсовета приглашает специалистов, в компетенцию которых входит решение поставленных вопросов, лично или по телефону.</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3.1.11. В случае если гражданин обратился в Администрацию сельсовета с просьбой об оказании бесплатной юридической помощи, ему предоставляется информация об адвокатах и нотариусах, для оказания бесплатной юридической помощи отдельным категориям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3.1.12. В случае поступления в Администрацию уведомления о проведении публичного мероприятия приглашается ответственный специалист для дальнейшей организации работы с ним в порядке, установленном Федеральным законом от 19 июня 2004 г. № 54-ФЗ «О собраниях, митингах, демонстрациях, шествиях и пикетированиях».</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3.1.13. В ходе приема гражданин вправе оставить письменное обращение на имя главы Администрации или заместителя, которое подлежит регистрации и рассмотрению в соответствии с Федеральным законом от 02.05.2006 № 59-ФЗ и Порядка.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3.1.14. </w:t>
      </w:r>
      <w:proofErr w:type="gramStart"/>
      <w:r w:rsidRPr="005E1358">
        <w:rPr>
          <w:rFonts w:ascii="Times New Roman" w:hAnsi="Times New Roman" w:cs="Times New Roman"/>
          <w:sz w:val="20"/>
        </w:rPr>
        <w:t>Проведение гражданами фотосъемки, аудио- и видеозаписи, прямой трансляции в сети «Интернет» в Администрации сельсовета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приемной главы Администрации сельсовета, а также специалиста по работе с обращениями граждан, обеспечивающего реализацию данного правомочия, без их согласия.</w:t>
      </w:r>
      <w:proofErr w:type="gramEnd"/>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3.2. Организация личных приемов граждан главой Администрации сельсовета, заместителем главы Администрации сельсовета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3.2.1. Личный прием граждан проводится главой Администрации сельсовета, заместителем главы Администрации сельсовета согласно утвержденному графику (приложение 4).</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3.2.2. Специалист, ответственный за работу с обращениями граждан, организует приемы главы Администрации сельсовета, заместителя главы Администрации сельсовета.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3.2.3. График приема граждан должностными лицами Администрации сельсовета утверждается главой Администрации сельсовета и размещается на информационном стенде, на официальном сайте администрации (https:// </w:t>
      </w:r>
      <w:proofErr w:type="spellStart"/>
      <w:r w:rsidRPr="005E1358">
        <w:rPr>
          <w:rFonts w:ascii="Times New Roman" w:hAnsi="Times New Roman" w:cs="Times New Roman"/>
          <w:sz w:val="20"/>
          <w:lang w:val="en-US"/>
        </w:rPr>
        <w:t>zelenoroshhi</w:t>
      </w:r>
      <w:proofErr w:type="spellEnd"/>
      <w:r w:rsidRPr="005E1358">
        <w:rPr>
          <w:rFonts w:ascii="Times New Roman" w:hAnsi="Times New Roman" w:cs="Times New Roman"/>
          <w:sz w:val="20"/>
        </w:rPr>
        <w:t>inskij-r22.gosweb.gosuslugi.ru), на официальных страницах в сети «Интернет».</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3.2.4. Подготовка личных приемов граждан главой Администрации сельсовета, заместителем главы Администрации сельсовета осуществляется по результатам устных обращения гражданина с просьбой о записи наличный прием по конкретному вопросу </w:t>
      </w:r>
      <w:proofErr w:type="gramStart"/>
      <w:r w:rsidRPr="005E1358">
        <w:rPr>
          <w:rFonts w:ascii="Times New Roman" w:hAnsi="Times New Roman" w:cs="Times New Roman"/>
          <w:sz w:val="20"/>
        </w:rPr>
        <w:t>по</w:t>
      </w:r>
      <w:proofErr w:type="gramEnd"/>
      <w:r w:rsidRPr="005E1358">
        <w:rPr>
          <w:rFonts w:ascii="Times New Roman" w:hAnsi="Times New Roman" w:cs="Times New Roman"/>
          <w:sz w:val="20"/>
        </w:rPr>
        <w:t xml:space="preserve"> тел; 8(38582)23-6-43.</w:t>
      </w:r>
    </w:p>
    <w:p w:rsidR="005E1358" w:rsidRPr="005E1358" w:rsidRDefault="005E1358" w:rsidP="005E1358">
      <w:pPr>
        <w:pStyle w:val="ConsPlusNormal"/>
        <w:ind w:firstLine="540"/>
        <w:jc w:val="both"/>
        <w:rPr>
          <w:rFonts w:ascii="Times New Roman" w:hAnsi="Times New Roman" w:cs="Times New Roman"/>
          <w:sz w:val="20"/>
        </w:rPr>
      </w:pPr>
      <w:proofErr w:type="gramStart"/>
      <w:r w:rsidRPr="005E1358">
        <w:rPr>
          <w:rFonts w:ascii="Times New Roman" w:hAnsi="Times New Roman" w:cs="Times New Roman"/>
          <w:sz w:val="20"/>
        </w:rPr>
        <w:t>Гражданин в устном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roofErr w:type="gramEnd"/>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3.2.5. </w:t>
      </w:r>
      <w:proofErr w:type="gramStart"/>
      <w:r w:rsidRPr="005E1358">
        <w:rPr>
          <w:rFonts w:ascii="Times New Roman" w:hAnsi="Times New Roman" w:cs="Times New Roman"/>
          <w:sz w:val="20"/>
        </w:rPr>
        <w:t xml:space="preserve">В случае если решение вопроса, с которым гражданин обратился на личный прием к главе </w:t>
      </w:r>
      <w:r w:rsidRPr="005E1358">
        <w:rPr>
          <w:rFonts w:ascii="Times New Roman" w:hAnsi="Times New Roman" w:cs="Times New Roman"/>
          <w:sz w:val="20"/>
        </w:rPr>
        <w:lastRenderedPageBreak/>
        <w:t>Администрации сельсовета, находится в компетенции Администрации сельсовета и гражданин ранее не обращался по данному вопросу, главой Администрации сельсовета может быть дано поручение о проведении личного приема гражданина заместителем главы Администрации сельсовета по вопросам в соответствии с компетенцией поднимаемого вопроса.</w:t>
      </w:r>
      <w:proofErr w:type="gramEnd"/>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3.2.6. К личным приемам (в том числе выездным) должностных лиц Администрации сельсовета специалист, ответственный за работу с обращениями граждан, готовит подборку материалов по рассмотрению предыдущих письменных и устных обращений заявителей, приглашает для участия в приемах соответствующих специалистов, и непосредственно принимает участие в приемах.</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3.2.7. За день до приема список граждан, записавшихся на прием, и материалы по предварительному рассмотрению обозначенных вопросов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3.2.8. По окончании личного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обращение по существу.</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3.2.9.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3.2.10. Должностные лица Администрации сельсовета проводят приемы граждан по личным вопросам в соответствии с графиком, утвержденным главой Администрацией сельсовета. Прием граждан должностными лицами в соответствии с графиком может быть проведен в населенном пункте сельсовета (выездной прием).</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3.2.11. В ходе работы «выездной приемной» на каждого заявителя заполняется регистрационно-контрольная карточка.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Гражданам даются необходимые разъяснения, юридические консультации, оказывается оперативная помощь либо от них принимаются письменные обращения на имя главы Администрации сельсовета. После чего они передаются на регистрацию специалисту, ответственному за работу с обращениями граждан и дальнейшая работа ведется в соответствии с Порядком.</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3.2.12. Исполнение поручений по обращениям, принятым во время работы «выездной приемной", контролируется специалистом, ответственным за работу с обращениями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3.2.13.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3.2.14. Личный прием главой, заместителем главы ведется в индивидуальном порядке, за исключением случаев обращений граждан, нуждающихся в сопровождении.</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3.2.15. Личный прием главой Администрации сельсовета, заместителем главы Администрации сельсовета проводится при предъявлении гражданином документа, удостоверяющего личность.</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3.2.16. Поручения и (или) рекомендации главы Администрации сельсовета, заместителя главы Администрации сельсовета, данные в ходе личного приема, специалистом, ответственным за работу с обращениями граждан вносятся в карточку личного приема гражданина. Карточки личного приема главой Администрации сельсовета, заместителем главы Администрации сельсовета оформляются в день проведения личного приема или согласно (приложение 2) при выездном приеме.</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3.2.17. Регистрация личного приема подлежит обязательной регистрации в течение трех дней с момента проведения личного приема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3.2.18.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Оригиналы карточек личного приема хранятся на бумажных носителях в течение пяти лет со дня регистрации.</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3.2.19. В ходе личного приема гражданин вправе оставить письменное обращение, которое подлежит регистрации и рассмотрению в соответствии с Федеральным законом от 02.05.2006 № 59-ФЗ и Порядком.</w:t>
      </w: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 xml:space="preserve">4. Порядок и формы </w:t>
      </w:r>
      <w:proofErr w:type="gramStart"/>
      <w:r w:rsidRPr="005E1358">
        <w:rPr>
          <w:rFonts w:ascii="Times New Roman" w:hAnsi="Times New Roman" w:cs="Times New Roman"/>
          <w:sz w:val="20"/>
        </w:rPr>
        <w:t>контроля за</w:t>
      </w:r>
      <w:proofErr w:type="gramEnd"/>
      <w:r w:rsidRPr="005E1358">
        <w:rPr>
          <w:rFonts w:ascii="Times New Roman" w:hAnsi="Times New Roman" w:cs="Times New Roman"/>
          <w:sz w:val="20"/>
        </w:rPr>
        <w:t xml:space="preserve"> рассмотрением обращений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4.1. В Администрации сельсовета контроль за своевременным и всесторонним рассмотрением обращений граждан, поступающих на имя главы Администрации сельсовета и заместителя, осуществляется специалистом, ответственным за работу с обращениями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4.2. Контроль за своевременным и всесторонним рассмотрением обращений осуществляется путем проверки ответов, документов и материалов о результатах рассмотрения обращений.</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4.3.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Решение о возврате на дополнительное рассмотрение принимается главой Администрацией сельсовета, его заместителем, по предложению ответственного за работу с обращениями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4.4. Решение о постановке обращений на контроль принимается главой Администрации сельсовета, заместителем главы Администрации сельсовета, по предложению ответственного за работу с обращениями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4.5. На контроль ставятся обращения, в которых сообщается о конкретных нарушениях законных прав и </w:t>
      </w:r>
      <w:r w:rsidRPr="005E1358">
        <w:rPr>
          <w:rFonts w:ascii="Times New Roman" w:hAnsi="Times New Roman" w:cs="Times New Roman"/>
          <w:sz w:val="20"/>
        </w:rPr>
        <w:lastRenderedPageBreak/>
        <w:t>интересов граждан. Постановка обращений на контроль также производится с целью устранения недостатков в работе специалистов Администрации,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4.6. При осуществлении </w:t>
      </w:r>
      <w:proofErr w:type="gramStart"/>
      <w:r w:rsidRPr="005E1358">
        <w:rPr>
          <w:rFonts w:ascii="Times New Roman" w:hAnsi="Times New Roman" w:cs="Times New Roman"/>
          <w:sz w:val="20"/>
        </w:rPr>
        <w:t>контроля за</w:t>
      </w:r>
      <w:proofErr w:type="gramEnd"/>
      <w:r w:rsidRPr="005E1358">
        <w:rPr>
          <w:rFonts w:ascii="Times New Roman" w:hAnsi="Times New Roman" w:cs="Times New Roman"/>
          <w:sz w:val="20"/>
        </w:rPr>
        <w:t xml:space="preserve">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 </w:t>
      </w:r>
      <w:proofErr w:type="gramStart"/>
      <w:r w:rsidRPr="005E1358">
        <w:rPr>
          <w:rFonts w:ascii="Times New Roman" w:hAnsi="Times New Roman" w:cs="Times New Roman"/>
          <w:sz w:val="20"/>
        </w:rPr>
        <w:t>Контроль за</w:t>
      </w:r>
      <w:proofErr w:type="gramEnd"/>
      <w:r w:rsidRPr="005E1358">
        <w:rPr>
          <w:rFonts w:ascii="Times New Roman" w:hAnsi="Times New Roman" w:cs="Times New Roman"/>
          <w:sz w:val="20"/>
        </w:rPr>
        <w:t xml:space="preserve"> своевременностью рассмотрения обращений осуществляется специалистом, ответственным за работу с обращениями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4.7. При осуществлении </w:t>
      </w:r>
      <w:proofErr w:type="gramStart"/>
      <w:r w:rsidRPr="005E1358">
        <w:rPr>
          <w:rFonts w:ascii="Times New Roman" w:hAnsi="Times New Roman" w:cs="Times New Roman"/>
          <w:sz w:val="20"/>
        </w:rPr>
        <w:t>контроля за</w:t>
      </w:r>
      <w:proofErr w:type="gramEnd"/>
      <w:r w:rsidRPr="005E1358">
        <w:rPr>
          <w:rFonts w:ascii="Times New Roman" w:hAnsi="Times New Roman" w:cs="Times New Roman"/>
          <w:sz w:val="20"/>
        </w:rPr>
        <w:t xml:space="preserve">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освещения всех вопросов, поставленных в обращении;</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раскрытия всех установленных обстоятельств;</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полноты принятых мер, направленных на восстановление и защиту нарушенных прав, свобод и законных интересов гражданина;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наличия разъяснений о порядке реализации прав, свобод и законных интересов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наличия ссылок на конкретные нормы права.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4.8. </w:t>
      </w:r>
      <w:proofErr w:type="gramStart"/>
      <w:r w:rsidRPr="005E1358">
        <w:rPr>
          <w:rFonts w:ascii="Times New Roman" w:hAnsi="Times New Roman" w:cs="Times New Roman"/>
          <w:sz w:val="20"/>
        </w:rPr>
        <w:t>Контроль за</w:t>
      </w:r>
      <w:proofErr w:type="gramEnd"/>
      <w:r w:rsidRPr="005E1358">
        <w:rPr>
          <w:rFonts w:ascii="Times New Roman" w:hAnsi="Times New Roman" w:cs="Times New Roman"/>
          <w:sz w:val="20"/>
        </w:rPr>
        <w:t xml:space="preserve"> исполнением поручений по обращениям граждан включает:</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постановку поручений по рассмотрению обращений граждан на контроль;</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подготовку оперативных запросов исполнителям о ходе и состоянии исполнения поручений по обращениям;</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сбор и обработку информации о ходе рассмотрения обращений;</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снятие обращений с контроля;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списание обращения «в дело».</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4.9. Ответ на обращение, документы и материалы о результатах рассмотрения обращений подлежат представлению исполнителями главе Администрации сельсовета в срок, указанный в поручении.</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4.10. В случае выявления несоответствия ответов на обращения, поступившие на имя главы Администрации сельсовета, критериям, установленным пунктами 4.7, 4.8 Порядка, рассматривается вопрос о привлечении к дисциплинарной ответственности виновных должностных лиц.</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4.11. Периодичность </w:t>
      </w:r>
      <w:proofErr w:type="gramStart"/>
      <w:r w:rsidRPr="005E1358">
        <w:rPr>
          <w:rFonts w:ascii="Times New Roman" w:hAnsi="Times New Roman" w:cs="Times New Roman"/>
          <w:sz w:val="20"/>
        </w:rPr>
        <w:t>контроля за</w:t>
      </w:r>
      <w:proofErr w:type="gramEnd"/>
      <w:r w:rsidRPr="005E1358">
        <w:rPr>
          <w:rFonts w:ascii="Times New Roman" w:hAnsi="Times New Roman" w:cs="Times New Roman"/>
          <w:sz w:val="20"/>
        </w:rPr>
        <w:t xml:space="preserve"> объективностью и достоверностью рассмотрения обращений граждан, поступивших на имя главы Администрации сельсовета, и заместителя главы Администрации сельсовета, с выходом (выездом) на место определяется планом работы специалиста, ответственного за работу с обращениями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4.12. Текущий контроль осуществляется путем проверки проекта ответа заявителю на соблюдение и исполнение должностными лицами положений законодательства о рассмотрении обращений граждан и Порядка.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4.13. Граждане вправе направлять в Администрацию предложения, рекомендации по совершенствованию порядка рассмотрения обращений граждан, а также сообщения о нарушениях должностными лицами положений Порядка, которые подлежат рассмотрению в соответствии с Федеральным законом от 02.05.2006 № 59-ФЗ и Порядка.</w:t>
      </w: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5. Информирование о порядке рассмотрения обращений граждан.</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5.1. Информирование граждан осуществляется в устной, письменной форме (в том числе в форме электронного документа), в том числе по адресу (уникальному идентификатору) личного кабинета гражданина на Едином портале.</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Должностные лица ответственные за работу с обращениями граждан, осуществляют информирование заявителей:</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о графике работы администрации;</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о справочных телефонах и почтовых адресах Администрации сельсовета, органов исполнительной власти Алтайского края и органов местного самоуправления </w:t>
      </w:r>
      <w:proofErr w:type="spellStart"/>
      <w:r w:rsidRPr="005E1358">
        <w:rPr>
          <w:rFonts w:ascii="Times New Roman" w:hAnsi="Times New Roman" w:cs="Times New Roman"/>
          <w:sz w:val="20"/>
        </w:rPr>
        <w:t>Зеленорощинского</w:t>
      </w:r>
      <w:proofErr w:type="spellEnd"/>
      <w:r w:rsidRPr="005E1358">
        <w:rPr>
          <w:rFonts w:ascii="Times New Roman" w:hAnsi="Times New Roman" w:cs="Times New Roman"/>
          <w:sz w:val="20"/>
        </w:rPr>
        <w:t xml:space="preserve"> сельсовета </w:t>
      </w:r>
      <w:proofErr w:type="spellStart"/>
      <w:r w:rsidRPr="005E1358">
        <w:rPr>
          <w:rFonts w:ascii="Times New Roman" w:hAnsi="Times New Roman" w:cs="Times New Roman"/>
          <w:sz w:val="20"/>
        </w:rPr>
        <w:t>Ребрихинского</w:t>
      </w:r>
      <w:proofErr w:type="spellEnd"/>
      <w:r w:rsidRPr="005E1358">
        <w:rPr>
          <w:rFonts w:ascii="Times New Roman" w:hAnsi="Times New Roman" w:cs="Times New Roman"/>
          <w:sz w:val="20"/>
        </w:rPr>
        <w:t xml:space="preserve"> района Алтайского края;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об адресе официального сайта Администрации сельсовета в сети «Интернет», адресе электронной почты направления обращений;</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о порядке получения заявителем информации по вопросам организации рассмотрения обращений, в том числе с использованием информационных систем;</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о порядке, форме и месте размещения информации в печатных и сетевых изданиях.</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5.2. Местонахождение Администрации сельсовета: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почтовый адрес: 658549, Алтайский край, </w:t>
      </w:r>
      <w:proofErr w:type="spellStart"/>
      <w:r w:rsidRPr="005E1358">
        <w:rPr>
          <w:rFonts w:ascii="Times New Roman" w:hAnsi="Times New Roman" w:cs="Times New Roman"/>
          <w:sz w:val="20"/>
        </w:rPr>
        <w:t>Ребрихинский</w:t>
      </w:r>
      <w:proofErr w:type="spellEnd"/>
      <w:r w:rsidRPr="005E1358">
        <w:rPr>
          <w:rFonts w:ascii="Times New Roman" w:hAnsi="Times New Roman" w:cs="Times New Roman"/>
          <w:sz w:val="20"/>
        </w:rPr>
        <w:t xml:space="preserve"> район, с</w:t>
      </w:r>
      <w:proofErr w:type="gramStart"/>
      <w:r w:rsidRPr="005E1358">
        <w:rPr>
          <w:rFonts w:ascii="Times New Roman" w:hAnsi="Times New Roman" w:cs="Times New Roman"/>
          <w:sz w:val="20"/>
        </w:rPr>
        <w:t>.З</w:t>
      </w:r>
      <w:proofErr w:type="gramEnd"/>
      <w:r w:rsidRPr="005E1358">
        <w:rPr>
          <w:rFonts w:ascii="Times New Roman" w:hAnsi="Times New Roman" w:cs="Times New Roman"/>
          <w:sz w:val="20"/>
        </w:rPr>
        <w:t xml:space="preserve">еленая Роща, ул. </w:t>
      </w:r>
      <w:proofErr w:type="spellStart"/>
      <w:r w:rsidRPr="005E1358">
        <w:rPr>
          <w:rFonts w:ascii="Times New Roman" w:hAnsi="Times New Roman" w:cs="Times New Roman"/>
          <w:sz w:val="20"/>
        </w:rPr>
        <w:t>Зеленорощинская</w:t>
      </w:r>
      <w:proofErr w:type="spellEnd"/>
      <w:r w:rsidRPr="005E1358">
        <w:rPr>
          <w:rFonts w:ascii="Times New Roman" w:hAnsi="Times New Roman" w:cs="Times New Roman"/>
          <w:sz w:val="20"/>
        </w:rPr>
        <w:t>, 34.</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Прием граждан в администрации осуществляется в соответствии с утвержденным графиком.</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Телефон Администрации сельсовета, по которому осуществляется прием телефонных звонков в соответствии с утвержденным режимом работы: 8 (38582) 23-6-43</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Официальный сайт Администрации сельсовета в сети «Интернет»: https:// </w:t>
      </w:r>
      <w:proofErr w:type="spellStart"/>
      <w:r w:rsidRPr="005E1358">
        <w:rPr>
          <w:rFonts w:ascii="Times New Roman" w:hAnsi="Times New Roman" w:cs="Times New Roman"/>
          <w:sz w:val="20"/>
          <w:lang w:val="en-US"/>
        </w:rPr>
        <w:t>zelenoroshhi</w:t>
      </w:r>
      <w:r w:rsidRPr="005E1358">
        <w:rPr>
          <w:rFonts w:ascii="Times New Roman" w:hAnsi="Times New Roman" w:cs="Times New Roman"/>
          <w:sz w:val="20"/>
        </w:rPr>
        <w:t>inskij</w:t>
      </w:r>
      <w:proofErr w:type="spellEnd"/>
      <w:r w:rsidRPr="005E1358">
        <w:rPr>
          <w:rFonts w:ascii="Times New Roman" w:hAnsi="Times New Roman" w:cs="Times New Roman"/>
          <w:sz w:val="20"/>
        </w:rPr>
        <w:t xml:space="preserve"> -</w:t>
      </w:r>
      <w:r w:rsidRPr="005E1358">
        <w:rPr>
          <w:rFonts w:ascii="Times New Roman" w:hAnsi="Times New Roman" w:cs="Times New Roman"/>
          <w:sz w:val="20"/>
        </w:rPr>
        <w:lastRenderedPageBreak/>
        <w:t>r22.gosweb.gosuslugi.ru.</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5.3. Информирование граждан в Администрации сельсовета осуществляется при: непосредственном обращении гражданина лично по телефону, письменно</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почтой, электронной почтой, по адресу (уникальному идентификатору) личного кабинета гражданина на Едином портале;</w:t>
      </w:r>
    </w:p>
    <w:p w:rsidR="005E1358" w:rsidRPr="005E1358" w:rsidRDefault="005E1358" w:rsidP="005E1358">
      <w:pPr>
        <w:pStyle w:val="ConsPlusNormal"/>
        <w:ind w:firstLine="540"/>
        <w:jc w:val="both"/>
        <w:rPr>
          <w:rFonts w:ascii="Times New Roman" w:hAnsi="Times New Roman" w:cs="Times New Roman"/>
          <w:sz w:val="20"/>
        </w:rPr>
      </w:pPr>
      <w:proofErr w:type="gramStart"/>
      <w:r w:rsidRPr="005E1358">
        <w:rPr>
          <w:rFonts w:ascii="Times New Roman" w:hAnsi="Times New Roman" w:cs="Times New Roman"/>
          <w:sz w:val="20"/>
        </w:rPr>
        <w:t>размещении</w:t>
      </w:r>
      <w:proofErr w:type="gramEnd"/>
      <w:r w:rsidRPr="005E1358">
        <w:rPr>
          <w:rFonts w:ascii="Times New Roman" w:hAnsi="Times New Roman" w:cs="Times New Roman"/>
          <w:sz w:val="20"/>
        </w:rPr>
        <w:t xml:space="preserve"> информационных материалов в сети «Интернет» на официальном сайте Администрации сельсовета.</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На входе в Администрацию сельсовета в доступном для обозрения месте размещается вывеска, содержащая информацию о режиме работы.</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Консультирование граждан осуществляется как в устной, так и в письменной форме.</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При информировании граждан о ходе и результатах рассмотрения обращений, ответах на телефонные звонки и специалист, ответственный за работу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специалист, ответственный за работу с обращениями граждан называет </w:t>
      </w:r>
      <w:proofErr w:type="gramStart"/>
      <w:r w:rsidRPr="005E1358">
        <w:rPr>
          <w:rFonts w:ascii="Times New Roman" w:hAnsi="Times New Roman" w:cs="Times New Roman"/>
          <w:sz w:val="20"/>
        </w:rPr>
        <w:t>свои</w:t>
      </w:r>
      <w:proofErr w:type="gramEnd"/>
      <w:r w:rsidRPr="005E1358">
        <w:rPr>
          <w:rFonts w:ascii="Times New Roman" w:hAnsi="Times New Roman" w:cs="Times New Roman"/>
          <w:sz w:val="20"/>
        </w:rPr>
        <w:t xml:space="preserve"> фамилию, имя, отчество, замещаемую должность.</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5.4. На информационном стенде в фойе Администрации сельсовета размещаются следующие материалы: Порядок работы с обращениями; телефоны и график работы, почтовый адрес, адреса электронной почты Администрации сельсовета; графики приема граждан должностными лицами Администрации сельсовета и иная информация, касающаяся вопросов рассмотрения обращений граждан.</w:t>
      </w:r>
    </w:p>
    <w:p w:rsidR="005E1358" w:rsidRPr="005E1358" w:rsidRDefault="005E1358" w:rsidP="005E1358">
      <w:pPr>
        <w:pStyle w:val="ConsPlusNormal"/>
        <w:ind w:firstLine="540"/>
        <w:jc w:val="center"/>
        <w:rPr>
          <w:rFonts w:ascii="Times New Roman" w:hAnsi="Times New Roman" w:cs="Times New Roman"/>
          <w:sz w:val="20"/>
        </w:rPr>
      </w:pPr>
      <w:r w:rsidRPr="005E1358">
        <w:rPr>
          <w:rFonts w:ascii="Times New Roman" w:hAnsi="Times New Roman" w:cs="Times New Roman"/>
          <w:sz w:val="20"/>
        </w:rPr>
        <w:t>_______________________</w:t>
      </w: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tabs>
          <w:tab w:val="left" w:pos="3690"/>
        </w:tabs>
        <w:ind w:firstLine="540"/>
        <w:jc w:val="both"/>
        <w:rPr>
          <w:rFonts w:ascii="Times New Roman" w:hAnsi="Times New Roman" w:cs="Times New Roman"/>
          <w:sz w:val="20"/>
        </w:rPr>
      </w:pPr>
      <w:r w:rsidRPr="005E1358">
        <w:rPr>
          <w:rFonts w:ascii="Times New Roman" w:hAnsi="Times New Roman" w:cs="Times New Roman"/>
          <w:sz w:val="20"/>
        </w:rPr>
        <w:tab/>
        <w:t xml:space="preserve">                                                             Приложение 1</w:t>
      </w:r>
    </w:p>
    <w:p w:rsidR="005E1358" w:rsidRPr="005E1358" w:rsidRDefault="005E1358" w:rsidP="005E1358">
      <w:pPr>
        <w:pStyle w:val="ConsPlusNormal"/>
        <w:ind w:firstLine="540"/>
        <w:jc w:val="right"/>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УВЕДОМЛЕНИЕ</w:t>
      </w: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о прекращении переписки</w:t>
      </w: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На основании ч. 5 статьи 11 Федерального закона от 2 мая 2006 года № 59-ФЗ «О порядке рассмотрения обращений граждан Российской Федерации» прошу дать разрешение прекратить переписку </w:t>
      </w:r>
      <w:proofErr w:type="gramStart"/>
      <w:r w:rsidRPr="005E1358">
        <w:rPr>
          <w:rFonts w:ascii="Times New Roman" w:hAnsi="Times New Roman" w:cs="Times New Roman"/>
          <w:sz w:val="20"/>
        </w:rPr>
        <w:t>с</w:t>
      </w:r>
      <w:proofErr w:type="gramEnd"/>
      <w:r w:rsidRPr="005E1358">
        <w:rPr>
          <w:rFonts w:ascii="Times New Roman" w:hAnsi="Times New Roman" w:cs="Times New Roman"/>
          <w:sz w:val="20"/>
        </w:rPr>
        <w:t xml:space="preserve"> ___________________________________________________________</w:t>
      </w: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(Ф.И.О. заявителя)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по вопросу _________________________________________________________________</w:t>
      </w:r>
    </w:p>
    <w:p w:rsidR="005E1358" w:rsidRPr="005E1358" w:rsidRDefault="005E1358" w:rsidP="005E1358">
      <w:pPr>
        <w:pStyle w:val="ConsPlusNormal"/>
        <w:jc w:val="both"/>
        <w:rPr>
          <w:rFonts w:ascii="Times New Roman" w:hAnsi="Times New Roman" w:cs="Times New Roman"/>
          <w:sz w:val="20"/>
        </w:rPr>
      </w:pPr>
      <w:r w:rsidRPr="005E1358">
        <w:rPr>
          <w:rFonts w:ascii="Times New Roman" w:hAnsi="Times New Roman" w:cs="Times New Roman"/>
          <w:sz w:val="20"/>
        </w:rPr>
        <w:t>________________________________________________________________________________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в связи с тем, что в письменном обращении заявителя не содержится новых доводов или обстоятельств, а на предыдущие обращения:</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1. _________________________________________________________________________</w:t>
      </w: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(дата, номер)</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2. _________________________________________________________________________</w:t>
      </w: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(дата, номер)</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3. _________________________________________________________________________</w:t>
      </w: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(дата, номер)</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давались подробные письменные ответы (копии ответов прилагаются).</w:t>
      </w: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 xml:space="preserve">Приложение: на_ </w:t>
      </w:r>
      <w:proofErr w:type="gramStart"/>
      <w:r w:rsidRPr="005E1358">
        <w:rPr>
          <w:rFonts w:ascii="Times New Roman" w:hAnsi="Times New Roman" w:cs="Times New Roman"/>
          <w:sz w:val="20"/>
        </w:rPr>
        <w:t>л</w:t>
      </w:r>
      <w:proofErr w:type="gramEnd"/>
      <w:r w:rsidRPr="005E1358">
        <w:rPr>
          <w:rFonts w:ascii="Times New Roman" w:hAnsi="Times New Roman" w:cs="Times New Roman"/>
          <w:sz w:val="20"/>
        </w:rPr>
        <w:t>. в___ экз.</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________________ 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(должность) (подпись) (инициалы, фамилия)</w:t>
      </w: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center"/>
        <w:rPr>
          <w:rFonts w:ascii="Times New Roman" w:hAnsi="Times New Roman" w:cs="Times New Roman"/>
          <w:sz w:val="20"/>
        </w:rPr>
      </w:pPr>
      <w:r w:rsidRPr="005E1358">
        <w:rPr>
          <w:rFonts w:ascii="Times New Roman" w:hAnsi="Times New Roman" w:cs="Times New Roman"/>
          <w:sz w:val="20"/>
        </w:rPr>
        <w:t>______________________</w:t>
      </w: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A505EE" w:rsidP="005E1358">
      <w:pPr>
        <w:pStyle w:val="ConsPlusNormal"/>
        <w:ind w:firstLine="540"/>
        <w:jc w:val="right"/>
        <w:rPr>
          <w:rFonts w:ascii="Times New Roman" w:hAnsi="Times New Roman" w:cs="Times New Roman"/>
          <w:sz w:val="20"/>
        </w:rPr>
      </w:pPr>
      <w:r>
        <w:rPr>
          <w:rFonts w:ascii="Times New Roman" w:hAnsi="Times New Roman" w:cs="Times New Roman"/>
          <w:sz w:val="20"/>
        </w:rPr>
        <w:t>П</w:t>
      </w:r>
      <w:r w:rsidR="005E1358" w:rsidRPr="005E1358">
        <w:rPr>
          <w:rFonts w:ascii="Times New Roman" w:hAnsi="Times New Roman" w:cs="Times New Roman"/>
          <w:sz w:val="20"/>
        </w:rPr>
        <w:t>риложение 2</w:t>
      </w:r>
    </w:p>
    <w:p w:rsidR="005E1358" w:rsidRPr="005E1358" w:rsidRDefault="005E1358" w:rsidP="005E1358">
      <w:pPr>
        <w:pStyle w:val="ConsPlusNormal"/>
        <w:jc w:val="center"/>
        <w:rPr>
          <w:rFonts w:ascii="Times New Roman" w:hAnsi="Times New Roman" w:cs="Times New Roman"/>
          <w:sz w:val="20"/>
        </w:rPr>
      </w:pP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РЕГИСТРАЦИОННО - КОНТРОЛЬНАЯ КАРТОЧКА</w:t>
      </w: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 xml:space="preserve">№ </w:t>
      </w:r>
      <w:proofErr w:type="spellStart"/>
      <w:r w:rsidRPr="005E1358">
        <w:rPr>
          <w:rFonts w:ascii="Times New Roman" w:hAnsi="Times New Roman" w:cs="Times New Roman"/>
          <w:sz w:val="20"/>
        </w:rPr>
        <w:t>_____________от</w:t>
      </w:r>
      <w:proofErr w:type="spellEnd"/>
      <w:r w:rsidRPr="005E1358">
        <w:rPr>
          <w:rFonts w:ascii="Times New Roman" w:hAnsi="Times New Roman" w:cs="Times New Roman"/>
          <w:sz w:val="20"/>
        </w:rPr>
        <w:t xml:space="preserve"> ________20_____г.</w:t>
      </w: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Ф.И.О. ____________________________________________________________________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Адрес, телефон _____________________________________________________________</w:t>
      </w:r>
    </w:p>
    <w:p w:rsidR="005E1358" w:rsidRPr="005E1358" w:rsidRDefault="005E1358" w:rsidP="005E1358">
      <w:pPr>
        <w:pStyle w:val="ConsPlusNormal"/>
        <w:jc w:val="both"/>
        <w:rPr>
          <w:rFonts w:ascii="Times New Roman" w:hAnsi="Times New Roman" w:cs="Times New Roman"/>
          <w:sz w:val="20"/>
        </w:rPr>
      </w:pPr>
      <w:r w:rsidRPr="005E1358">
        <w:rPr>
          <w:rFonts w:ascii="Times New Roman" w:hAnsi="Times New Roman" w:cs="Times New Roman"/>
          <w:sz w:val="20"/>
        </w:rPr>
        <w:t>_______________________________________________________________________________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Дата поступления 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Краткое Содержание ________________________________________________________</w:t>
      </w:r>
    </w:p>
    <w:p w:rsidR="005E1358" w:rsidRPr="005E1358" w:rsidRDefault="005E1358" w:rsidP="005E1358">
      <w:pPr>
        <w:pStyle w:val="ConsPlusNormal"/>
        <w:jc w:val="both"/>
        <w:rPr>
          <w:rFonts w:ascii="Times New Roman" w:hAnsi="Times New Roman" w:cs="Times New Roman"/>
          <w:sz w:val="20"/>
        </w:rPr>
      </w:pPr>
      <w:r w:rsidRPr="005E1358">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Исполнитель _______________________________________________________________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Резолюция _________________________________________________________________</w:t>
      </w:r>
    </w:p>
    <w:p w:rsidR="005E1358" w:rsidRPr="005E1358" w:rsidRDefault="005E1358" w:rsidP="005E1358">
      <w:pPr>
        <w:pStyle w:val="ConsPlusNormal"/>
        <w:jc w:val="both"/>
        <w:rPr>
          <w:rFonts w:ascii="Times New Roman" w:hAnsi="Times New Roman" w:cs="Times New Roman"/>
          <w:sz w:val="20"/>
        </w:rPr>
      </w:pPr>
      <w:r w:rsidRPr="005E1358">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Сроки исполнения 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Автор резолюции ____________________________________________________________</w:t>
      </w:r>
    </w:p>
    <w:p w:rsidR="005E1358" w:rsidRPr="005E1358" w:rsidRDefault="005E1358" w:rsidP="005E1358">
      <w:pPr>
        <w:pStyle w:val="ConsPlusNormal"/>
        <w:ind w:firstLine="540"/>
        <w:jc w:val="center"/>
        <w:rPr>
          <w:rFonts w:ascii="Times New Roman" w:hAnsi="Times New Roman" w:cs="Times New Roman"/>
          <w:sz w:val="20"/>
        </w:rPr>
      </w:pPr>
      <w:r w:rsidRPr="005E1358">
        <w:rPr>
          <w:rFonts w:ascii="Times New Roman" w:hAnsi="Times New Roman" w:cs="Times New Roman"/>
          <w:sz w:val="20"/>
        </w:rPr>
        <w:t>(подпись) (Ф.И.О.)</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Когда фактически рассмотрено 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Содержание (результат рассмотрения) 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___________________________________________________________________________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___________________________________________________________________________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___________________________________________________________________________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___________________________________________________________________________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___________________________________________________________________________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Снял с контроля ____________________________________________________________</w:t>
      </w:r>
    </w:p>
    <w:p w:rsidR="005E1358" w:rsidRPr="005E1358" w:rsidRDefault="005E1358" w:rsidP="005E1358">
      <w:pPr>
        <w:pStyle w:val="ConsPlusNormal"/>
        <w:ind w:firstLine="540"/>
        <w:jc w:val="center"/>
        <w:rPr>
          <w:rFonts w:ascii="Times New Roman" w:hAnsi="Times New Roman" w:cs="Times New Roman"/>
          <w:sz w:val="20"/>
        </w:rPr>
      </w:pPr>
      <w:r w:rsidRPr="005E1358">
        <w:rPr>
          <w:rFonts w:ascii="Times New Roman" w:hAnsi="Times New Roman" w:cs="Times New Roman"/>
          <w:sz w:val="20"/>
        </w:rPr>
        <w:t>(подпись) (Ф.И.О.) дата</w:t>
      </w: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center"/>
        <w:rPr>
          <w:rFonts w:ascii="Times New Roman" w:hAnsi="Times New Roman" w:cs="Times New Roman"/>
          <w:sz w:val="20"/>
        </w:rPr>
      </w:pPr>
      <w:r w:rsidRPr="005E1358">
        <w:rPr>
          <w:rFonts w:ascii="Times New Roman" w:hAnsi="Times New Roman" w:cs="Times New Roman"/>
          <w:sz w:val="20"/>
        </w:rPr>
        <w:t>________________________</w:t>
      </w: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4277A3" w:rsidP="005E1358">
      <w:pPr>
        <w:pStyle w:val="ConsPlusNormal"/>
        <w:ind w:firstLine="540"/>
        <w:jc w:val="right"/>
        <w:rPr>
          <w:rFonts w:ascii="Times New Roman" w:hAnsi="Times New Roman" w:cs="Times New Roman"/>
          <w:sz w:val="20"/>
        </w:rPr>
      </w:pPr>
      <w:r>
        <w:rPr>
          <w:rFonts w:ascii="Times New Roman" w:hAnsi="Times New Roman" w:cs="Times New Roman"/>
          <w:sz w:val="20"/>
        </w:rPr>
        <w:t>П</w:t>
      </w:r>
      <w:r w:rsidR="005E1358" w:rsidRPr="005E1358">
        <w:rPr>
          <w:rFonts w:ascii="Times New Roman" w:hAnsi="Times New Roman" w:cs="Times New Roman"/>
          <w:sz w:val="20"/>
        </w:rPr>
        <w:t>риложение 3</w:t>
      </w: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АКТ</w:t>
      </w: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комиссионного рассмотрения обращения гражданина</w:t>
      </w: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«___» ___________20____года</w:t>
      </w: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Мною ____________________________________________________________________</w:t>
      </w:r>
    </w:p>
    <w:p w:rsidR="005E1358" w:rsidRPr="005E1358" w:rsidRDefault="005E1358" w:rsidP="005E1358">
      <w:pPr>
        <w:pStyle w:val="ConsPlusNormal"/>
        <w:jc w:val="both"/>
        <w:rPr>
          <w:rFonts w:ascii="Times New Roman" w:hAnsi="Times New Roman" w:cs="Times New Roman"/>
          <w:sz w:val="20"/>
        </w:rPr>
      </w:pPr>
      <w:r w:rsidRPr="005E1358">
        <w:rPr>
          <w:rFonts w:ascii="Times New Roman" w:hAnsi="Times New Roman" w:cs="Times New Roman"/>
          <w:sz w:val="20"/>
        </w:rPr>
        <w:t>________________________________________________________________________________________________________________________________________________________________</w:t>
      </w: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(Ф.И.О., должность)</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в присутствии: ______________________________________________________________</w:t>
      </w:r>
    </w:p>
    <w:p w:rsidR="005E1358" w:rsidRPr="005E1358" w:rsidRDefault="005E1358" w:rsidP="005E1358">
      <w:pPr>
        <w:pStyle w:val="ConsPlusNormal"/>
        <w:jc w:val="both"/>
        <w:rPr>
          <w:rFonts w:ascii="Times New Roman" w:hAnsi="Times New Roman" w:cs="Times New Roman"/>
          <w:sz w:val="20"/>
        </w:rPr>
      </w:pPr>
      <w:r w:rsidRPr="005E1358">
        <w:rPr>
          <w:rFonts w:ascii="Times New Roman" w:hAnsi="Times New Roman" w:cs="Times New Roman"/>
          <w:sz w:val="20"/>
        </w:rPr>
        <w:t>________________________________________________________________________________________________________________________________________________________________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Рассмотрено обращение гражданина (Ф.И.О.)</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___________________________________________________________________________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___________________________________________________________________________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proofErr w:type="gramStart"/>
      <w:r w:rsidRPr="005E1358">
        <w:rPr>
          <w:rFonts w:ascii="Times New Roman" w:hAnsi="Times New Roman" w:cs="Times New Roman"/>
          <w:sz w:val="20"/>
        </w:rPr>
        <w:t>проживающего</w:t>
      </w:r>
      <w:proofErr w:type="gramEnd"/>
      <w:r w:rsidRPr="005E1358">
        <w:rPr>
          <w:rFonts w:ascii="Times New Roman" w:hAnsi="Times New Roman" w:cs="Times New Roman"/>
          <w:sz w:val="20"/>
        </w:rPr>
        <w:t xml:space="preserve"> (ей) по адресу: ________________________________________________</w:t>
      </w:r>
    </w:p>
    <w:p w:rsidR="005E1358" w:rsidRPr="005E1358" w:rsidRDefault="005E1358" w:rsidP="005E1358">
      <w:pPr>
        <w:pStyle w:val="ConsPlusNormal"/>
        <w:jc w:val="both"/>
        <w:rPr>
          <w:rFonts w:ascii="Times New Roman" w:hAnsi="Times New Roman" w:cs="Times New Roman"/>
          <w:sz w:val="20"/>
        </w:rPr>
      </w:pPr>
      <w:r w:rsidRPr="005E1358">
        <w:rPr>
          <w:rFonts w:ascii="Times New Roman" w:hAnsi="Times New Roman" w:cs="Times New Roman"/>
          <w:sz w:val="20"/>
        </w:rPr>
        <w:t>________________________________________________________________________________________________________________________________________________________________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По вопросу: ________________________________________________________________</w:t>
      </w:r>
    </w:p>
    <w:p w:rsidR="005E1358" w:rsidRPr="005E1358" w:rsidRDefault="005E1358" w:rsidP="005E1358">
      <w:pPr>
        <w:pStyle w:val="ConsPlusNormal"/>
        <w:jc w:val="both"/>
        <w:rPr>
          <w:rFonts w:ascii="Times New Roman" w:hAnsi="Times New Roman" w:cs="Times New Roman"/>
          <w:sz w:val="20"/>
        </w:rPr>
      </w:pPr>
      <w:r w:rsidRPr="005E1358">
        <w:rPr>
          <w:rFonts w:ascii="Times New Roman" w:hAnsi="Times New Roman" w:cs="Times New Roman"/>
          <w:sz w:val="20"/>
        </w:rPr>
        <w:t>________________________________________________________________________________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В результате проверки установлены следующие факты, изложенные в обращении:</w:t>
      </w:r>
    </w:p>
    <w:p w:rsidR="005E1358" w:rsidRPr="005E1358" w:rsidRDefault="005E1358" w:rsidP="005E1358">
      <w:pPr>
        <w:pStyle w:val="ConsPlusNormal"/>
        <w:jc w:val="both"/>
        <w:rPr>
          <w:rFonts w:ascii="Times New Roman" w:hAnsi="Times New Roman" w:cs="Times New Roman"/>
          <w:sz w:val="20"/>
        </w:rPr>
      </w:pPr>
      <w:r w:rsidRPr="005E1358">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lastRenderedPageBreak/>
        <w:t>Даны следующие разъяснения:</w:t>
      </w:r>
    </w:p>
    <w:p w:rsidR="005E1358" w:rsidRPr="005E1358" w:rsidRDefault="005E1358" w:rsidP="005E1358">
      <w:pPr>
        <w:pStyle w:val="ConsPlusNormal"/>
        <w:jc w:val="both"/>
        <w:rPr>
          <w:rFonts w:ascii="Times New Roman" w:hAnsi="Times New Roman" w:cs="Times New Roman"/>
          <w:sz w:val="20"/>
        </w:rPr>
      </w:pPr>
      <w:r w:rsidRPr="005E1358">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Специалисты, производившие посещение:</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(подпись) Ф.И.О.</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(подпись) Ф.И.О.</w:t>
      </w: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Заявитель</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__________________________________________</w:t>
      </w:r>
    </w:p>
    <w:p w:rsidR="005E1358" w:rsidRPr="005E1358" w:rsidRDefault="005E1358" w:rsidP="005E1358">
      <w:pPr>
        <w:pStyle w:val="ConsPlusNormal"/>
        <w:ind w:firstLine="540"/>
        <w:jc w:val="both"/>
        <w:rPr>
          <w:rFonts w:ascii="Times New Roman" w:hAnsi="Times New Roman" w:cs="Times New Roman"/>
          <w:sz w:val="20"/>
        </w:rPr>
      </w:pPr>
      <w:r w:rsidRPr="005E1358">
        <w:rPr>
          <w:rFonts w:ascii="Times New Roman" w:hAnsi="Times New Roman" w:cs="Times New Roman"/>
          <w:sz w:val="20"/>
        </w:rPr>
        <w:t>(подпись) Ф.И.О.</w:t>
      </w:r>
    </w:p>
    <w:p w:rsidR="005E1358" w:rsidRPr="005E1358" w:rsidRDefault="005E1358" w:rsidP="005E1358">
      <w:pPr>
        <w:pStyle w:val="ConsPlusNormal"/>
        <w:ind w:firstLine="540"/>
        <w:jc w:val="center"/>
        <w:rPr>
          <w:rFonts w:ascii="Times New Roman" w:hAnsi="Times New Roman" w:cs="Times New Roman"/>
          <w:sz w:val="20"/>
        </w:rPr>
      </w:pPr>
      <w:r w:rsidRPr="005E1358">
        <w:rPr>
          <w:rFonts w:ascii="Times New Roman" w:hAnsi="Times New Roman" w:cs="Times New Roman"/>
          <w:sz w:val="20"/>
        </w:rPr>
        <w:t>_______________________</w:t>
      </w: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both"/>
        <w:rPr>
          <w:rFonts w:ascii="Times New Roman" w:hAnsi="Times New Roman" w:cs="Times New Roman"/>
          <w:sz w:val="20"/>
        </w:rPr>
      </w:pPr>
    </w:p>
    <w:p w:rsidR="005E1358" w:rsidRPr="005E1358" w:rsidRDefault="005E1358" w:rsidP="005E1358">
      <w:pPr>
        <w:pStyle w:val="ConsPlusNormal"/>
        <w:ind w:firstLine="540"/>
        <w:jc w:val="right"/>
        <w:rPr>
          <w:rFonts w:ascii="Times New Roman" w:hAnsi="Times New Roman" w:cs="Times New Roman"/>
          <w:sz w:val="20"/>
        </w:rPr>
      </w:pPr>
      <w:r w:rsidRPr="005E1358">
        <w:rPr>
          <w:rFonts w:ascii="Times New Roman" w:hAnsi="Times New Roman" w:cs="Times New Roman"/>
          <w:sz w:val="20"/>
        </w:rPr>
        <w:t>Приложение 4</w:t>
      </w: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ГРАФИК ПРИЕМА ГРАЖДАН</w:t>
      </w: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ГЛАВОЙ И ЗАМЕСТИТЕЛЕМ АДМИНИСТРАЦИИ</w:t>
      </w:r>
    </w:p>
    <w:p w:rsidR="005E1358" w:rsidRPr="005E1358" w:rsidRDefault="005E1358" w:rsidP="005E1358">
      <w:pPr>
        <w:pStyle w:val="ConsPlusNormal"/>
        <w:jc w:val="center"/>
        <w:rPr>
          <w:rFonts w:ascii="Times New Roman" w:hAnsi="Times New Roman" w:cs="Times New Roman"/>
          <w:sz w:val="20"/>
        </w:rPr>
      </w:pPr>
      <w:r w:rsidRPr="005E1358">
        <w:rPr>
          <w:rFonts w:ascii="Times New Roman" w:hAnsi="Times New Roman" w:cs="Times New Roman"/>
          <w:sz w:val="20"/>
        </w:rPr>
        <w:t>ЗЕЛЕНОРОЩИНСКОГО СЕЛЬСОВЕТА РЕБРИХИНСКОГО РАЙОНА АЛТАЙСКОГО КРАЯ</w:t>
      </w:r>
    </w:p>
    <w:p w:rsidR="005E1358" w:rsidRPr="005E1358" w:rsidRDefault="005E1358" w:rsidP="005E1358">
      <w:pPr>
        <w:pStyle w:val="ConsPlusNormal"/>
        <w:ind w:firstLine="540"/>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1701"/>
        <w:gridCol w:w="1985"/>
        <w:gridCol w:w="1766"/>
        <w:gridCol w:w="1632"/>
        <w:gridCol w:w="1421"/>
        <w:gridCol w:w="1430"/>
      </w:tblGrid>
      <w:tr w:rsidR="005E1358" w:rsidRPr="005E1358" w:rsidTr="00A40D8C">
        <w:tc>
          <w:tcPr>
            <w:tcW w:w="1701"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center"/>
              <w:rPr>
                <w:rFonts w:ascii="Times New Roman" w:eastAsiaTheme="minorEastAsia" w:hAnsi="Times New Roman" w:cs="Times New Roman"/>
                <w:sz w:val="20"/>
              </w:rPr>
            </w:pPr>
            <w:r w:rsidRPr="005E1358">
              <w:rPr>
                <w:rFonts w:ascii="Times New Roman" w:eastAsiaTheme="minorEastAsia" w:hAnsi="Times New Roman" w:cs="Times New Roman"/>
                <w:sz w:val="20"/>
              </w:rPr>
              <w:t>Должность</w:t>
            </w:r>
          </w:p>
        </w:tc>
        <w:tc>
          <w:tcPr>
            <w:tcW w:w="1985"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center"/>
              <w:rPr>
                <w:rFonts w:ascii="Times New Roman" w:eastAsiaTheme="minorEastAsia" w:hAnsi="Times New Roman" w:cs="Times New Roman"/>
                <w:sz w:val="20"/>
              </w:rPr>
            </w:pPr>
            <w:r w:rsidRPr="005E1358">
              <w:rPr>
                <w:rFonts w:ascii="Times New Roman" w:eastAsiaTheme="minorEastAsia" w:hAnsi="Times New Roman" w:cs="Times New Roman"/>
                <w:sz w:val="20"/>
              </w:rPr>
              <w:t>ФИО</w:t>
            </w:r>
          </w:p>
        </w:tc>
        <w:tc>
          <w:tcPr>
            <w:tcW w:w="1766"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center"/>
              <w:rPr>
                <w:rFonts w:ascii="Times New Roman" w:eastAsiaTheme="minorEastAsia" w:hAnsi="Times New Roman" w:cs="Times New Roman"/>
                <w:sz w:val="20"/>
              </w:rPr>
            </w:pPr>
            <w:r w:rsidRPr="005E1358">
              <w:rPr>
                <w:rFonts w:ascii="Times New Roman" w:eastAsiaTheme="minorEastAsia" w:hAnsi="Times New Roman" w:cs="Times New Roman"/>
                <w:sz w:val="20"/>
              </w:rPr>
              <w:t>Дни приема</w:t>
            </w:r>
          </w:p>
        </w:tc>
        <w:tc>
          <w:tcPr>
            <w:tcW w:w="1632"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center"/>
              <w:rPr>
                <w:rFonts w:ascii="Times New Roman" w:eastAsiaTheme="minorEastAsia" w:hAnsi="Times New Roman" w:cs="Times New Roman"/>
                <w:sz w:val="20"/>
              </w:rPr>
            </w:pPr>
            <w:r w:rsidRPr="005E1358">
              <w:rPr>
                <w:rFonts w:ascii="Times New Roman" w:eastAsiaTheme="minorEastAsia" w:hAnsi="Times New Roman" w:cs="Times New Roman"/>
                <w:sz w:val="20"/>
              </w:rPr>
              <w:t>Дата приема</w:t>
            </w:r>
          </w:p>
        </w:tc>
        <w:tc>
          <w:tcPr>
            <w:tcW w:w="1421"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center"/>
              <w:rPr>
                <w:rFonts w:ascii="Times New Roman" w:eastAsiaTheme="minorEastAsia" w:hAnsi="Times New Roman" w:cs="Times New Roman"/>
                <w:sz w:val="20"/>
              </w:rPr>
            </w:pPr>
            <w:r w:rsidRPr="005E1358">
              <w:rPr>
                <w:rFonts w:ascii="Times New Roman" w:eastAsiaTheme="minorEastAsia" w:hAnsi="Times New Roman" w:cs="Times New Roman"/>
                <w:sz w:val="20"/>
              </w:rPr>
              <w:t>Время приема</w:t>
            </w:r>
          </w:p>
        </w:tc>
        <w:tc>
          <w:tcPr>
            <w:tcW w:w="1430"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center"/>
              <w:rPr>
                <w:rFonts w:ascii="Times New Roman" w:eastAsiaTheme="minorEastAsia" w:hAnsi="Times New Roman" w:cs="Times New Roman"/>
                <w:sz w:val="20"/>
              </w:rPr>
            </w:pPr>
            <w:r w:rsidRPr="005E1358">
              <w:rPr>
                <w:rFonts w:ascii="Times New Roman" w:eastAsiaTheme="minorEastAsia" w:hAnsi="Times New Roman" w:cs="Times New Roman"/>
                <w:sz w:val="20"/>
              </w:rPr>
              <w:t>Контактные данные</w:t>
            </w:r>
          </w:p>
        </w:tc>
      </w:tr>
      <w:tr w:rsidR="005E1358" w:rsidRPr="005E1358" w:rsidTr="00A40D8C">
        <w:tc>
          <w:tcPr>
            <w:tcW w:w="1701"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center"/>
              <w:rPr>
                <w:rFonts w:ascii="Times New Roman" w:eastAsiaTheme="minorEastAsia"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center"/>
              <w:rPr>
                <w:rFonts w:ascii="Times New Roman" w:eastAsiaTheme="minorEastAsia" w:hAnsi="Times New Roman" w:cs="Times New Roman"/>
                <w:sz w:val="20"/>
              </w:rPr>
            </w:pPr>
          </w:p>
        </w:tc>
        <w:tc>
          <w:tcPr>
            <w:tcW w:w="1766"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center"/>
              <w:rPr>
                <w:rFonts w:ascii="Times New Roman" w:eastAsiaTheme="minorEastAsia" w:hAnsi="Times New Roman" w:cs="Times New Roman"/>
                <w:sz w:val="20"/>
              </w:rPr>
            </w:pPr>
          </w:p>
        </w:tc>
        <w:tc>
          <w:tcPr>
            <w:tcW w:w="1632"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center"/>
              <w:rPr>
                <w:rFonts w:ascii="Times New Roman" w:eastAsiaTheme="minorEastAsia" w:hAnsi="Times New Roman" w:cs="Times New Roman"/>
                <w:sz w:val="20"/>
              </w:rPr>
            </w:pPr>
          </w:p>
        </w:tc>
        <w:tc>
          <w:tcPr>
            <w:tcW w:w="1421"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center"/>
              <w:rPr>
                <w:rFonts w:ascii="Times New Roman" w:eastAsiaTheme="minorEastAsia" w:hAnsi="Times New Roman" w:cs="Times New Roman"/>
                <w:sz w:val="20"/>
              </w:rPr>
            </w:pPr>
          </w:p>
        </w:tc>
        <w:tc>
          <w:tcPr>
            <w:tcW w:w="1430"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center"/>
              <w:rPr>
                <w:rFonts w:ascii="Times New Roman" w:eastAsiaTheme="minorEastAsia" w:hAnsi="Times New Roman" w:cs="Times New Roman"/>
                <w:sz w:val="20"/>
              </w:rPr>
            </w:pPr>
          </w:p>
        </w:tc>
      </w:tr>
      <w:tr w:rsidR="005E1358" w:rsidRPr="005E1358" w:rsidTr="00A40D8C">
        <w:tc>
          <w:tcPr>
            <w:tcW w:w="1701"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both"/>
              <w:rPr>
                <w:rFonts w:ascii="Times New Roman" w:eastAsiaTheme="minorEastAsia"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both"/>
              <w:rPr>
                <w:rFonts w:ascii="Times New Roman" w:eastAsiaTheme="minorEastAsia" w:hAnsi="Times New Roman" w:cs="Times New Roman"/>
                <w:sz w:val="20"/>
              </w:rPr>
            </w:pPr>
          </w:p>
        </w:tc>
        <w:tc>
          <w:tcPr>
            <w:tcW w:w="1766"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both"/>
              <w:rPr>
                <w:rFonts w:ascii="Times New Roman" w:eastAsiaTheme="minorEastAsia" w:hAnsi="Times New Roman" w:cs="Times New Roman"/>
                <w:sz w:val="20"/>
              </w:rPr>
            </w:pPr>
          </w:p>
        </w:tc>
        <w:tc>
          <w:tcPr>
            <w:tcW w:w="1632"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both"/>
              <w:rPr>
                <w:rFonts w:ascii="Times New Roman" w:eastAsiaTheme="minorEastAsia" w:hAnsi="Times New Roman" w:cs="Times New Roman"/>
                <w:sz w:val="20"/>
              </w:rPr>
            </w:pPr>
          </w:p>
        </w:tc>
        <w:tc>
          <w:tcPr>
            <w:tcW w:w="1421"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both"/>
              <w:rPr>
                <w:rFonts w:ascii="Times New Roman" w:eastAsiaTheme="minorEastAsia" w:hAnsi="Times New Roman" w:cs="Times New Roman"/>
                <w:sz w:val="20"/>
              </w:rPr>
            </w:pPr>
          </w:p>
        </w:tc>
        <w:tc>
          <w:tcPr>
            <w:tcW w:w="1430"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both"/>
              <w:rPr>
                <w:rFonts w:ascii="Times New Roman" w:eastAsiaTheme="minorEastAsia" w:hAnsi="Times New Roman" w:cs="Times New Roman"/>
                <w:sz w:val="20"/>
              </w:rPr>
            </w:pPr>
          </w:p>
        </w:tc>
      </w:tr>
      <w:tr w:rsidR="005E1358" w:rsidRPr="005E1358" w:rsidTr="00A40D8C">
        <w:tc>
          <w:tcPr>
            <w:tcW w:w="1701"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both"/>
              <w:rPr>
                <w:rFonts w:ascii="Times New Roman" w:eastAsiaTheme="minorEastAsia"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both"/>
              <w:rPr>
                <w:rFonts w:ascii="Times New Roman" w:eastAsiaTheme="minorEastAsia" w:hAnsi="Times New Roman" w:cs="Times New Roman"/>
                <w:sz w:val="20"/>
              </w:rPr>
            </w:pPr>
          </w:p>
        </w:tc>
        <w:tc>
          <w:tcPr>
            <w:tcW w:w="1766"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both"/>
              <w:rPr>
                <w:rFonts w:ascii="Times New Roman" w:eastAsiaTheme="minorEastAsia" w:hAnsi="Times New Roman" w:cs="Times New Roman"/>
                <w:sz w:val="20"/>
              </w:rPr>
            </w:pPr>
          </w:p>
        </w:tc>
        <w:tc>
          <w:tcPr>
            <w:tcW w:w="1632"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both"/>
              <w:rPr>
                <w:rFonts w:ascii="Times New Roman" w:eastAsiaTheme="minorEastAsia" w:hAnsi="Times New Roman" w:cs="Times New Roman"/>
                <w:sz w:val="20"/>
              </w:rPr>
            </w:pPr>
          </w:p>
        </w:tc>
        <w:tc>
          <w:tcPr>
            <w:tcW w:w="1421"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both"/>
              <w:rPr>
                <w:rFonts w:ascii="Times New Roman" w:eastAsiaTheme="minorEastAsia" w:hAnsi="Times New Roman" w:cs="Times New Roman"/>
                <w:sz w:val="20"/>
              </w:rPr>
            </w:pPr>
          </w:p>
        </w:tc>
        <w:tc>
          <w:tcPr>
            <w:tcW w:w="1430" w:type="dxa"/>
            <w:tcBorders>
              <w:top w:val="single" w:sz="4" w:space="0" w:color="auto"/>
              <w:left w:val="single" w:sz="4" w:space="0" w:color="auto"/>
              <w:bottom w:val="single" w:sz="4" w:space="0" w:color="auto"/>
              <w:right w:val="single" w:sz="4" w:space="0" w:color="auto"/>
            </w:tcBorders>
          </w:tcPr>
          <w:p w:rsidR="005E1358" w:rsidRPr="005E1358" w:rsidRDefault="005E1358" w:rsidP="00A40D8C">
            <w:pPr>
              <w:pStyle w:val="ConsPlusNormal"/>
              <w:jc w:val="both"/>
              <w:rPr>
                <w:rFonts w:ascii="Times New Roman" w:eastAsiaTheme="minorEastAsia" w:hAnsi="Times New Roman" w:cs="Times New Roman"/>
                <w:sz w:val="20"/>
              </w:rPr>
            </w:pPr>
          </w:p>
        </w:tc>
      </w:tr>
    </w:tbl>
    <w:p w:rsidR="005E1358" w:rsidRPr="005E1358" w:rsidRDefault="005E1358" w:rsidP="005E1358">
      <w:pPr>
        <w:pStyle w:val="ConsPlusNormal"/>
        <w:ind w:firstLine="540"/>
        <w:jc w:val="center"/>
        <w:rPr>
          <w:rFonts w:ascii="Times New Roman" w:hAnsi="Times New Roman" w:cs="Times New Roman"/>
          <w:sz w:val="20"/>
        </w:rPr>
      </w:pPr>
      <w:r w:rsidRPr="005E1358">
        <w:rPr>
          <w:rFonts w:ascii="Times New Roman" w:hAnsi="Times New Roman" w:cs="Times New Roman"/>
          <w:sz w:val="20"/>
        </w:rPr>
        <w:t>_________________________</w:t>
      </w:r>
    </w:p>
    <w:p w:rsidR="00D6389D" w:rsidRDefault="00D6389D" w:rsidP="00BB5031">
      <w:pPr>
        <w:pStyle w:val="ConsPlusNormal"/>
        <w:ind w:firstLine="540"/>
        <w:jc w:val="both"/>
        <w:rPr>
          <w:rFonts w:ascii="Times New Roman" w:hAnsi="Times New Roman" w:cs="Times New Roman"/>
          <w:sz w:val="20"/>
        </w:rPr>
      </w:pPr>
    </w:p>
    <w:p w:rsidR="00B964D6" w:rsidRDefault="00B964D6" w:rsidP="00BB5031">
      <w:pPr>
        <w:pStyle w:val="ConsPlusNormal"/>
        <w:ind w:firstLine="540"/>
        <w:jc w:val="both"/>
        <w:rPr>
          <w:rFonts w:ascii="Times New Roman" w:hAnsi="Times New Roman" w:cs="Times New Roman"/>
          <w:sz w:val="20"/>
        </w:rPr>
      </w:pPr>
    </w:p>
    <w:p w:rsidR="00B964D6" w:rsidRDefault="00B964D6" w:rsidP="00BB5031">
      <w:pPr>
        <w:pStyle w:val="ConsPlusNormal"/>
        <w:ind w:firstLine="540"/>
        <w:jc w:val="both"/>
        <w:rPr>
          <w:rFonts w:ascii="Times New Roman" w:hAnsi="Times New Roman" w:cs="Times New Roman"/>
          <w:sz w:val="20"/>
        </w:rPr>
      </w:pPr>
    </w:p>
    <w:p w:rsidR="00B964D6" w:rsidRDefault="00B964D6" w:rsidP="00BB5031">
      <w:pPr>
        <w:pStyle w:val="ConsPlusNormal"/>
        <w:ind w:firstLine="540"/>
        <w:jc w:val="both"/>
        <w:rPr>
          <w:rFonts w:ascii="Times New Roman" w:hAnsi="Times New Roman" w:cs="Times New Roman"/>
          <w:sz w:val="20"/>
        </w:rPr>
      </w:pPr>
    </w:p>
    <w:p w:rsidR="00A40D8C" w:rsidRDefault="00A40D8C" w:rsidP="00BB5031">
      <w:pPr>
        <w:pStyle w:val="ConsPlusNormal"/>
        <w:ind w:firstLine="540"/>
        <w:jc w:val="both"/>
        <w:rPr>
          <w:rFonts w:ascii="Times New Roman" w:hAnsi="Times New Roman" w:cs="Times New Roman"/>
          <w:sz w:val="20"/>
        </w:rPr>
      </w:pPr>
    </w:p>
    <w:p w:rsidR="00A40D8C" w:rsidRDefault="00A40D8C" w:rsidP="00BB5031">
      <w:pPr>
        <w:pStyle w:val="ConsPlusNormal"/>
        <w:ind w:firstLine="540"/>
        <w:jc w:val="both"/>
        <w:rPr>
          <w:rFonts w:ascii="Times New Roman" w:hAnsi="Times New Roman" w:cs="Times New Roman"/>
          <w:sz w:val="20"/>
        </w:rPr>
      </w:pPr>
    </w:p>
    <w:p w:rsidR="00A40D8C" w:rsidRDefault="00A40D8C" w:rsidP="00BB5031">
      <w:pPr>
        <w:pStyle w:val="ConsPlusNormal"/>
        <w:ind w:firstLine="540"/>
        <w:jc w:val="both"/>
        <w:rPr>
          <w:rFonts w:ascii="Times New Roman" w:hAnsi="Times New Roman" w:cs="Times New Roman"/>
          <w:sz w:val="20"/>
        </w:rPr>
      </w:pPr>
    </w:p>
    <w:p w:rsidR="00A40D8C" w:rsidRDefault="00A40D8C" w:rsidP="00BB5031">
      <w:pPr>
        <w:pStyle w:val="ConsPlusNormal"/>
        <w:ind w:firstLine="540"/>
        <w:jc w:val="both"/>
        <w:rPr>
          <w:rFonts w:ascii="Times New Roman" w:hAnsi="Times New Roman" w:cs="Times New Roman"/>
          <w:sz w:val="20"/>
        </w:rPr>
      </w:pPr>
    </w:p>
    <w:p w:rsidR="00A40D8C" w:rsidRDefault="00A40D8C" w:rsidP="00BB5031">
      <w:pPr>
        <w:pStyle w:val="ConsPlusNormal"/>
        <w:ind w:firstLine="540"/>
        <w:jc w:val="both"/>
        <w:rPr>
          <w:rFonts w:ascii="Times New Roman" w:hAnsi="Times New Roman" w:cs="Times New Roman"/>
          <w:sz w:val="20"/>
        </w:rPr>
      </w:pPr>
    </w:p>
    <w:p w:rsidR="00A40D8C" w:rsidRDefault="00A40D8C" w:rsidP="00BB5031">
      <w:pPr>
        <w:pStyle w:val="ConsPlusNormal"/>
        <w:ind w:firstLine="540"/>
        <w:jc w:val="both"/>
        <w:rPr>
          <w:rFonts w:ascii="Times New Roman" w:hAnsi="Times New Roman" w:cs="Times New Roman"/>
          <w:sz w:val="20"/>
        </w:rPr>
      </w:pPr>
    </w:p>
    <w:p w:rsidR="00A40D8C" w:rsidRDefault="00A40D8C" w:rsidP="00BB5031">
      <w:pPr>
        <w:pStyle w:val="ConsPlusNormal"/>
        <w:ind w:firstLine="540"/>
        <w:jc w:val="both"/>
        <w:rPr>
          <w:rFonts w:ascii="Times New Roman" w:hAnsi="Times New Roman" w:cs="Times New Roman"/>
          <w:sz w:val="20"/>
        </w:rPr>
      </w:pPr>
    </w:p>
    <w:p w:rsidR="00A40D8C" w:rsidRDefault="00A40D8C" w:rsidP="00BB5031">
      <w:pPr>
        <w:pStyle w:val="ConsPlusNormal"/>
        <w:ind w:firstLine="540"/>
        <w:jc w:val="both"/>
        <w:rPr>
          <w:rFonts w:ascii="Times New Roman" w:hAnsi="Times New Roman" w:cs="Times New Roman"/>
          <w:sz w:val="20"/>
        </w:rPr>
      </w:pPr>
    </w:p>
    <w:p w:rsidR="00A40D8C" w:rsidRDefault="00A40D8C" w:rsidP="00BB5031">
      <w:pPr>
        <w:pStyle w:val="ConsPlusNormal"/>
        <w:ind w:firstLine="540"/>
        <w:jc w:val="both"/>
        <w:rPr>
          <w:rFonts w:ascii="Times New Roman" w:hAnsi="Times New Roman" w:cs="Times New Roman"/>
          <w:sz w:val="20"/>
        </w:rPr>
      </w:pPr>
    </w:p>
    <w:p w:rsidR="00B964D6" w:rsidRDefault="00B964D6" w:rsidP="00BB5031">
      <w:pPr>
        <w:pStyle w:val="ConsPlusNormal"/>
        <w:ind w:firstLine="540"/>
        <w:jc w:val="both"/>
        <w:rPr>
          <w:rFonts w:ascii="Times New Roman" w:hAnsi="Times New Roman" w:cs="Times New Roman"/>
          <w:sz w:val="20"/>
        </w:rPr>
      </w:pPr>
    </w:p>
    <w:p w:rsidR="00B964D6" w:rsidRDefault="00B964D6" w:rsidP="00BB5031">
      <w:pPr>
        <w:pStyle w:val="ConsPlusNormal"/>
        <w:ind w:firstLine="540"/>
        <w:jc w:val="both"/>
        <w:rPr>
          <w:rFonts w:ascii="Times New Roman" w:hAnsi="Times New Roman" w:cs="Times New Roman"/>
          <w:sz w:val="20"/>
        </w:rPr>
      </w:pPr>
    </w:p>
    <w:p w:rsidR="00B964D6" w:rsidRDefault="00B964D6" w:rsidP="00BB5031">
      <w:pPr>
        <w:pStyle w:val="ConsPlusNormal"/>
        <w:ind w:firstLine="540"/>
        <w:jc w:val="both"/>
        <w:rPr>
          <w:rFonts w:ascii="Times New Roman" w:hAnsi="Times New Roman" w:cs="Times New Roman"/>
          <w:sz w:val="20"/>
        </w:rPr>
      </w:pPr>
    </w:p>
    <w:p w:rsidR="00B964D6" w:rsidRDefault="00B964D6" w:rsidP="00BB5031">
      <w:pPr>
        <w:pStyle w:val="ConsPlusNormal"/>
        <w:ind w:firstLine="540"/>
        <w:jc w:val="both"/>
        <w:rPr>
          <w:rFonts w:ascii="Times New Roman" w:hAnsi="Times New Roman" w:cs="Times New Roman"/>
          <w:sz w:val="20"/>
        </w:rPr>
      </w:pPr>
    </w:p>
    <w:p w:rsidR="00B964D6" w:rsidRDefault="00B964D6" w:rsidP="00BB5031">
      <w:pPr>
        <w:pStyle w:val="ConsPlusNormal"/>
        <w:ind w:firstLine="540"/>
        <w:jc w:val="both"/>
        <w:rPr>
          <w:rFonts w:ascii="Times New Roman" w:hAnsi="Times New Roman" w:cs="Times New Roman"/>
          <w:sz w:val="20"/>
        </w:rPr>
      </w:pPr>
    </w:p>
    <w:p w:rsidR="00B964D6" w:rsidRPr="00B964D6" w:rsidRDefault="00076BD3" w:rsidP="00B964D6">
      <w:pPr>
        <w:jc w:val="center"/>
        <w:rPr>
          <w:b/>
        </w:rPr>
      </w:pPr>
      <w:r w:rsidRPr="00076BD3">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7pt;margin-top:-45pt;width:93.6pt;height:74.8pt;z-index:1">
            <v:imagedata r:id="rId8" o:title=""/>
            <w10:wrap type="topAndBottom"/>
          </v:shape>
        </w:pict>
      </w:r>
      <w:r w:rsidR="00B964D6" w:rsidRPr="00B964D6">
        <w:rPr>
          <w:b/>
        </w:rPr>
        <w:t>АДМИНИСТРАЦИЯ ЗЕЛЕНОРОЩИНСКОГО СЕЛЬСОВЕТА РЕБРИХИНСКОГО РАЙОНА</w:t>
      </w:r>
    </w:p>
    <w:p w:rsidR="00B964D6" w:rsidRPr="00B964D6" w:rsidRDefault="00B964D6" w:rsidP="00B964D6">
      <w:pPr>
        <w:jc w:val="center"/>
        <w:rPr>
          <w:b/>
        </w:rPr>
      </w:pPr>
      <w:r w:rsidRPr="00B964D6">
        <w:rPr>
          <w:b/>
        </w:rPr>
        <w:t>АЛТАЙСКОГО КРАЯ</w:t>
      </w:r>
    </w:p>
    <w:p w:rsidR="00B964D6" w:rsidRPr="00B964D6" w:rsidRDefault="00B964D6" w:rsidP="00B964D6">
      <w:pPr>
        <w:jc w:val="center"/>
        <w:rPr>
          <w:b/>
        </w:rPr>
      </w:pPr>
    </w:p>
    <w:p w:rsidR="00B964D6" w:rsidRPr="00B964D6" w:rsidRDefault="00916C07" w:rsidP="00B964D6">
      <w:pPr>
        <w:pStyle w:val="6"/>
        <w:rPr>
          <w:rFonts w:ascii="Times New Roman" w:hAnsi="Times New Roman"/>
          <w:spacing w:val="20"/>
          <w:sz w:val="20"/>
          <w:szCs w:val="20"/>
        </w:rPr>
      </w:pPr>
      <w:r>
        <w:rPr>
          <w:rFonts w:ascii="Times New Roman" w:hAnsi="Times New Roman"/>
          <w:spacing w:val="20"/>
          <w:sz w:val="20"/>
          <w:szCs w:val="20"/>
        </w:rPr>
        <w:t xml:space="preserve">                                                      </w:t>
      </w:r>
      <w:r w:rsidR="00B964D6" w:rsidRPr="00B964D6">
        <w:rPr>
          <w:rFonts w:ascii="Times New Roman" w:hAnsi="Times New Roman"/>
          <w:spacing w:val="20"/>
          <w:sz w:val="20"/>
          <w:szCs w:val="20"/>
        </w:rPr>
        <w:t>ПОСТАНОВЛЕНИЕ</w:t>
      </w:r>
    </w:p>
    <w:p w:rsidR="00B964D6" w:rsidRPr="00B964D6" w:rsidRDefault="00B964D6" w:rsidP="00B964D6">
      <w:pPr>
        <w:jc w:val="center"/>
        <w:rPr>
          <w:b/>
        </w:rPr>
      </w:pPr>
    </w:p>
    <w:p w:rsidR="00B964D6" w:rsidRPr="00B964D6" w:rsidRDefault="00B964D6" w:rsidP="00B964D6">
      <w:pPr>
        <w:jc w:val="center"/>
      </w:pPr>
      <w:r w:rsidRPr="00B964D6">
        <w:t>30.10.2023                                                                                                                                              № 48         с</w:t>
      </w:r>
      <w:proofErr w:type="gramStart"/>
      <w:r w:rsidRPr="00B964D6">
        <w:t>.З</w:t>
      </w:r>
      <w:proofErr w:type="gramEnd"/>
      <w:r w:rsidRPr="00B964D6">
        <w:t>еленая Роща</w:t>
      </w:r>
    </w:p>
    <w:tbl>
      <w:tblPr>
        <w:tblW w:w="0" w:type="auto"/>
        <w:tblLayout w:type="fixed"/>
        <w:tblLook w:val="01E0"/>
      </w:tblPr>
      <w:tblGrid>
        <w:gridCol w:w="5531"/>
        <w:gridCol w:w="4862"/>
      </w:tblGrid>
      <w:tr w:rsidR="00B964D6" w:rsidRPr="00B964D6" w:rsidTr="00A40D8C">
        <w:trPr>
          <w:trHeight w:val="520"/>
        </w:trPr>
        <w:tc>
          <w:tcPr>
            <w:tcW w:w="5531" w:type="dxa"/>
            <w:hideMark/>
          </w:tcPr>
          <w:tbl>
            <w:tblPr>
              <w:tblW w:w="10393" w:type="dxa"/>
              <w:tblLayout w:type="fixed"/>
              <w:tblLook w:val="01E0"/>
            </w:tblPr>
            <w:tblGrid>
              <w:gridCol w:w="5531"/>
              <w:gridCol w:w="4862"/>
            </w:tblGrid>
            <w:tr w:rsidR="00B964D6" w:rsidRPr="00B964D6" w:rsidTr="00A40D8C">
              <w:trPr>
                <w:trHeight w:val="520"/>
              </w:trPr>
              <w:tc>
                <w:tcPr>
                  <w:tcW w:w="5531" w:type="dxa"/>
                </w:tcPr>
                <w:p w:rsidR="00B964D6" w:rsidRPr="00B964D6" w:rsidRDefault="00B964D6" w:rsidP="00A40D8C">
                  <w:pPr>
                    <w:pStyle w:val="a9"/>
                    <w:rPr>
                      <w:sz w:val="20"/>
                    </w:rPr>
                  </w:pPr>
                  <w:r w:rsidRPr="00B964D6">
                    <w:rPr>
                      <w:sz w:val="20"/>
                    </w:rPr>
                    <w:t xml:space="preserve">    </w:t>
                  </w:r>
                </w:p>
              </w:tc>
              <w:tc>
                <w:tcPr>
                  <w:tcW w:w="4862" w:type="dxa"/>
                </w:tcPr>
                <w:p w:rsidR="00B964D6" w:rsidRPr="00B964D6" w:rsidRDefault="00B964D6" w:rsidP="00A40D8C">
                  <w:pPr>
                    <w:pStyle w:val="a9"/>
                    <w:jc w:val="left"/>
                    <w:rPr>
                      <w:sz w:val="20"/>
                    </w:rPr>
                  </w:pPr>
                </w:p>
              </w:tc>
            </w:tr>
          </w:tbl>
          <w:p w:rsidR="00B964D6" w:rsidRPr="00B964D6" w:rsidRDefault="00B964D6" w:rsidP="00A40D8C">
            <w:pPr>
              <w:pStyle w:val="a9"/>
              <w:ind w:left="284" w:hanging="284"/>
              <w:rPr>
                <w:sz w:val="20"/>
              </w:rPr>
            </w:pPr>
          </w:p>
        </w:tc>
        <w:tc>
          <w:tcPr>
            <w:tcW w:w="4862" w:type="dxa"/>
          </w:tcPr>
          <w:p w:rsidR="00B964D6" w:rsidRPr="00B964D6" w:rsidRDefault="00B964D6" w:rsidP="00A40D8C">
            <w:pPr>
              <w:pStyle w:val="a9"/>
              <w:jc w:val="left"/>
              <w:rPr>
                <w:sz w:val="20"/>
              </w:rPr>
            </w:pPr>
          </w:p>
        </w:tc>
      </w:tr>
    </w:tbl>
    <w:p w:rsidR="00B964D6" w:rsidRPr="00B964D6" w:rsidRDefault="00B964D6" w:rsidP="00B964D6">
      <w:pPr>
        <w:jc w:val="both"/>
      </w:pPr>
    </w:p>
    <w:tbl>
      <w:tblPr>
        <w:tblW w:w="0" w:type="auto"/>
        <w:tblLayout w:type="fixed"/>
        <w:tblLook w:val="01E0"/>
      </w:tblPr>
      <w:tblGrid>
        <w:gridCol w:w="5531"/>
        <w:gridCol w:w="4862"/>
      </w:tblGrid>
      <w:tr w:rsidR="00B964D6" w:rsidRPr="00B964D6" w:rsidTr="00A40D8C">
        <w:trPr>
          <w:trHeight w:val="2933"/>
        </w:trPr>
        <w:tc>
          <w:tcPr>
            <w:tcW w:w="5531" w:type="dxa"/>
          </w:tcPr>
          <w:p w:rsidR="00B964D6" w:rsidRPr="00B964D6" w:rsidRDefault="00B964D6" w:rsidP="00A40D8C">
            <w:pPr>
              <w:pStyle w:val="a9"/>
              <w:rPr>
                <w:sz w:val="20"/>
              </w:rPr>
            </w:pPr>
            <w:r w:rsidRPr="00B964D6">
              <w:rPr>
                <w:sz w:val="20"/>
              </w:rPr>
              <w:t xml:space="preserve">О повышении должностных окладов  рабочих, обслуживающих аппарат и органы Администрации </w:t>
            </w:r>
            <w:proofErr w:type="spellStart"/>
            <w:r w:rsidRPr="00B964D6">
              <w:rPr>
                <w:sz w:val="20"/>
              </w:rPr>
              <w:t>Зеленорощинского</w:t>
            </w:r>
            <w:proofErr w:type="spellEnd"/>
            <w:r w:rsidRPr="00B964D6">
              <w:rPr>
                <w:sz w:val="20"/>
              </w:rPr>
              <w:t xml:space="preserve"> сельсовета </w:t>
            </w:r>
            <w:proofErr w:type="spellStart"/>
            <w:r w:rsidRPr="00B964D6">
              <w:rPr>
                <w:sz w:val="20"/>
              </w:rPr>
              <w:t>Ребрихинского</w:t>
            </w:r>
            <w:proofErr w:type="spellEnd"/>
            <w:r w:rsidRPr="00B964D6">
              <w:rPr>
                <w:sz w:val="20"/>
              </w:rPr>
              <w:t xml:space="preserve"> района и служащих, осуществляющих техническое обеспечение деятельности Администрации </w:t>
            </w:r>
            <w:proofErr w:type="spellStart"/>
            <w:r w:rsidRPr="00B964D6">
              <w:rPr>
                <w:sz w:val="20"/>
              </w:rPr>
              <w:t>Зеленорощинского</w:t>
            </w:r>
            <w:proofErr w:type="spellEnd"/>
            <w:r w:rsidRPr="00B964D6">
              <w:rPr>
                <w:sz w:val="20"/>
              </w:rPr>
              <w:t xml:space="preserve"> сельсовета </w:t>
            </w:r>
            <w:proofErr w:type="spellStart"/>
            <w:r w:rsidRPr="00B964D6">
              <w:rPr>
                <w:sz w:val="20"/>
              </w:rPr>
              <w:t>Ребрихинского</w:t>
            </w:r>
            <w:proofErr w:type="spellEnd"/>
            <w:r w:rsidRPr="00B964D6">
              <w:rPr>
                <w:sz w:val="20"/>
              </w:rPr>
              <w:t xml:space="preserve"> района</w:t>
            </w:r>
          </w:p>
          <w:p w:rsidR="00B964D6" w:rsidRPr="00B964D6" w:rsidRDefault="00B964D6" w:rsidP="00A40D8C">
            <w:pPr>
              <w:pStyle w:val="a9"/>
              <w:rPr>
                <w:sz w:val="20"/>
              </w:rPr>
            </w:pPr>
          </w:p>
        </w:tc>
        <w:tc>
          <w:tcPr>
            <w:tcW w:w="4862" w:type="dxa"/>
          </w:tcPr>
          <w:p w:rsidR="00B964D6" w:rsidRPr="00B964D6" w:rsidRDefault="00B964D6" w:rsidP="00A40D8C">
            <w:pPr>
              <w:pStyle w:val="a9"/>
              <w:jc w:val="left"/>
              <w:rPr>
                <w:sz w:val="20"/>
              </w:rPr>
            </w:pPr>
          </w:p>
        </w:tc>
      </w:tr>
    </w:tbl>
    <w:p w:rsidR="00B964D6" w:rsidRPr="00B964D6" w:rsidRDefault="00B964D6" w:rsidP="00B964D6">
      <w:pPr>
        <w:pStyle w:val="a9"/>
        <w:rPr>
          <w:sz w:val="20"/>
        </w:rPr>
      </w:pPr>
      <w:r w:rsidRPr="00B964D6">
        <w:rPr>
          <w:sz w:val="20"/>
        </w:rPr>
        <w:t xml:space="preserve">        </w:t>
      </w:r>
      <w:proofErr w:type="gramStart"/>
      <w:r w:rsidRPr="00B964D6">
        <w:rPr>
          <w:sz w:val="20"/>
        </w:rPr>
        <w:t xml:space="preserve">В соответствии с постановлением Правительства Алтайского края от 29.09.2023  № 362 «О повышении окладов (должностных окладов) работников исполнительных органов  Алтайского края, замещающих должности, не отнесенные к должностям государственной гражданской службы»,  Положением «Об оплате труда рабочих, обслуживающих аппарат Администрации </w:t>
      </w:r>
      <w:proofErr w:type="spellStart"/>
      <w:r w:rsidRPr="00B964D6">
        <w:rPr>
          <w:sz w:val="20"/>
        </w:rPr>
        <w:t>Зеленорощинского</w:t>
      </w:r>
      <w:proofErr w:type="spellEnd"/>
      <w:r w:rsidRPr="00B964D6">
        <w:rPr>
          <w:sz w:val="20"/>
        </w:rPr>
        <w:t xml:space="preserve"> сельсовета </w:t>
      </w:r>
      <w:proofErr w:type="spellStart"/>
      <w:r w:rsidRPr="00B964D6">
        <w:rPr>
          <w:sz w:val="20"/>
        </w:rPr>
        <w:t>Ребрихинского</w:t>
      </w:r>
      <w:proofErr w:type="spellEnd"/>
      <w:r w:rsidRPr="00B964D6">
        <w:rPr>
          <w:sz w:val="20"/>
        </w:rPr>
        <w:t xml:space="preserve"> района» утвержденным постановлением Администрации </w:t>
      </w:r>
      <w:proofErr w:type="spellStart"/>
      <w:r w:rsidRPr="00B964D6">
        <w:rPr>
          <w:sz w:val="20"/>
        </w:rPr>
        <w:t>Зеленорощинского</w:t>
      </w:r>
      <w:proofErr w:type="spellEnd"/>
      <w:r w:rsidRPr="00B964D6">
        <w:rPr>
          <w:sz w:val="20"/>
        </w:rPr>
        <w:t xml:space="preserve"> сельсовета от 06.02.2023г.№ 9 и Положением «Об оплате труда служащих, осуществляющих техническое обеспечение деятельности</w:t>
      </w:r>
      <w:proofErr w:type="gramEnd"/>
      <w:r w:rsidRPr="00B964D6">
        <w:rPr>
          <w:sz w:val="20"/>
        </w:rPr>
        <w:t xml:space="preserve">  аппарата Администрации </w:t>
      </w:r>
      <w:proofErr w:type="spellStart"/>
      <w:r w:rsidRPr="00B964D6">
        <w:rPr>
          <w:sz w:val="20"/>
        </w:rPr>
        <w:t>Зеленорощинского</w:t>
      </w:r>
      <w:proofErr w:type="spellEnd"/>
      <w:r w:rsidRPr="00B964D6">
        <w:rPr>
          <w:sz w:val="20"/>
        </w:rPr>
        <w:t xml:space="preserve"> сельсовета </w:t>
      </w:r>
      <w:proofErr w:type="spellStart"/>
      <w:r w:rsidRPr="00B964D6">
        <w:rPr>
          <w:sz w:val="20"/>
        </w:rPr>
        <w:t>Ребрихинского</w:t>
      </w:r>
      <w:proofErr w:type="spellEnd"/>
      <w:r w:rsidRPr="00B964D6">
        <w:rPr>
          <w:sz w:val="20"/>
        </w:rPr>
        <w:t xml:space="preserve"> района », утвержденным постановлением Администрации </w:t>
      </w:r>
      <w:proofErr w:type="spellStart"/>
      <w:r w:rsidRPr="00B964D6">
        <w:rPr>
          <w:sz w:val="20"/>
        </w:rPr>
        <w:t>Зеленорощинского</w:t>
      </w:r>
      <w:proofErr w:type="spellEnd"/>
      <w:r w:rsidRPr="00B964D6">
        <w:rPr>
          <w:sz w:val="20"/>
        </w:rPr>
        <w:t xml:space="preserve"> сельсовета </w:t>
      </w:r>
      <w:proofErr w:type="spellStart"/>
      <w:r w:rsidRPr="00B964D6">
        <w:rPr>
          <w:sz w:val="20"/>
        </w:rPr>
        <w:t>Ребрихинского</w:t>
      </w:r>
      <w:proofErr w:type="spellEnd"/>
      <w:r w:rsidRPr="00B964D6">
        <w:rPr>
          <w:sz w:val="20"/>
        </w:rPr>
        <w:t xml:space="preserve"> района от 06.02.2023 №10,  в целях обеспечения гарантий оплаты труда  рабочих, обслуживающих аппарат и органы Администрации </w:t>
      </w:r>
      <w:proofErr w:type="spellStart"/>
      <w:r w:rsidRPr="00B964D6">
        <w:rPr>
          <w:sz w:val="20"/>
        </w:rPr>
        <w:t>Зеленорощинского</w:t>
      </w:r>
      <w:proofErr w:type="spellEnd"/>
      <w:r w:rsidRPr="00B964D6">
        <w:rPr>
          <w:sz w:val="20"/>
        </w:rPr>
        <w:t xml:space="preserve"> сельсовета </w:t>
      </w:r>
      <w:proofErr w:type="spellStart"/>
      <w:r w:rsidRPr="00B964D6">
        <w:rPr>
          <w:sz w:val="20"/>
        </w:rPr>
        <w:t>Ребрихинского</w:t>
      </w:r>
      <w:proofErr w:type="spellEnd"/>
      <w:r w:rsidRPr="00B964D6">
        <w:rPr>
          <w:sz w:val="20"/>
        </w:rPr>
        <w:t xml:space="preserve"> района и служащих, осуществляющих техническое обеспечение деятельности Администрации </w:t>
      </w:r>
      <w:proofErr w:type="spellStart"/>
      <w:r w:rsidRPr="00B964D6">
        <w:rPr>
          <w:sz w:val="20"/>
        </w:rPr>
        <w:t>Зеленорощинского</w:t>
      </w:r>
      <w:proofErr w:type="spellEnd"/>
      <w:r w:rsidRPr="00B964D6">
        <w:rPr>
          <w:sz w:val="20"/>
        </w:rPr>
        <w:t xml:space="preserve"> сельсовета </w:t>
      </w:r>
      <w:proofErr w:type="spellStart"/>
      <w:r w:rsidRPr="00B964D6">
        <w:rPr>
          <w:sz w:val="20"/>
        </w:rPr>
        <w:t>Ребрихинского</w:t>
      </w:r>
      <w:proofErr w:type="spellEnd"/>
      <w:r w:rsidRPr="00B964D6">
        <w:rPr>
          <w:sz w:val="20"/>
        </w:rPr>
        <w:t xml:space="preserve"> района</w:t>
      </w:r>
    </w:p>
    <w:p w:rsidR="00B964D6" w:rsidRPr="00B964D6" w:rsidRDefault="00B964D6" w:rsidP="00B964D6">
      <w:pPr>
        <w:pStyle w:val="32"/>
        <w:ind w:firstLine="652"/>
        <w:rPr>
          <w:sz w:val="20"/>
        </w:rPr>
      </w:pPr>
    </w:p>
    <w:p w:rsidR="00B964D6" w:rsidRPr="00B964D6" w:rsidRDefault="00B964D6" w:rsidP="00B964D6">
      <w:pPr>
        <w:ind w:firstLine="720"/>
        <w:jc w:val="center"/>
        <w:rPr>
          <w:b/>
        </w:rPr>
      </w:pPr>
      <w:r w:rsidRPr="00B964D6">
        <w:rPr>
          <w:b/>
        </w:rPr>
        <w:t>ПОСТАНОВЛЯЮ:</w:t>
      </w:r>
    </w:p>
    <w:p w:rsidR="00B964D6" w:rsidRPr="00B964D6" w:rsidRDefault="00B964D6" w:rsidP="00B964D6">
      <w:pPr>
        <w:ind w:firstLine="720"/>
        <w:jc w:val="center"/>
        <w:rPr>
          <w:b/>
        </w:rPr>
      </w:pPr>
    </w:p>
    <w:p w:rsidR="00B964D6" w:rsidRPr="00B964D6" w:rsidRDefault="00B964D6" w:rsidP="00B964D6">
      <w:pPr>
        <w:ind w:firstLine="720"/>
        <w:jc w:val="center"/>
        <w:rPr>
          <w:b/>
        </w:rPr>
      </w:pPr>
    </w:p>
    <w:p w:rsidR="00B964D6" w:rsidRPr="00B964D6" w:rsidRDefault="00B964D6" w:rsidP="00B964D6">
      <w:pPr>
        <w:pStyle w:val="a9"/>
        <w:rPr>
          <w:sz w:val="20"/>
        </w:rPr>
      </w:pPr>
      <w:r w:rsidRPr="00B964D6">
        <w:rPr>
          <w:sz w:val="20"/>
        </w:rPr>
        <w:t xml:space="preserve">       1. </w:t>
      </w:r>
      <w:proofErr w:type="gramStart"/>
      <w:r w:rsidRPr="00B964D6">
        <w:rPr>
          <w:sz w:val="20"/>
        </w:rPr>
        <w:t xml:space="preserve">Повысить с 1 октября 2023 года  в 1,055 раза размеры должностных окладов рабочих, обслуживающих аппарат и органы Администрации </w:t>
      </w:r>
      <w:proofErr w:type="spellStart"/>
      <w:r w:rsidRPr="00B964D6">
        <w:rPr>
          <w:sz w:val="20"/>
        </w:rPr>
        <w:t>Зеленорощинского</w:t>
      </w:r>
      <w:proofErr w:type="spellEnd"/>
      <w:r w:rsidRPr="00B964D6">
        <w:rPr>
          <w:sz w:val="20"/>
        </w:rPr>
        <w:t xml:space="preserve"> сельсовета </w:t>
      </w:r>
      <w:proofErr w:type="spellStart"/>
      <w:r w:rsidRPr="00B964D6">
        <w:rPr>
          <w:sz w:val="20"/>
        </w:rPr>
        <w:t>Ребрихинского</w:t>
      </w:r>
      <w:proofErr w:type="spellEnd"/>
      <w:r w:rsidRPr="00B964D6">
        <w:rPr>
          <w:sz w:val="20"/>
        </w:rPr>
        <w:t xml:space="preserve"> района  и служащих, осуществляющих техническое обеспечение деятельности Администрации </w:t>
      </w:r>
      <w:proofErr w:type="spellStart"/>
      <w:r w:rsidRPr="00B964D6">
        <w:rPr>
          <w:sz w:val="20"/>
        </w:rPr>
        <w:t>Зеленорощинского</w:t>
      </w:r>
      <w:proofErr w:type="spellEnd"/>
      <w:r w:rsidRPr="00B964D6">
        <w:rPr>
          <w:sz w:val="20"/>
        </w:rPr>
        <w:t xml:space="preserve"> сельсовета </w:t>
      </w:r>
      <w:proofErr w:type="spellStart"/>
      <w:r w:rsidRPr="00B964D6">
        <w:rPr>
          <w:sz w:val="20"/>
        </w:rPr>
        <w:t>Ребрихинского</w:t>
      </w:r>
      <w:proofErr w:type="spellEnd"/>
      <w:r w:rsidRPr="00B964D6">
        <w:rPr>
          <w:sz w:val="20"/>
        </w:rPr>
        <w:t xml:space="preserve"> района, установленные Положением «Об оплате труда рабочих, обслуживающих аппарат и органы Администрации </w:t>
      </w:r>
      <w:proofErr w:type="spellStart"/>
      <w:r w:rsidRPr="00B964D6">
        <w:rPr>
          <w:sz w:val="20"/>
        </w:rPr>
        <w:t>Зеленорощинского</w:t>
      </w:r>
      <w:proofErr w:type="spellEnd"/>
      <w:r w:rsidRPr="00B964D6">
        <w:rPr>
          <w:sz w:val="20"/>
        </w:rPr>
        <w:t xml:space="preserve"> сельсовета </w:t>
      </w:r>
      <w:proofErr w:type="spellStart"/>
      <w:r w:rsidRPr="00B964D6">
        <w:rPr>
          <w:sz w:val="20"/>
        </w:rPr>
        <w:t>Ребрихинского</w:t>
      </w:r>
      <w:proofErr w:type="spellEnd"/>
      <w:r w:rsidRPr="00B964D6">
        <w:rPr>
          <w:sz w:val="20"/>
        </w:rPr>
        <w:t xml:space="preserve"> района» утвержденным постановлением Администрации </w:t>
      </w:r>
      <w:proofErr w:type="spellStart"/>
      <w:r w:rsidRPr="00B964D6">
        <w:rPr>
          <w:sz w:val="20"/>
        </w:rPr>
        <w:t>Зеленорощинского</w:t>
      </w:r>
      <w:proofErr w:type="spellEnd"/>
      <w:r w:rsidRPr="00B964D6">
        <w:rPr>
          <w:sz w:val="20"/>
        </w:rPr>
        <w:t xml:space="preserve"> сельсовета  </w:t>
      </w:r>
      <w:proofErr w:type="spellStart"/>
      <w:r w:rsidRPr="00B964D6">
        <w:rPr>
          <w:sz w:val="20"/>
        </w:rPr>
        <w:t>Ребрихинского</w:t>
      </w:r>
      <w:proofErr w:type="spellEnd"/>
      <w:r w:rsidRPr="00B964D6">
        <w:rPr>
          <w:sz w:val="20"/>
        </w:rPr>
        <w:t xml:space="preserve"> района от 06.02.2023 № 9 и Положением</w:t>
      </w:r>
      <w:proofErr w:type="gramEnd"/>
      <w:r w:rsidRPr="00B964D6">
        <w:rPr>
          <w:sz w:val="20"/>
        </w:rPr>
        <w:t xml:space="preserve"> «Об оплате труда  служащих, осуществляющих техническое обеспечение деятельности аппарата  Администрации </w:t>
      </w:r>
      <w:proofErr w:type="spellStart"/>
      <w:r w:rsidRPr="00B964D6">
        <w:rPr>
          <w:sz w:val="20"/>
        </w:rPr>
        <w:t>Зеленорощинского</w:t>
      </w:r>
      <w:proofErr w:type="spellEnd"/>
      <w:r w:rsidRPr="00B964D6">
        <w:rPr>
          <w:sz w:val="20"/>
        </w:rPr>
        <w:t xml:space="preserve"> сельсовета района»,  утвержденным постановлением Администрации </w:t>
      </w:r>
      <w:proofErr w:type="spellStart"/>
      <w:r w:rsidRPr="00B964D6">
        <w:rPr>
          <w:sz w:val="20"/>
        </w:rPr>
        <w:t>Зеленорощинского</w:t>
      </w:r>
      <w:proofErr w:type="spellEnd"/>
      <w:r w:rsidRPr="00B964D6">
        <w:rPr>
          <w:sz w:val="20"/>
        </w:rPr>
        <w:t xml:space="preserve"> сельсовета </w:t>
      </w:r>
      <w:proofErr w:type="spellStart"/>
      <w:r w:rsidRPr="00B964D6">
        <w:rPr>
          <w:sz w:val="20"/>
        </w:rPr>
        <w:t>Ребрихинского</w:t>
      </w:r>
      <w:proofErr w:type="spellEnd"/>
      <w:r w:rsidRPr="00B964D6">
        <w:rPr>
          <w:sz w:val="20"/>
        </w:rPr>
        <w:t xml:space="preserve"> района от  06.02.2023 №10.</w:t>
      </w:r>
    </w:p>
    <w:p w:rsidR="00B964D6" w:rsidRPr="00B964D6" w:rsidRDefault="00B964D6" w:rsidP="00B964D6">
      <w:pPr>
        <w:pStyle w:val="a9"/>
        <w:rPr>
          <w:sz w:val="20"/>
        </w:rPr>
      </w:pPr>
      <w:r w:rsidRPr="00B964D6">
        <w:rPr>
          <w:sz w:val="20"/>
        </w:rPr>
        <w:t xml:space="preserve">     2. Установить, что при повышении должностных окладов рабочих, обслуживающих аппарат и органы Администрации </w:t>
      </w:r>
      <w:proofErr w:type="spellStart"/>
      <w:r w:rsidRPr="00B964D6">
        <w:rPr>
          <w:sz w:val="20"/>
        </w:rPr>
        <w:t>Зеленорощинского</w:t>
      </w:r>
      <w:proofErr w:type="spellEnd"/>
      <w:r w:rsidRPr="00B964D6">
        <w:rPr>
          <w:sz w:val="20"/>
        </w:rPr>
        <w:t xml:space="preserve"> сельсовета </w:t>
      </w:r>
      <w:proofErr w:type="spellStart"/>
      <w:r w:rsidRPr="00B964D6">
        <w:rPr>
          <w:sz w:val="20"/>
        </w:rPr>
        <w:t>Ребрихинского</w:t>
      </w:r>
      <w:proofErr w:type="spellEnd"/>
      <w:r w:rsidRPr="00B964D6">
        <w:rPr>
          <w:sz w:val="20"/>
        </w:rPr>
        <w:t xml:space="preserve"> района и служащих, осуществляющих техническое обеспечение деятельности аппарата и органов Администрации </w:t>
      </w:r>
      <w:proofErr w:type="spellStart"/>
      <w:r w:rsidRPr="00B964D6">
        <w:rPr>
          <w:sz w:val="20"/>
        </w:rPr>
        <w:t>Зеленорощинского</w:t>
      </w:r>
      <w:proofErr w:type="spellEnd"/>
      <w:r w:rsidRPr="00B964D6">
        <w:rPr>
          <w:sz w:val="20"/>
        </w:rPr>
        <w:t xml:space="preserve"> сельсовета </w:t>
      </w:r>
      <w:proofErr w:type="spellStart"/>
      <w:r w:rsidRPr="00B964D6">
        <w:rPr>
          <w:sz w:val="20"/>
        </w:rPr>
        <w:t>Ребрихинского</w:t>
      </w:r>
      <w:proofErr w:type="spellEnd"/>
      <w:r w:rsidRPr="00B964D6">
        <w:rPr>
          <w:sz w:val="20"/>
        </w:rPr>
        <w:t xml:space="preserve"> района, их  размеры подлежат округлению до целого рубля в сторону увеличения.</w:t>
      </w:r>
    </w:p>
    <w:p w:rsidR="00B964D6" w:rsidRPr="00B964D6" w:rsidRDefault="00B964D6" w:rsidP="00B964D6">
      <w:pPr>
        <w:pStyle w:val="a9"/>
        <w:rPr>
          <w:sz w:val="20"/>
        </w:rPr>
      </w:pPr>
      <w:r w:rsidRPr="00B964D6">
        <w:rPr>
          <w:sz w:val="20"/>
        </w:rPr>
        <w:t xml:space="preserve">      3. Действие постановления распространяется на правоотношения, возникшие с 1 октября 2023 года. </w:t>
      </w:r>
      <w:r w:rsidRPr="00B964D6">
        <w:rPr>
          <w:sz w:val="20"/>
        </w:rPr>
        <w:tab/>
        <w:t xml:space="preserve">     </w:t>
      </w:r>
    </w:p>
    <w:p w:rsidR="00B964D6" w:rsidRPr="00B964D6" w:rsidRDefault="00B964D6" w:rsidP="00B964D6">
      <w:pPr>
        <w:tabs>
          <w:tab w:val="left" w:pos="748"/>
        </w:tabs>
        <w:jc w:val="both"/>
      </w:pPr>
      <w:r w:rsidRPr="00B964D6">
        <w:t xml:space="preserve">      4. </w:t>
      </w:r>
      <w:proofErr w:type="gramStart"/>
      <w:r w:rsidRPr="00B964D6">
        <w:t>Контроль за</w:t>
      </w:r>
      <w:proofErr w:type="gramEnd"/>
      <w:r w:rsidRPr="00B964D6">
        <w:t xml:space="preserve"> исполнением настоящего  постановления оставляю за собой.</w:t>
      </w:r>
    </w:p>
    <w:p w:rsidR="00B964D6" w:rsidRPr="00B964D6" w:rsidRDefault="00B964D6" w:rsidP="00B964D6">
      <w:pPr>
        <w:jc w:val="both"/>
      </w:pPr>
    </w:p>
    <w:p w:rsidR="00B964D6" w:rsidRPr="00B964D6" w:rsidRDefault="00B964D6" w:rsidP="00B964D6">
      <w:pPr>
        <w:jc w:val="both"/>
      </w:pPr>
    </w:p>
    <w:p w:rsidR="00B964D6" w:rsidRPr="00B964D6" w:rsidRDefault="00B964D6" w:rsidP="00B964D6">
      <w:pPr>
        <w:jc w:val="both"/>
      </w:pPr>
    </w:p>
    <w:p w:rsidR="00B964D6" w:rsidRPr="00B964D6" w:rsidRDefault="00B964D6" w:rsidP="00B964D6">
      <w:r w:rsidRPr="00B964D6">
        <w:t xml:space="preserve">Глава </w:t>
      </w:r>
      <w:proofErr w:type="spellStart"/>
      <w:r w:rsidRPr="00B964D6">
        <w:t>Администации</w:t>
      </w:r>
      <w:proofErr w:type="spellEnd"/>
      <w:r w:rsidRPr="00B964D6">
        <w:t xml:space="preserve"> сельсовета                                                      </w:t>
      </w:r>
      <w:proofErr w:type="spellStart"/>
      <w:r w:rsidRPr="00B964D6">
        <w:t>Ю.А.Мацакян</w:t>
      </w:r>
      <w:proofErr w:type="spellEnd"/>
    </w:p>
    <w:p w:rsidR="00B964D6" w:rsidRDefault="00B964D6" w:rsidP="00BB5031">
      <w:pPr>
        <w:pStyle w:val="ConsPlusNormal"/>
        <w:ind w:firstLine="540"/>
        <w:jc w:val="both"/>
        <w:rPr>
          <w:rFonts w:ascii="Times New Roman" w:hAnsi="Times New Roman" w:cs="Times New Roman"/>
          <w:sz w:val="20"/>
        </w:rPr>
      </w:pPr>
    </w:p>
    <w:p w:rsidR="00496FB4" w:rsidRDefault="00496FB4" w:rsidP="00BB5031">
      <w:pPr>
        <w:pStyle w:val="ConsPlusNormal"/>
        <w:ind w:firstLine="540"/>
        <w:jc w:val="both"/>
        <w:rPr>
          <w:rFonts w:ascii="Times New Roman" w:hAnsi="Times New Roman" w:cs="Times New Roman"/>
          <w:sz w:val="20"/>
        </w:rPr>
      </w:pPr>
    </w:p>
    <w:p w:rsidR="00496FB4" w:rsidRDefault="00496FB4" w:rsidP="00BB5031">
      <w:pPr>
        <w:pStyle w:val="ConsPlusNormal"/>
        <w:ind w:firstLine="540"/>
        <w:jc w:val="both"/>
        <w:rPr>
          <w:rFonts w:ascii="Times New Roman" w:hAnsi="Times New Roman" w:cs="Times New Roman"/>
          <w:sz w:val="20"/>
        </w:rPr>
      </w:pPr>
    </w:p>
    <w:p w:rsidR="00496FB4" w:rsidRPr="00496FB4" w:rsidRDefault="00496FB4" w:rsidP="00496FB4">
      <w:pPr>
        <w:jc w:val="center"/>
        <w:rPr>
          <w:b/>
          <w:sz w:val="18"/>
          <w:szCs w:val="18"/>
        </w:rPr>
      </w:pPr>
      <w:r w:rsidRPr="00496FB4">
        <w:rPr>
          <w:b/>
          <w:sz w:val="18"/>
          <w:szCs w:val="18"/>
        </w:rPr>
        <w:lastRenderedPageBreak/>
        <w:t>АДМИНИСТРАЦИЯ  ЗЕЛЕНОРОЩИНСКОГО  СЕЛЬСОВЕТА</w:t>
      </w:r>
    </w:p>
    <w:p w:rsidR="00496FB4" w:rsidRPr="00496FB4" w:rsidRDefault="00496FB4" w:rsidP="00496FB4">
      <w:pPr>
        <w:pStyle w:val="1"/>
        <w:jc w:val="center"/>
        <w:rPr>
          <w:rFonts w:ascii="Times New Roman" w:hAnsi="Times New Roman" w:cs="Times New Roman"/>
          <w:sz w:val="18"/>
          <w:szCs w:val="18"/>
        </w:rPr>
      </w:pPr>
      <w:r w:rsidRPr="00496FB4">
        <w:rPr>
          <w:rFonts w:ascii="Times New Roman" w:hAnsi="Times New Roman" w:cs="Times New Roman"/>
          <w:sz w:val="18"/>
          <w:szCs w:val="18"/>
        </w:rPr>
        <w:t>РЕБРИХИНСКОГО РАЙОНА АЛТАЙСКОГО КРАЯ</w:t>
      </w:r>
    </w:p>
    <w:p w:rsidR="00496FB4" w:rsidRPr="00496FB4" w:rsidRDefault="00496FB4" w:rsidP="00496FB4">
      <w:pPr>
        <w:jc w:val="center"/>
        <w:rPr>
          <w:b/>
          <w:sz w:val="18"/>
          <w:szCs w:val="18"/>
        </w:rPr>
      </w:pPr>
    </w:p>
    <w:p w:rsidR="00496FB4" w:rsidRPr="00496FB4" w:rsidRDefault="00496FB4" w:rsidP="00496FB4">
      <w:pPr>
        <w:jc w:val="center"/>
        <w:rPr>
          <w:b/>
          <w:sz w:val="18"/>
          <w:szCs w:val="18"/>
        </w:rPr>
      </w:pPr>
    </w:p>
    <w:p w:rsidR="00496FB4" w:rsidRPr="00496FB4" w:rsidRDefault="00496FB4" w:rsidP="00496FB4">
      <w:pPr>
        <w:pStyle w:val="1"/>
        <w:rPr>
          <w:rFonts w:ascii="Times New Roman" w:hAnsi="Times New Roman" w:cs="Times New Roman"/>
          <w:sz w:val="18"/>
          <w:szCs w:val="18"/>
        </w:rPr>
      </w:pPr>
      <w:r w:rsidRPr="00496FB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96FB4">
        <w:rPr>
          <w:rFonts w:ascii="Times New Roman" w:hAnsi="Times New Roman" w:cs="Times New Roman"/>
          <w:sz w:val="18"/>
          <w:szCs w:val="18"/>
        </w:rPr>
        <w:t xml:space="preserve">  ПОСТАНОВЛЕНИЕ</w:t>
      </w:r>
    </w:p>
    <w:p w:rsidR="00496FB4" w:rsidRPr="00496FB4" w:rsidRDefault="00496FB4" w:rsidP="00496FB4">
      <w:pPr>
        <w:jc w:val="both"/>
        <w:rPr>
          <w:b/>
          <w:sz w:val="18"/>
          <w:szCs w:val="18"/>
        </w:rPr>
      </w:pPr>
    </w:p>
    <w:p w:rsidR="00496FB4" w:rsidRPr="00496FB4" w:rsidRDefault="00496FB4" w:rsidP="00496FB4">
      <w:pPr>
        <w:jc w:val="both"/>
        <w:rPr>
          <w:b/>
          <w:sz w:val="18"/>
          <w:szCs w:val="18"/>
        </w:rPr>
      </w:pPr>
    </w:p>
    <w:p w:rsidR="00496FB4" w:rsidRPr="00496FB4" w:rsidRDefault="00496FB4" w:rsidP="00496FB4">
      <w:pPr>
        <w:jc w:val="both"/>
        <w:rPr>
          <w:b/>
          <w:sz w:val="18"/>
          <w:szCs w:val="18"/>
        </w:rPr>
      </w:pPr>
      <w:r w:rsidRPr="00496FB4">
        <w:rPr>
          <w:b/>
          <w:sz w:val="18"/>
          <w:szCs w:val="18"/>
        </w:rPr>
        <w:t xml:space="preserve">24.10.2023                                                                                              </w:t>
      </w:r>
      <w:r>
        <w:rPr>
          <w:b/>
          <w:sz w:val="18"/>
          <w:szCs w:val="18"/>
        </w:rPr>
        <w:t xml:space="preserve">                                                                         </w:t>
      </w:r>
      <w:r w:rsidRPr="00496FB4">
        <w:rPr>
          <w:b/>
          <w:sz w:val="18"/>
          <w:szCs w:val="18"/>
        </w:rPr>
        <w:t xml:space="preserve">        № 46                                                                                </w:t>
      </w:r>
    </w:p>
    <w:p w:rsidR="00496FB4" w:rsidRPr="00496FB4" w:rsidRDefault="00496FB4" w:rsidP="00496FB4">
      <w:pPr>
        <w:jc w:val="center"/>
        <w:rPr>
          <w:b/>
          <w:sz w:val="18"/>
          <w:szCs w:val="18"/>
        </w:rPr>
      </w:pPr>
      <w:proofErr w:type="gramStart"/>
      <w:r w:rsidRPr="00496FB4">
        <w:rPr>
          <w:b/>
          <w:sz w:val="18"/>
          <w:szCs w:val="18"/>
        </w:rPr>
        <w:t>с</w:t>
      </w:r>
      <w:proofErr w:type="gramEnd"/>
      <w:r w:rsidRPr="00496FB4">
        <w:rPr>
          <w:b/>
          <w:sz w:val="18"/>
          <w:szCs w:val="18"/>
        </w:rPr>
        <w:t>. Зеленая Роща</w:t>
      </w:r>
    </w:p>
    <w:p w:rsidR="00496FB4" w:rsidRPr="00496FB4" w:rsidRDefault="00496FB4" w:rsidP="00496FB4">
      <w:pPr>
        <w:jc w:val="both"/>
        <w:rPr>
          <w:b/>
          <w:sz w:val="18"/>
          <w:szCs w:val="18"/>
        </w:rPr>
      </w:pPr>
    </w:p>
    <w:p w:rsidR="00496FB4" w:rsidRPr="00496FB4" w:rsidRDefault="00496FB4" w:rsidP="00496FB4">
      <w:pPr>
        <w:jc w:val="center"/>
        <w:rPr>
          <w:b/>
          <w:sz w:val="18"/>
          <w:szCs w:val="18"/>
        </w:rPr>
      </w:pPr>
      <w:r w:rsidRPr="00496FB4">
        <w:rPr>
          <w:b/>
          <w:sz w:val="18"/>
          <w:szCs w:val="18"/>
        </w:rPr>
        <w:t>Об утверждении выписки из книг</w:t>
      </w:r>
    </w:p>
    <w:p w:rsidR="00496FB4" w:rsidRPr="00496FB4" w:rsidRDefault="00496FB4" w:rsidP="00496FB4">
      <w:pPr>
        <w:jc w:val="center"/>
        <w:rPr>
          <w:sz w:val="18"/>
          <w:szCs w:val="18"/>
        </w:rPr>
      </w:pPr>
      <w:proofErr w:type="spellStart"/>
      <w:r w:rsidRPr="00496FB4">
        <w:rPr>
          <w:b/>
          <w:sz w:val="18"/>
          <w:szCs w:val="18"/>
        </w:rPr>
        <w:t>похозяйственного</w:t>
      </w:r>
      <w:proofErr w:type="spellEnd"/>
      <w:r w:rsidRPr="00496FB4">
        <w:rPr>
          <w:b/>
          <w:sz w:val="18"/>
          <w:szCs w:val="18"/>
        </w:rPr>
        <w:t xml:space="preserve"> учета</w:t>
      </w:r>
    </w:p>
    <w:p w:rsidR="00496FB4" w:rsidRPr="00496FB4" w:rsidRDefault="00496FB4" w:rsidP="00496FB4">
      <w:pPr>
        <w:jc w:val="both"/>
        <w:rPr>
          <w:sz w:val="18"/>
          <w:szCs w:val="18"/>
        </w:rPr>
      </w:pPr>
    </w:p>
    <w:p w:rsidR="00496FB4" w:rsidRPr="00496FB4" w:rsidRDefault="00496FB4" w:rsidP="00496FB4">
      <w:pPr>
        <w:jc w:val="both"/>
        <w:rPr>
          <w:b/>
          <w:sz w:val="18"/>
          <w:szCs w:val="18"/>
        </w:rPr>
      </w:pPr>
      <w:r w:rsidRPr="00496FB4">
        <w:rPr>
          <w:sz w:val="18"/>
          <w:szCs w:val="18"/>
        </w:rPr>
        <w:t xml:space="preserve">                                             </w:t>
      </w:r>
      <w:r w:rsidR="00633101">
        <w:rPr>
          <w:sz w:val="18"/>
          <w:szCs w:val="18"/>
        </w:rPr>
        <w:t xml:space="preserve">                                    </w:t>
      </w:r>
      <w:r w:rsidRPr="00496FB4">
        <w:rPr>
          <w:sz w:val="18"/>
          <w:szCs w:val="18"/>
        </w:rPr>
        <w:t xml:space="preserve">    </w:t>
      </w:r>
      <w:r w:rsidRPr="00496FB4">
        <w:rPr>
          <w:b/>
          <w:sz w:val="18"/>
          <w:szCs w:val="18"/>
        </w:rPr>
        <w:t>ПОСТАНОВЛЯЮ:</w:t>
      </w:r>
    </w:p>
    <w:p w:rsidR="00496FB4" w:rsidRPr="00496FB4" w:rsidRDefault="00496FB4" w:rsidP="00496FB4">
      <w:pPr>
        <w:jc w:val="both"/>
        <w:rPr>
          <w:b/>
          <w:sz w:val="18"/>
          <w:szCs w:val="18"/>
        </w:rPr>
      </w:pPr>
      <w:r w:rsidRPr="00496FB4">
        <w:rPr>
          <w:b/>
          <w:sz w:val="18"/>
          <w:szCs w:val="18"/>
        </w:rPr>
        <w:t xml:space="preserve">         </w:t>
      </w:r>
    </w:p>
    <w:p w:rsidR="00496FB4" w:rsidRPr="00496FB4" w:rsidRDefault="00496FB4" w:rsidP="00496FB4">
      <w:pPr>
        <w:jc w:val="both"/>
        <w:rPr>
          <w:sz w:val="18"/>
          <w:szCs w:val="18"/>
        </w:rPr>
      </w:pPr>
      <w:r w:rsidRPr="00496FB4">
        <w:rPr>
          <w:b/>
          <w:sz w:val="18"/>
          <w:szCs w:val="18"/>
        </w:rPr>
        <w:t xml:space="preserve">       </w:t>
      </w:r>
      <w:r w:rsidRPr="00496FB4">
        <w:rPr>
          <w:sz w:val="18"/>
          <w:szCs w:val="18"/>
        </w:rPr>
        <w:t xml:space="preserve">   Утвердить выписку  № 3  от 24 октября 2023 года  из книг  </w:t>
      </w:r>
      <w:proofErr w:type="spellStart"/>
      <w:r w:rsidRPr="00496FB4">
        <w:rPr>
          <w:sz w:val="18"/>
          <w:szCs w:val="18"/>
        </w:rPr>
        <w:t>похозяйственного</w:t>
      </w:r>
      <w:proofErr w:type="spellEnd"/>
      <w:r w:rsidRPr="00496FB4">
        <w:rPr>
          <w:sz w:val="18"/>
          <w:szCs w:val="18"/>
        </w:rPr>
        <w:t xml:space="preserve"> учета № 4 за 1970-1972г; № 2 за 1973-1975; №2 за 1976-1979; №1 за 1980-1982; № 1 </w:t>
      </w:r>
      <w:proofErr w:type="gramStart"/>
      <w:r w:rsidRPr="00496FB4">
        <w:rPr>
          <w:sz w:val="18"/>
          <w:szCs w:val="18"/>
        </w:rPr>
        <w:t>за</w:t>
      </w:r>
      <w:proofErr w:type="gramEnd"/>
      <w:r w:rsidRPr="00496FB4">
        <w:rPr>
          <w:sz w:val="18"/>
          <w:szCs w:val="18"/>
        </w:rPr>
        <w:t xml:space="preserve"> 1983-1985; №№1 за 1986-1990; №1 за 1991-1996г; № 1 за 1997-2000г.; №1 за 2001-2007г.; №1 за 2008-2011г.; № 1 за 2012-2016г.; № 1 за 2017-2021г; № 1 за 2022-2023 год о    фактическом     владении Ореховой Матрёной </w:t>
      </w:r>
      <w:proofErr w:type="spellStart"/>
      <w:r w:rsidRPr="00496FB4">
        <w:rPr>
          <w:sz w:val="18"/>
          <w:szCs w:val="18"/>
        </w:rPr>
        <w:t>Емельяновной</w:t>
      </w:r>
      <w:proofErr w:type="spellEnd"/>
      <w:r w:rsidRPr="00496FB4">
        <w:rPr>
          <w:sz w:val="18"/>
          <w:szCs w:val="18"/>
        </w:rPr>
        <w:t xml:space="preserve">  домом  номер 12 по адресу: Алтайский  край, </w:t>
      </w:r>
      <w:proofErr w:type="spellStart"/>
      <w:r w:rsidRPr="00496FB4">
        <w:rPr>
          <w:sz w:val="18"/>
          <w:szCs w:val="18"/>
        </w:rPr>
        <w:t>Ребрихинский</w:t>
      </w:r>
      <w:proofErr w:type="spellEnd"/>
      <w:r w:rsidRPr="00496FB4">
        <w:rPr>
          <w:sz w:val="18"/>
          <w:szCs w:val="18"/>
        </w:rPr>
        <w:t xml:space="preserve"> район, село Зеленая Роща</w:t>
      </w:r>
      <w:proofErr w:type="gramStart"/>
      <w:r w:rsidRPr="00496FB4">
        <w:rPr>
          <w:sz w:val="18"/>
          <w:szCs w:val="18"/>
        </w:rPr>
        <w:t xml:space="preserve"> ,</w:t>
      </w:r>
      <w:proofErr w:type="gramEnd"/>
      <w:r w:rsidRPr="00496FB4">
        <w:rPr>
          <w:sz w:val="18"/>
          <w:szCs w:val="18"/>
        </w:rPr>
        <w:t xml:space="preserve"> улица </w:t>
      </w:r>
      <w:proofErr w:type="spellStart"/>
      <w:r w:rsidRPr="00496FB4">
        <w:rPr>
          <w:sz w:val="18"/>
          <w:szCs w:val="18"/>
        </w:rPr>
        <w:t>Зеленорощинская</w:t>
      </w:r>
      <w:proofErr w:type="spellEnd"/>
      <w:r w:rsidRPr="00496FB4">
        <w:rPr>
          <w:sz w:val="18"/>
          <w:szCs w:val="18"/>
        </w:rPr>
        <w:t>.</w:t>
      </w:r>
    </w:p>
    <w:p w:rsidR="00496FB4" w:rsidRPr="00496FB4" w:rsidRDefault="00496FB4" w:rsidP="00496FB4">
      <w:pPr>
        <w:jc w:val="both"/>
        <w:rPr>
          <w:sz w:val="18"/>
          <w:szCs w:val="18"/>
        </w:rPr>
      </w:pPr>
      <w:r w:rsidRPr="00496FB4">
        <w:rPr>
          <w:sz w:val="18"/>
          <w:szCs w:val="18"/>
        </w:rPr>
        <w:tab/>
      </w:r>
    </w:p>
    <w:p w:rsidR="00496FB4" w:rsidRPr="00496FB4" w:rsidRDefault="00496FB4" w:rsidP="00496FB4">
      <w:pPr>
        <w:jc w:val="both"/>
        <w:rPr>
          <w:sz w:val="18"/>
          <w:szCs w:val="18"/>
        </w:rPr>
      </w:pPr>
    </w:p>
    <w:p w:rsidR="00496FB4" w:rsidRPr="00496FB4" w:rsidRDefault="00496FB4" w:rsidP="00496FB4">
      <w:pPr>
        <w:jc w:val="both"/>
        <w:rPr>
          <w:sz w:val="18"/>
          <w:szCs w:val="18"/>
        </w:rPr>
      </w:pPr>
      <w:r w:rsidRPr="00496FB4">
        <w:rPr>
          <w:sz w:val="18"/>
          <w:szCs w:val="18"/>
        </w:rPr>
        <w:t xml:space="preserve">Глава    Администрации сельсовета:                                          </w:t>
      </w:r>
      <w:proofErr w:type="spellStart"/>
      <w:r w:rsidRPr="00496FB4">
        <w:rPr>
          <w:sz w:val="18"/>
          <w:szCs w:val="18"/>
        </w:rPr>
        <w:t>Ю.А.Мацакян</w:t>
      </w:r>
      <w:proofErr w:type="spellEnd"/>
      <w:r w:rsidRPr="00496FB4">
        <w:rPr>
          <w:sz w:val="18"/>
          <w:szCs w:val="18"/>
        </w:rPr>
        <w:tab/>
      </w:r>
      <w:r w:rsidRPr="00496FB4">
        <w:rPr>
          <w:sz w:val="18"/>
          <w:szCs w:val="18"/>
        </w:rPr>
        <w:tab/>
      </w:r>
      <w:r w:rsidRPr="00496FB4">
        <w:rPr>
          <w:sz w:val="18"/>
          <w:szCs w:val="18"/>
        </w:rPr>
        <w:tab/>
        <w:t xml:space="preserve">                  </w:t>
      </w:r>
    </w:p>
    <w:p w:rsidR="00496FB4" w:rsidRPr="008E7828" w:rsidRDefault="00496FB4" w:rsidP="00496FB4">
      <w:pPr>
        <w:jc w:val="both"/>
        <w:rPr>
          <w:sz w:val="28"/>
          <w:szCs w:val="28"/>
        </w:rPr>
      </w:pPr>
    </w:p>
    <w:p w:rsidR="00496FB4" w:rsidRPr="008E7828" w:rsidRDefault="00496FB4" w:rsidP="00496FB4">
      <w:pPr>
        <w:jc w:val="both"/>
        <w:rPr>
          <w:sz w:val="28"/>
          <w:szCs w:val="28"/>
        </w:rPr>
      </w:pPr>
    </w:p>
    <w:p w:rsidR="00496FB4" w:rsidRDefault="00496FB4" w:rsidP="00496FB4">
      <w:pPr>
        <w:jc w:val="both"/>
        <w:rPr>
          <w:sz w:val="28"/>
          <w:szCs w:val="28"/>
        </w:rPr>
      </w:pPr>
    </w:p>
    <w:p w:rsidR="00496FB4" w:rsidRDefault="00496FB4" w:rsidP="00496FB4">
      <w:pPr>
        <w:pStyle w:val="Normal"/>
        <w:jc w:val="center"/>
        <w:rPr>
          <w:rFonts w:ascii="Times New Roman" w:hAnsi="Times New Roman" w:cs="Times New Roman"/>
          <w:b/>
          <w:bCs/>
          <w:sz w:val="28"/>
          <w:szCs w:val="28"/>
        </w:rPr>
      </w:pPr>
      <w:r>
        <w:rPr>
          <w:rFonts w:ascii="Times New Roman" w:hAnsi="Times New Roman" w:cs="Times New Roman"/>
          <w:b/>
          <w:bCs/>
          <w:sz w:val="28"/>
          <w:szCs w:val="28"/>
        </w:rPr>
        <w:t>ВЫПИСКА № 3</w:t>
      </w:r>
    </w:p>
    <w:p w:rsidR="00496FB4" w:rsidRDefault="00496FB4" w:rsidP="00496FB4">
      <w:pPr>
        <w:pStyle w:val="Normal"/>
        <w:jc w:val="center"/>
        <w:rPr>
          <w:rFonts w:ascii="Times New Roman" w:hAnsi="Times New Roman" w:cs="Times New Roman"/>
          <w:sz w:val="28"/>
          <w:szCs w:val="28"/>
        </w:rPr>
      </w:pPr>
      <w:r>
        <w:rPr>
          <w:rFonts w:ascii="Times New Roman" w:hAnsi="Times New Roman" w:cs="Times New Roman"/>
          <w:sz w:val="28"/>
          <w:szCs w:val="28"/>
        </w:rPr>
        <w:t xml:space="preserve">от 24 октября  2023 года из книг </w:t>
      </w:r>
      <w:proofErr w:type="spellStart"/>
      <w:r>
        <w:rPr>
          <w:rFonts w:ascii="Times New Roman" w:hAnsi="Times New Roman" w:cs="Times New Roman"/>
          <w:sz w:val="28"/>
          <w:szCs w:val="28"/>
        </w:rPr>
        <w:t>похозяйственного</w:t>
      </w:r>
      <w:proofErr w:type="spellEnd"/>
      <w:r>
        <w:rPr>
          <w:rFonts w:ascii="Times New Roman" w:hAnsi="Times New Roman" w:cs="Times New Roman"/>
          <w:sz w:val="28"/>
          <w:szCs w:val="28"/>
        </w:rPr>
        <w:t xml:space="preserve"> учета </w:t>
      </w:r>
      <w:proofErr w:type="spellStart"/>
      <w:r>
        <w:rPr>
          <w:rFonts w:ascii="Times New Roman" w:hAnsi="Times New Roman" w:cs="Times New Roman"/>
          <w:sz w:val="28"/>
          <w:szCs w:val="28"/>
        </w:rPr>
        <w:t>Зеленорощинского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Ребрихинского</w:t>
      </w:r>
      <w:proofErr w:type="spellEnd"/>
      <w:r>
        <w:rPr>
          <w:rFonts w:ascii="Times New Roman" w:hAnsi="Times New Roman" w:cs="Times New Roman"/>
          <w:sz w:val="28"/>
          <w:szCs w:val="28"/>
        </w:rPr>
        <w:t xml:space="preserve"> района Алтайского края </w:t>
      </w:r>
    </w:p>
    <w:p w:rsidR="00496FB4" w:rsidRDefault="00496FB4" w:rsidP="00496FB4">
      <w:pPr>
        <w:pStyle w:val="Normal"/>
        <w:jc w:val="center"/>
        <w:rPr>
          <w:rFonts w:ascii="Times New Roman" w:hAnsi="Times New Roman" w:cs="Times New Roman"/>
          <w:sz w:val="28"/>
          <w:szCs w:val="28"/>
        </w:rPr>
      </w:pPr>
      <w:r>
        <w:rPr>
          <w:rFonts w:ascii="Times New Roman" w:hAnsi="Times New Roman" w:cs="Times New Roman"/>
          <w:sz w:val="28"/>
          <w:szCs w:val="28"/>
        </w:rPr>
        <w:t xml:space="preserve"> за 1970-2023</w:t>
      </w:r>
      <w:r w:rsidRPr="00C87FA2">
        <w:rPr>
          <w:rFonts w:ascii="Times New Roman" w:hAnsi="Times New Roman" w:cs="Times New Roman"/>
          <w:sz w:val="28"/>
          <w:szCs w:val="28"/>
        </w:rPr>
        <w:t xml:space="preserve"> г</w:t>
      </w:r>
      <w:r>
        <w:rPr>
          <w:rFonts w:ascii="Times New Roman" w:hAnsi="Times New Roman" w:cs="Times New Roman"/>
          <w:sz w:val="28"/>
          <w:szCs w:val="28"/>
        </w:rPr>
        <w:t>оды</w:t>
      </w:r>
    </w:p>
    <w:p w:rsidR="00496FB4" w:rsidRDefault="00496FB4" w:rsidP="00496FB4">
      <w:pPr>
        <w:pStyle w:val="Normal"/>
        <w:rPr>
          <w:rFonts w:ascii="Times New Roman" w:hAnsi="Times New Roman" w:cs="Times New Roman"/>
          <w:sz w:val="28"/>
          <w:szCs w:val="28"/>
        </w:rPr>
      </w:pPr>
    </w:p>
    <w:p w:rsidR="00496FB4" w:rsidRPr="00633101" w:rsidRDefault="00496FB4" w:rsidP="00496FB4">
      <w:pPr>
        <w:pStyle w:val="Normal"/>
        <w:ind w:firstLine="709"/>
        <w:jc w:val="both"/>
        <w:rPr>
          <w:rFonts w:ascii="Times New Roman" w:hAnsi="Times New Roman" w:cs="Times New Roman"/>
          <w:sz w:val="18"/>
          <w:szCs w:val="18"/>
        </w:rPr>
      </w:pPr>
      <w:r w:rsidRPr="00633101">
        <w:rPr>
          <w:rFonts w:ascii="Times New Roman" w:hAnsi="Times New Roman" w:cs="Times New Roman"/>
          <w:sz w:val="18"/>
          <w:szCs w:val="18"/>
        </w:rPr>
        <w:t xml:space="preserve">В книгах </w:t>
      </w:r>
      <w:proofErr w:type="spellStart"/>
      <w:r w:rsidRPr="00633101">
        <w:rPr>
          <w:rFonts w:ascii="Times New Roman" w:hAnsi="Times New Roman" w:cs="Times New Roman"/>
          <w:sz w:val="18"/>
          <w:szCs w:val="18"/>
        </w:rPr>
        <w:t>похозяйственного</w:t>
      </w:r>
      <w:proofErr w:type="spellEnd"/>
      <w:r w:rsidRPr="00633101">
        <w:rPr>
          <w:rFonts w:ascii="Times New Roman" w:hAnsi="Times New Roman" w:cs="Times New Roman"/>
          <w:sz w:val="18"/>
          <w:szCs w:val="18"/>
        </w:rPr>
        <w:t xml:space="preserve"> учета </w:t>
      </w:r>
      <w:proofErr w:type="spellStart"/>
      <w:r w:rsidRPr="00633101">
        <w:rPr>
          <w:rFonts w:ascii="Times New Roman" w:hAnsi="Times New Roman" w:cs="Times New Roman"/>
          <w:sz w:val="18"/>
          <w:szCs w:val="18"/>
        </w:rPr>
        <w:t>Зеленорощинского</w:t>
      </w:r>
      <w:proofErr w:type="spellEnd"/>
      <w:r w:rsidRPr="00633101">
        <w:rPr>
          <w:rFonts w:ascii="Times New Roman" w:hAnsi="Times New Roman" w:cs="Times New Roman"/>
          <w:sz w:val="18"/>
          <w:szCs w:val="18"/>
        </w:rPr>
        <w:t xml:space="preserve"> сельсовета </w:t>
      </w:r>
      <w:proofErr w:type="spellStart"/>
      <w:r w:rsidRPr="00633101">
        <w:rPr>
          <w:rFonts w:ascii="Times New Roman" w:hAnsi="Times New Roman" w:cs="Times New Roman"/>
          <w:sz w:val="18"/>
          <w:szCs w:val="18"/>
        </w:rPr>
        <w:t>Ребрихинского</w:t>
      </w:r>
      <w:proofErr w:type="spellEnd"/>
      <w:r w:rsidRPr="00633101">
        <w:rPr>
          <w:rFonts w:ascii="Times New Roman" w:hAnsi="Times New Roman" w:cs="Times New Roman"/>
          <w:sz w:val="18"/>
          <w:szCs w:val="18"/>
        </w:rPr>
        <w:t xml:space="preserve"> района Алтайского края № 4 за 1970-1972г; № 2 за 1973-1975г; № 2 за 1976-1979; № 1 за 1980-1982г; №1 за 1983-1985; № 1 </w:t>
      </w:r>
      <w:proofErr w:type="gramStart"/>
      <w:r w:rsidRPr="00633101">
        <w:rPr>
          <w:rFonts w:ascii="Times New Roman" w:hAnsi="Times New Roman" w:cs="Times New Roman"/>
          <w:sz w:val="18"/>
          <w:szCs w:val="18"/>
        </w:rPr>
        <w:t>за</w:t>
      </w:r>
      <w:proofErr w:type="gramEnd"/>
      <w:r w:rsidRPr="00633101">
        <w:rPr>
          <w:rFonts w:ascii="Times New Roman" w:hAnsi="Times New Roman" w:cs="Times New Roman"/>
          <w:sz w:val="18"/>
          <w:szCs w:val="18"/>
        </w:rPr>
        <w:t xml:space="preserve"> 1986-1990: № 1 за 1991-1996г; № 1 за 1997-2000г.; №1 за 2001-2007г.; №1 за 2008-2011г.; № 1 за 2012-2016г.; № 1 за 2017-2021г; № 1 за 2022-2023 год зарегистрировано жилой дом №12   (общей площадью 43,3 кв</w:t>
      </w:r>
      <w:proofErr w:type="gramStart"/>
      <w:r w:rsidRPr="00633101">
        <w:rPr>
          <w:rFonts w:ascii="Times New Roman" w:hAnsi="Times New Roman" w:cs="Times New Roman"/>
          <w:sz w:val="18"/>
          <w:szCs w:val="18"/>
        </w:rPr>
        <w:t>.м</w:t>
      </w:r>
      <w:proofErr w:type="gramEnd"/>
      <w:r w:rsidRPr="00633101">
        <w:rPr>
          <w:rFonts w:ascii="Times New Roman" w:hAnsi="Times New Roman" w:cs="Times New Roman"/>
          <w:sz w:val="18"/>
          <w:szCs w:val="18"/>
        </w:rPr>
        <w:t xml:space="preserve">етра) расположенный по адресу: Алтайский край, </w:t>
      </w:r>
      <w:proofErr w:type="spellStart"/>
      <w:r w:rsidRPr="00633101">
        <w:rPr>
          <w:rFonts w:ascii="Times New Roman" w:hAnsi="Times New Roman" w:cs="Times New Roman"/>
          <w:sz w:val="18"/>
          <w:szCs w:val="18"/>
        </w:rPr>
        <w:t>Ребрихинский</w:t>
      </w:r>
      <w:proofErr w:type="spellEnd"/>
      <w:r w:rsidRPr="00633101">
        <w:rPr>
          <w:rFonts w:ascii="Times New Roman" w:hAnsi="Times New Roman" w:cs="Times New Roman"/>
          <w:sz w:val="18"/>
          <w:szCs w:val="18"/>
        </w:rPr>
        <w:t xml:space="preserve"> район, село Зелёная Роща, </w:t>
      </w:r>
      <w:proofErr w:type="spellStart"/>
      <w:r w:rsidRPr="00633101">
        <w:rPr>
          <w:rFonts w:ascii="Times New Roman" w:hAnsi="Times New Roman" w:cs="Times New Roman"/>
          <w:sz w:val="18"/>
          <w:szCs w:val="18"/>
        </w:rPr>
        <w:t>ул</w:t>
      </w:r>
      <w:proofErr w:type="gramStart"/>
      <w:r w:rsidRPr="00633101">
        <w:rPr>
          <w:rFonts w:ascii="Times New Roman" w:hAnsi="Times New Roman" w:cs="Times New Roman"/>
          <w:sz w:val="18"/>
          <w:szCs w:val="18"/>
        </w:rPr>
        <w:t>.З</w:t>
      </w:r>
      <w:proofErr w:type="gramEnd"/>
      <w:r w:rsidRPr="00633101">
        <w:rPr>
          <w:rFonts w:ascii="Times New Roman" w:hAnsi="Times New Roman" w:cs="Times New Roman"/>
          <w:sz w:val="18"/>
          <w:szCs w:val="18"/>
        </w:rPr>
        <w:t>елёнорощинская</w:t>
      </w:r>
      <w:proofErr w:type="spellEnd"/>
      <w:r w:rsidRPr="00633101">
        <w:rPr>
          <w:rFonts w:ascii="Times New Roman" w:hAnsi="Times New Roman" w:cs="Times New Roman"/>
          <w:sz w:val="18"/>
          <w:szCs w:val="18"/>
        </w:rPr>
        <w:t xml:space="preserve">,  на имя Ореховой Матрёны </w:t>
      </w:r>
      <w:proofErr w:type="spellStart"/>
      <w:r w:rsidRPr="00633101">
        <w:rPr>
          <w:rFonts w:ascii="Times New Roman" w:hAnsi="Times New Roman" w:cs="Times New Roman"/>
          <w:sz w:val="18"/>
          <w:szCs w:val="18"/>
        </w:rPr>
        <w:t>Емельяновны</w:t>
      </w:r>
      <w:proofErr w:type="spellEnd"/>
      <w:r w:rsidRPr="00633101">
        <w:rPr>
          <w:rFonts w:ascii="Times New Roman" w:hAnsi="Times New Roman" w:cs="Times New Roman"/>
          <w:sz w:val="18"/>
          <w:szCs w:val="18"/>
        </w:rPr>
        <w:t>, которая  фактически владела указанным жилым домом.</w:t>
      </w:r>
    </w:p>
    <w:p w:rsidR="00496FB4" w:rsidRPr="00633101" w:rsidRDefault="00496FB4" w:rsidP="00496FB4">
      <w:pPr>
        <w:pStyle w:val="Normal"/>
        <w:ind w:left="-284"/>
        <w:rPr>
          <w:rFonts w:ascii="Times New Roman" w:hAnsi="Times New Roman" w:cs="Times New Roman"/>
          <w:sz w:val="18"/>
          <w:szCs w:val="18"/>
        </w:rPr>
      </w:pPr>
      <w:r w:rsidRPr="00633101">
        <w:rPr>
          <w:rFonts w:ascii="Times New Roman" w:hAnsi="Times New Roman" w:cs="Times New Roman"/>
          <w:sz w:val="18"/>
          <w:szCs w:val="18"/>
        </w:rPr>
        <w:t xml:space="preserve"> </w:t>
      </w:r>
    </w:p>
    <w:p w:rsidR="00496FB4" w:rsidRPr="00633101" w:rsidRDefault="00496FB4" w:rsidP="00496FB4">
      <w:pPr>
        <w:pStyle w:val="Normal"/>
        <w:tabs>
          <w:tab w:val="left" w:pos="165"/>
          <w:tab w:val="right" w:pos="9639"/>
        </w:tabs>
        <w:ind w:left="-284"/>
        <w:rPr>
          <w:rFonts w:ascii="Times New Roman" w:hAnsi="Times New Roman" w:cs="Times New Roman"/>
          <w:sz w:val="18"/>
          <w:szCs w:val="18"/>
        </w:rPr>
      </w:pPr>
      <w:r w:rsidRPr="00633101">
        <w:rPr>
          <w:rFonts w:ascii="Times New Roman" w:hAnsi="Times New Roman" w:cs="Times New Roman"/>
          <w:sz w:val="18"/>
          <w:szCs w:val="18"/>
        </w:rPr>
        <w:tab/>
        <w:t xml:space="preserve"> Основание: </w:t>
      </w:r>
      <w:proofErr w:type="spellStart"/>
      <w:r w:rsidRPr="00633101">
        <w:rPr>
          <w:rFonts w:ascii="Times New Roman" w:hAnsi="Times New Roman" w:cs="Times New Roman"/>
          <w:sz w:val="18"/>
          <w:szCs w:val="18"/>
        </w:rPr>
        <w:t>похозяйственная</w:t>
      </w:r>
      <w:proofErr w:type="spellEnd"/>
      <w:r w:rsidRPr="00633101">
        <w:rPr>
          <w:rFonts w:ascii="Times New Roman" w:hAnsi="Times New Roman" w:cs="Times New Roman"/>
          <w:sz w:val="18"/>
          <w:szCs w:val="18"/>
        </w:rPr>
        <w:t xml:space="preserve"> книга </w:t>
      </w:r>
      <w:r w:rsidR="00633101">
        <w:rPr>
          <w:rFonts w:ascii="Times New Roman" w:hAnsi="Times New Roman" w:cs="Times New Roman"/>
          <w:sz w:val="18"/>
          <w:szCs w:val="18"/>
        </w:rPr>
        <w:t xml:space="preserve">          </w:t>
      </w:r>
      <w:r w:rsidRPr="00633101">
        <w:rPr>
          <w:rFonts w:ascii="Times New Roman" w:hAnsi="Times New Roman" w:cs="Times New Roman"/>
          <w:sz w:val="18"/>
          <w:szCs w:val="18"/>
        </w:rPr>
        <w:t xml:space="preserve"> №1  за  1970-1972 годы, </w:t>
      </w:r>
      <w:proofErr w:type="gramStart"/>
      <w:r w:rsidRPr="00633101">
        <w:rPr>
          <w:rFonts w:ascii="Times New Roman" w:hAnsi="Times New Roman" w:cs="Times New Roman"/>
          <w:sz w:val="18"/>
          <w:szCs w:val="18"/>
        </w:rPr>
        <w:t>л</w:t>
      </w:r>
      <w:proofErr w:type="gramEnd"/>
      <w:r w:rsidRPr="00633101">
        <w:rPr>
          <w:rFonts w:ascii="Times New Roman" w:hAnsi="Times New Roman" w:cs="Times New Roman"/>
          <w:sz w:val="18"/>
          <w:szCs w:val="18"/>
        </w:rPr>
        <w:t xml:space="preserve">. счет № 195, </w:t>
      </w:r>
      <w:r w:rsidRPr="00633101">
        <w:rPr>
          <w:rFonts w:ascii="Times New Roman" w:hAnsi="Times New Roman" w:cs="Times New Roman"/>
          <w:color w:val="000000"/>
          <w:sz w:val="18"/>
          <w:szCs w:val="18"/>
        </w:rPr>
        <w:t>стр.65</w:t>
      </w:r>
      <w:r w:rsidRPr="00633101">
        <w:rPr>
          <w:rFonts w:ascii="Times New Roman" w:hAnsi="Times New Roman" w:cs="Times New Roman"/>
          <w:sz w:val="18"/>
          <w:szCs w:val="18"/>
        </w:rPr>
        <w:t>;</w:t>
      </w:r>
    </w:p>
    <w:p w:rsidR="00496FB4" w:rsidRPr="00633101" w:rsidRDefault="00496FB4" w:rsidP="00496FB4">
      <w:pPr>
        <w:pStyle w:val="Normal"/>
        <w:ind w:left="-284"/>
        <w:jc w:val="both"/>
        <w:rPr>
          <w:rFonts w:ascii="Times New Roman" w:hAnsi="Times New Roman" w:cs="Times New Roman"/>
          <w:sz w:val="18"/>
          <w:szCs w:val="18"/>
        </w:rPr>
      </w:pPr>
      <w:r w:rsidRPr="00633101">
        <w:rPr>
          <w:rFonts w:ascii="Times New Roman" w:hAnsi="Times New Roman" w:cs="Times New Roman"/>
          <w:sz w:val="18"/>
          <w:szCs w:val="18"/>
        </w:rPr>
        <w:tab/>
        <w:t xml:space="preserve">                                                                            №2  за  1973-1975 годы, </w:t>
      </w:r>
      <w:proofErr w:type="gramStart"/>
      <w:r w:rsidRPr="00633101">
        <w:rPr>
          <w:rFonts w:ascii="Times New Roman" w:hAnsi="Times New Roman" w:cs="Times New Roman"/>
          <w:sz w:val="18"/>
          <w:szCs w:val="18"/>
        </w:rPr>
        <w:t>л</w:t>
      </w:r>
      <w:proofErr w:type="gramEnd"/>
      <w:r w:rsidRPr="00633101">
        <w:rPr>
          <w:rFonts w:ascii="Times New Roman" w:hAnsi="Times New Roman" w:cs="Times New Roman"/>
          <w:sz w:val="18"/>
          <w:szCs w:val="18"/>
        </w:rPr>
        <w:t>. счет № 137, стр. 135;</w:t>
      </w:r>
    </w:p>
    <w:p w:rsidR="00496FB4" w:rsidRPr="00633101" w:rsidRDefault="00496FB4" w:rsidP="00496FB4">
      <w:pPr>
        <w:pStyle w:val="Normal"/>
        <w:ind w:left="-284"/>
        <w:jc w:val="both"/>
        <w:rPr>
          <w:rFonts w:ascii="Times New Roman" w:hAnsi="Times New Roman" w:cs="Times New Roman"/>
          <w:sz w:val="18"/>
          <w:szCs w:val="18"/>
        </w:rPr>
      </w:pPr>
      <w:r w:rsidRPr="00633101">
        <w:rPr>
          <w:rFonts w:ascii="Times New Roman" w:hAnsi="Times New Roman" w:cs="Times New Roman"/>
          <w:sz w:val="18"/>
          <w:szCs w:val="18"/>
        </w:rPr>
        <w:t xml:space="preserve">                                                                                  № 2 за  1976-1979 годы, </w:t>
      </w:r>
      <w:proofErr w:type="gramStart"/>
      <w:r w:rsidRPr="00633101">
        <w:rPr>
          <w:rFonts w:ascii="Times New Roman" w:hAnsi="Times New Roman" w:cs="Times New Roman"/>
          <w:sz w:val="18"/>
          <w:szCs w:val="18"/>
        </w:rPr>
        <w:t>л</w:t>
      </w:r>
      <w:proofErr w:type="gramEnd"/>
      <w:r w:rsidRPr="00633101">
        <w:rPr>
          <w:rFonts w:ascii="Times New Roman" w:hAnsi="Times New Roman" w:cs="Times New Roman"/>
          <w:sz w:val="18"/>
          <w:szCs w:val="18"/>
        </w:rPr>
        <w:t>. счет № 149</w:t>
      </w:r>
      <w:r w:rsidRPr="00633101">
        <w:rPr>
          <w:rFonts w:ascii="Times New Roman" w:hAnsi="Times New Roman" w:cs="Times New Roman"/>
          <w:color w:val="000000"/>
          <w:sz w:val="18"/>
          <w:szCs w:val="18"/>
        </w:rPr>
        <w:t>, стр.134</w:t>
      </w:r>
      <w:r w:rsidRPr="00633101">
        <w:rPr>
          <w:rFonts w:ascii="Times New Roman" w:hAnsi="Times New Roman" w:cs="Times New Roman"/>
          <w:sz w:val="18"/>
          <w:szCs w:val="18"/>
        </w:rPr>
        <w:t>;</w:t>
      </w:r>
    </w:p>
    <w:p w:rsidR="00496FB4" w:rsidRPr="00633101" w:rsidRDefault="00496FB4" w:rsidP="00496FB4">
      <w:pPr>
        <w:pStyle w:val="Normal"/>
        <w:tabs>
          <w:tab w:val="left" w:pos="4215"/>
        </w:tabs>
        <w:ind w:left="-284"/>
        <w:jc w:val="both"/>
        <w:rPr>
          <w:rFonts w:ascii="Times New Roman" w:hAnsi="Times New Roman" w:cs="Times New Roman"/>
          <w:sz w:val="18"/>
          <w:szCs w:val="18"/>
        </w:rPr>
      </w:pPr>
      <w:r w:rsidRPr="00633101">
        <w:rPr>
          <w:rFonts w:ascii="Times New Roman" w:hAnsi="Times New Roman" w:cs="Times New Roman"/>
          <w:sz w:val="18"/>
          <w:szCs w:val="18"/>
        </w:rPr>
        <w:t xml:space="preserve">                                                                                  №1  за  1980- 1982 годы, </w:t>
      </w:r>
      <w:proofErr w:type="gramStart"/>
      <w:r w:rsidRPr="00633101">
        <w:rPr>
          <w:rFonts w:ascii="Times New Roman" w:hAnsi="Times New Roman" w:cs="Times New Roman"/>
          <w:sz w:val="18"/>
          <w:szCs w:val="18"/>
        </w:rPr>
        <w:t>л</w:t>
      </w:r>
      <w:proofErr w:type="gramEnd"/>
      <w:r w:rsidRPr="00633101">
        <w:rPr>
          <w:rFonts w:ascii="Times New Roman" w:hAnsi="Times New Roman" w:cs="Times New Roman"/>
          <w:sz w:val="18"/>
          <w:szCs w:val="18"/>
        </w:rPr>
        <w:t>. счет № 76,  стр. 154;</w:t>
      </w:r>
    </w:p>
    <w:p w:rsidR="00496FB4" w:rsidRPr="00633101" w:rsidRDefault="00496FB4" w:rsidP="00496FB4">
      <w:pPr>
        <w:pStyle w:val="Normal"/>
        <w:tabs>
          <w:tab w:val="left" w:pos="4215"/>
        </w:tabs>
        <w:ind w:left="-284"/>
        <w:jc w:val="both"/>
        <w:rPr>
          <w:rFonts w:ascii="Times New Roman" w:hAnsi="Times New Roman" w:cs="Times New Roman"/>
          <w:sz w:val="18"/>
          <w:szCs w:val="18"/>
        </w:rPr>
      </w:pPr>
      <w:r w:rsidRPr="00633101">
        <w:rPr>
          <w:rFonts w:ascii="Times New Roman" w:hAnsi="Times New Roman" w:cs="Times New Roman"/>
          <w:sz w:val="18"/>
          <w:szCs w:val="18"/>
        </w:rPr>
        <w:t xml:space="preserve">                                                                                  №1  за  1983- 1985 годы, л. счет №  81, </w:t>
      </w:r>
      <w:proofErr w:type="spellStart"/>
      <w:proofErr w:type="gramStart"/>
      <w:r w:rsidRPr="00633101">
        <w:rPr>
          <w:rFonts w:ascii="Times New Roman" w:hAnsi="Times New Roman" w:cs="Times New Roman"/>
          <w:sz w:val="18"/>
          <w:szCs w:val="18"/>
        </w:rPr>
        <w:t>стр</w:t>
      </w:r>
      <w:proofErr w:type="spellEnd"/>
      <w:proofErr w:type="gramEnd"/>
      <w:r w:rsidRPr="00633101">
        <w:rPr>
          <w:rFonts w:ascii="Times New Roman" w:hAnsi="Times New Roman" w:cs="Times New Roman"/>
          <w:sz w:val="18"/>
          <w:szCs w:val="18"/>
        </w:rPr>
        <w:t xml:space="preserve"> .162;</w:t>
      </w:r>
    </w:p>
    <w:p w:rsidR="00496FB4" w:rsidRPr="00633101" w:rsidRDefault="00496FB4" w:rsidP="00496FB4">
      <w:pPr>
        <w:pStyle w:val="Normal"/>
        <w:tabs>
          <w:tab w:val="left" w:pos="4215"/>
        </w:tabs>
        <w:ind w:left="-284"/>
        <w:jc w:val="both"/>
        <w:rPr>
          <w:rFonts w:ascii="Times New Roman" w:hAnsi="Times New Roman" w:cs="Times New Roman"/>
          <w:color w:val="000000"/>
          <w:sz w:val="18"/>
          <w:szCs w:val="18"/>
        </w:rPr>
      </w:pPr>
      <w:r w:rsidRPr="00633101">
        <w:rPr>
          <w:rFonts w:ascii="Times New Roman" w:hAnsi="Times New Roman" w:cs="Times New Roman"/>
          <w:sz w:val="18"/>
          <w:szCs w:val="18"/>
        </w:rPr>
        <w:t xml:space="preserve">                                                                                  № 1  за  1986- 1990 годы, </w:t>
      </w:r>
      <w:proofErr w:type="gramStart"/>
      <w:r w:rsidRPr="00633101">
        <w:rPr>
          <w:rFonts w:ascii="Times New Roman" w:hAnsi="Times New Roman" w:cs="Times New Roman"/>
          <w:sz w:val="18"/>
          <w:szCs w:val="18"/>
        </w:rPr>
        <w:t>л</w:t>
      </w:r>
      <w:proofErr w:type="gramEnd"/>
      <w:r w:rsidRPr="00633101">
        <w:rPr>
          <w:rFonts w:ascii="Times New Roman" w:hAnsi="Times New Roman" w:cs="Times New Roman"/>
          <w:sz w:val="18"/>
          <w:szCs w:val="18"/>
        </w:rPr>
        <w:t xml:space="preserve">. счет №  78, </w:t>
      </w:r>
      <w:r w:rsidRPr="00633101">
        <w:rPr>
          <w:rFonts w:ascii="Times New Roman" w:hAnsi="Times New Roman" w:cs="Times New Roman"/>
          <w:color w:val="000000"/>
          <w:sz w:val="18"/>
          <w:szCs w:val="18"/>
        </w:rPr>
        <w:t>стр. 156;</w:t>
      </w:r>
    </w:p>
    <w:p w:rsidR="00496FB4" w:rsidRPr="00633101" w:rsidRDefault="00496FB4" w:rsidP="00496FB4">
      <w:pPr>
        <w:pStyle w:val="Normal"/>
        <w:tabs>
          <w:tab w:val="left" w:pos="4215"/>
        </w:tabs>
        <w:ind w:left="-284"/>
        <w:jc w:val="both"/>
        <w:rPr>
          <w:rFonts w:ascii="Times New Roman" w:hAnsi="Times New Roman" w:cs="Times New Roman"/>
          <w:color w:val="000000"/>
          <w:sz w:val="18"/>
          <w:szCs w:val="18"/>
        </w:rPr>
      </w:pPr>
      <w:r w:rsidRPr="00633101">
        <w:rPr>
          <w:rFonts w:ascii="Times New Roman" w:hAnsi="Times New Roman" w:cs="Times New Roman"/>
          <w:color w:val="000000"/>
          <w:sz w:val="18"/>
          <w:szCs w:val="18"/>
        </w:rPr>
        <w:t xml:space="preserve">                                                                                  № 1 за  1991-1996 годы,  л</w:t>
      </w:r>
      <w:proofErr w:type="gramStart"/>
      <w:r w:rsidRPr="00633101">
        <w:rPr>
          <w:rFonts w:ascii="Times New Roman" w:hAnsi="Times New Roman" w:cs="Times New Roman"/>
          <w:color w:val="000000"/>
          <w:sz w:val="18"/>
          <w:szCs w:val="18"/>
        </w:rPr>
        <w:t>.с</w:t>
      </w:r>
      <w:proofErr w:type="gramEnd"/>
      <w:r w:rsidRPr="00633101">
        <w:rPr>
          <w:rFonts w:ascii="Times New Roman" w:hAnsi="Times New Roman" w:cs="Times New Roman"/>
          <w:color w:val="000000"/>
          <w:sz w:val="18"/>
          <w:szCs w:val="18"/>
        </w:rPr>
        <w:t xml:space="preserve">чет  № 38,  стр.78;             </w:t>
      </w:r>
    </w:p>
    <w:p w:rsidR="00496FB4" w:rsidRPr="00633101" w:rsidRDefault="00496FB4" w:rsidP="00633101">
      <w:pPr>
        <w:pStyle w:val="Normal"/>
        <w:tabs>
          <w:tab w:val="left" w:pos="3390"/>
          <w:tab w:val="left" w:pos="4155"/>
        </w:tabs>
        <w:ind w:left="-284"/>
        <w:jc w:val="both"/>
        <w:rPr>
          <w:rFonts w:ascii="Times New Roman" w:hAnsi="Times New Roman" w:cs="Times New Roman"/>
          <w:sz w:val="18"/>
          <w:szCs w:val="18"/>
        </w:rPr>
      </w:pPr>
      <w:r w:rsidRPr="00633101">
        <w:rPr>
          <w:rFonts w:ascii="Times New Roman" w:hAnsi="Times New Roman" w:cs="Times New Roman"/>
          <w:sz w:val="18"/>
          <w:szCs w:val="18"/>
        </w:rPr>
        <w:tab/>
        <w:t xml:space="preserve"> №1  за  1997-2000 годы, </w:t>
      </w:r>
      <w:proofErr w:type="gramStart"/>
      <w:r w:rsidRPr="00633101">
        <w:rPr>
          <w:rFonts w:ascii="Times New Roman" w:hAnsi="Times New Roman" w:cs="Times New Roman"/>
          <w:sz w:val="18"/>
          <w:szCs w:val="18"/>
        </w:rPr>
        <w:t>л</w:t>
      </w:r>
      <w:proofErr w:type="gramEnd"/>
      <w:r w:rsidRPr="00633101">
        <w:rPr>
          <w:rFonts w:ascii="Times New Roman" w:hAnsi="Times New Roman" w:cs="Times New Roman"/>
          <w:sz w:val="18"/>
          <w:szCs w:val="18"/>
        </w:rPr>
        <w:t xml:space="preserve">. счет  №  35, </w:t>
      </w:r>
      <w:r w:rsidRPr="00633101">
        <w:rPr>
          <w:rFonts w:ascii="Times New Roman" w:hAnsi="Times New Roman" w:cs="Times New Roman"/>
          <w:color w:val="000000"/>
          <w:sz w:val="18"/>
          <w:szCs w:val="18"/>
        </w:rPr>
        <w:t>стр.70</w:t>
      </w:r>
      <w:r w:rsidRPr="00633101">
        <w:rPr>
          <w:rFonts w:ascii="Times New Roman" w:hAnsi="Times New Roman" w:cs="Times New Roman"/>
          <w:sz w:val="18"/>
          <w:szCs w:val="18"/>
        </w:rPr>
        <w:t>;</w:t>
      </w:r>
    </w:p>
    <w:p w:rsidR="00496FB4" w:rsidRPr="00633101" w:rsidRDefault="00496FB4" w:rsidP="00496FB4">
      <w:pPr>
        <w:pStyle w:val="Normal"/>
        <w:ind w:left="-284"/>
        <w:jc w:val="both"/>
        <w:rPr>
          <w:rFonts w:ascii="Times New Roman" w:hAnsi="Times New Roman" w:cs="Times New Roman"/>
          <w:sz w:val="18"/>
          <w:szCs w:val="18"/>
        </w:rPr>
      </w:pPr>
      <w:r w:rsidRPr="00633101">
        <w:rPr>
          <w:rFonts w:ascii="Times New Roman" w:hAnsi="Times New Roman" w:cs="Times New Roman"/>
          <w:sz w:val="18"/>
          <w:szCs w:val="18"/>
        </w:rPr>
        <w:tab/>
        <w:t xml:space="preserve">                                                                            №1  за  2001-2007 годы, л. счет   № 36, стр. 74;</w:t>
      </w:r>
    </w:p>
    <w:p w:rsidR="00496FB4" w:rsidRPr="00633101" w:rsidRDefault="00496FB4" w:rsidP="00496FB4">
      <w:pPr>
        <w:pStyle w:val="Normal"/>
        <w:ind w:left="-284"/>
        <w:jc w:val="both"/>
        <w:rPr>
          <w:rFonts w:ascii="Times New Roman" w:hAnsi="Times New Roman" w:cs="Times New Roman"/>
          <w:sz w:val="18"/>
          <w:szCs w:val="18"/>
        </w:rPr>
      </w:pPr>
      <w:r w:rsidRPr="00633101">
        <w:rPr>
          <w:rFonts w:ascii="Times New Roman" w:hAnsi="Times New Roman" w:cs="Times New Roman"/>
          <w:sz w:val="18"/>
          <w:szCs w:val="18"/>
        </w:rPr>
        <w:t xml:space="preserve">                                                                                  №1  за  2008-2011 годы, </w:t>
      </w:r>
      <w:proofErr w:type="gramStart"/>
      <w:r w:rsidRPr="00633101">
        <w:rPr>
          <w:rFonts w:ascii="Times New Roman" w:hAnsi="Times New Roman" w:cs="Times New Roman"/>
          <w:sz w:val="18"/>
          <w:szCs w:val="18"/>
        </w:rPr>
        <w:t>л</w:t>
      </w:r>
      <w:proofErr w:type="gramEnd"/>
      <w:r w:rsidRPr="00633101">
        <w:rPr>
          <w:rFonts w:ascii="Times New Roman" w:hAnsi="Times New Roman" w:cs="Times New Roman"/>
          <w:sz w:val="18"/>
          <w:szCs w:val="18"/>
        </w:rPr>
        <w:t xml:space="preserve">. счет   №28 </w:t>
      </w:r>
      <w:r w:rsidRPr="00633101">
        <w:rPr>
          <w:rFonts w:ascii="Times New Roman" w:hAnsi="Times New Roman" w:cs="Times New Roman"/>
          <w:color w:val="000000"/>
          <w:sz w:val="18"/>
          <w:szCs w:val="18"/>
        </w:rPr>
        <w:t>, стр. 58</w:t>
      </w:r>
      <w:r w:rsidRPr="00633101">
        <w:rPr>
          <w:rFonts w:ascii="Times New Roman" w:hAnsi="Times New Roman" w:cs="Times New Roman"/>
          <w:sz w:val="18"/>
          <w:szCs w:val="18"/>
        </w:rPr>
        <w:t>;</w:t>
      </w:r>
    </w:p>
    <w:p w:rsidR="00496FB4" w:rsidRPr="00633101" w:rsidRDefault="00496FB4" w:rsidP="00496FB4">
      <w:pPr>
        <w:pStyle w:val="Normal"/>
        <w:tabs>
          <w:tab w:val="left" w:pos="4215"/>
        </w:tabs>
        <w:ind w:left="-284"/>
        <w:jc w:val="both"/>
        <w:rPr>
          <w:rFonts w:ascii="Times New Roman" w:hAnsi="Times New Roman" w:cs="Times New Roman"/>
          <w:sz w:val="18"/>
          <w:szCs w:val="18"/>
        </w:rPr>
      </w:pPr>
      <w:r w:rsidRPr="00633101">
        <w:rPr>
          <w:rFonts w:ascii="Times New Roman" w:hAnsi="Times New Roman" w:cs="Times New Roman"/>
          <w:sz w:val="18"/>
          <w:szCs w:val="18"/>
        </w:rPr>
        <w:t xml:space="preserve">                                                                                  №1  за  2012-2016 годы, л. счет  №  29, </w:t>
      </w:r>
      <w:proofErr w:type="spellStart"/>
      <w:proofErr w:type="gramStart"/>
      <w:r w:rsidRPr="00633101">
        <w:rPr>
          <w:rFonts w:ascii="Times New Roman" w:hAnsi="Times New Roman" w:cs="Times New Roman"/>
          <w:sz w:val="18"/>
          <w:szCs w:val="18"/>
        </w:rPr>
        <w:t>стр</w:t>
      </w:r>
      <w:proofErr w:type="spellEnd"/>
      <w:proofErr w:type="gramEnd"/>
      <w:r w:rsidRPr="00633101">
        <w:rPr>
          <w:rFonts w:ascii="Times New Roman" w:hAnsi="Times New Roman" w:cs="Times New Roman"/>
          <w:sz w:val="18"/>
          <w:szCs w:val="18"/>
        </w:rPr>
        <w:t xml:space="preserve">   58;</w:t>
      </w:r>
    </w:p>
    <w:p w:rsidR="00496FB4" w:rsidRPr="00633101" w:rsidRDefault="00496FB4" w:rsidP="00496FB4">
      <w:pPr>
        <w:pStyle w:val="Normal"/>
        <w:tabs>
          <w:tab w:val="left" w:pos="4215"/>
        </w:tabs>
        <w:ind w:left="-284"/>
        <w:jc w:val="both"/>
        <w:rPr>
          <w:rFonts w:ascii="Times New Roman" w:hAnsi="Times New Roman" w:cs="Times New Roman"/>
          <w:sz w:val="18"/>
          <w:szCs w:val="18"/>
        </w:rPr>
      </w:pPr>
      <w:r w:rsidRPr="00633101">
        <w:rPr>
          <w:rFonts w:ascii="Times New Roman" w:hAnsi="Times New Roman" w:cs="Times New Roman"/>
          <w:sz w:val="18"/>
          <w:szCs w:val="18"/>
        </w:rPr>
        <w:t xml:space="preserve">                                                                                  №1  за  2017-2021 годы, л. счет № 29, </w:t>
      </w:r>
      <w:proofErr w:type="spellStart"/>
      <w:proofErr w:type="gramStart"/>
      <w:r w:rsidRPr="00633101">
        <w:rPr>
          <w:rFonts w:ascii="Times New Roman" w:hAnsi="Times New Roman" w:cs="Times New Roman"/>
          <w:sz w:val="18"/>
          <w:szCs w:val="18"/>
        </w:rPr>
        <w:t>стр</w:t>
      </w:r>
      <w:proofErr w:type="spellEnd"/>
      <w:proofErr w:type="gramEnd"/>
      <w:r w:rsidRPr="00633101">
        <w:rPr>
          <w:rFonts w:ascii="Times New Roman" w:hAnsi="Times New Roman" w:cs="Times New Roman"/>
          <w:sz w:val="18"/>
          <w:szCs w:val="18"/>
        </w:rPr>
        <w:t xml:space="preserve"> 123;</w:t>
      </w:r>
    </w:p>
    <w:p w:rsidR="00496FB4" w:rsidRPr="00633101" w:rsidRDefault="00496FB4" w:rsidP="00496FB4">
      <w:pPr>
        <w:pStyle w:val="Normal"/>
        <w:ind w:left="-284"/>
        <w:jc w:val="both"/>
        <w:rPr>
          <w:rFonts w:ascii="Times New Roman" w:hAnsi="Times New Roman" w:cs="Times New Roman"/>
          <w:color w:val="000000"/>
          <w:sz w:val="18"/>
          <w:szCs w:val="18"/>
        </w:rPr>
      </w:pPr>
      <w:r w:rsidRPr="00633101">
        <w:rPr>
          <w:rFonts w:ascii="Times New Roman" w:hAnsi="Times New Roman" w:cs="Times New Roman"/>
          <w:sz w:val="18"/>
          <w:szCs w:val="18"/>
        </w:rPr>
        <w:t xml:space="preserve">                                                                                  №1  за  2022-2023 годы, </w:t>
      </w:r>
      <w:proofErr w:type="gramStart"/>
      <w:r w:rsidRPr="00633101">
        <w:rPr>
          <w:rFonts w:ascii="Times New Roman" w:hAnsi="Times New Roman" w:cs="Times New Roman"/>
          <w:sz w:val="18"/>
          <w:szCs w:val="18"/>
        </w:rPr>
        <w:t>л</w:t>
      </w:r>
      <w:proofErr w:type="gramEnd"/>
      <w:r w:rsidRPr="00633101">
        <w:rPr>
          <w:rFonts w:ascii="Times New Roman" w:hAnsi="Times New Roman" w:cs="Times New Roman"/>
          <w:sz w:val="18"/>
          <w:szCs w:val="18"/>
        </w:rPr>
        <w:t xml:space="preserve">. счет № 27, </w:t>
      </w:r>
      <w:r w:rsidRPr="00633101">
        <w:rPr>
          <w:rFonts w:ascii="Times New Roman" w:hAnsi="Times New Roman" w:cs="Times New Roman"/>
          <w:color w:val="000000"/>
          <w:sz w:val="18"/>
          <w:szCs w:val="18"/>
        </w:rPr>
        <w:t>стр.31</w:t>
      </w:r>
    </w:p>
    <w:p w:rsidR="00496FB4" w:rsidRPr="001A09A7" w:rsidRDefault="00496FB4" w:rsidP="00496FB4">
      <w:pPr>
        <w:pStyle w:val="Normal"/>
        <w:ind w:left="-284"/>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A09A7">
        <w:rPr>
          <w:rFonts w:ascii="Times New Roman" w:hAnsi="Times New Roman" w:cs="Times New Roman"/>
          <w:color w:val="000000"/>
          <w:sz w:val="28"/>
          <w:szCs w:val="28"/>
        </w:rPr>
        <w:t xml:space="preserve">                                                               </w:t>
      </w:r>
    </w:p>
    <w:p w:rsidR="00496FB4" w:rsidRDefault="00496FB4" w:rsidP="00496FB4">
      <w:pPr>
        <w:pStyle w:val="Normal"/>
        <w:jc w:val="both"/>
        <w:rPr>
          <w:rFonts w:ascii="Times New Roman" w:hAnsi="Times New Roman" w:cs="Times New Roman"/>
          <w:sz w:val="28"/>
          <w:szCs w:val="28"/>
        </w:rPr>
      </w:pPr>
      <w:r>
        <w:rPr>
          <w:rFonts w:ascii="Times New Roman" w:hAnsi="Times New Roman" w:cs="Times New Roman"/>
          <w:sz w:val="28"/>
          <w:szCs w:val="28"/>
        </w:rPr>
        <w:t xml:space="preserve">                                                                                                             </w:t>
      </w:r>
    </w:p>
    <w:p w:rsidR="00496FB4" w:rsidRDefault="00496FB4" w:rsidP="00496FB4">
      <w:pPr>
        <w:jc w:val="both"/>
        <w:rPr>
          <w:sz w:val="28"/>
          <w:szCs w:val="28"/>
        </w:rPr>
      </w:pPr>
    </w:p>
    <w:p w:rsidR="00496FB4" w:rsidRPr="00633101" w:rsidRDefault="00496FB4" w:rsidP="00496FB4">
      <w:pPr>
        <w:ind w:firstLine="709"/>
        <w:jc w:val="both"/>
        <w:rPr>
          <w:sz w:val="18"/>
          <w:szCs w:val="18"/>
        </w:rPr>
      </w:pPr>
      <w:r w:rsidRPr="00633101">
        <w:rPr>
          <w:sz w:val="18"/>
          <w:szCs w:val="18"/>
        </w:rPr>
        <w:t xml:space="preserve">Глава Администрации               </w:t>
      </w:r>
      <w:r w:rsidR="00633101">
        <w:rPr>
          <w:sz w:val="18"/>
          <w:szCs w:val="18"/>
        </w:rPr>
        <w:t xml:space="preserve">                                                        </w:t>
      </w:r>
      <w:r w:rsidRPr="00633101">
        <w:rPr>
          <w:sz w:val="18"/>
          <w:szCs w:val="18"/>
        </w:rPr>
        <w:t xml:space="preserve">                                  </w:t>
      </w:r>
      <w:proofErr w:type="spellStart"/>
      <w:r w:rsidRPr="00633101">
        <w:rPr>
          <w:sz w:val="18"/>
          <w:szCs w:val="18"/>
        </w:rPr>
        <w:t>Ю.А.Мацакян</w:t>
      </w:r>
      <w:proofErr w:type="spellEnd"/>
    </w:p>
    <w:p w:rsidR="00496FB4" w:rsidRDefault="00496FB4" w:rsidP="00BB5031">
      <w:pPr>
        <w:pStyle w:val="ConsPlusNormal"/>
        <w:ind w:firstLine="540"/>
        <w:jc w:val="both"/>
        <w:rPr>
          <w:rFonts w:ascii="Times New Roman" w:hAnsi="Times New Roman" w:cs="Times New Roman"/>
          <w:sz w:val="18"/>
          <w:szCs w:val="18"/>
        </w:rPr>
      </w:pPr>
    </w:p>
    <w:p w:rsidR="00A40D8C" w:rsidRDefault="00A40D8C" w:rsidP="00BB5031">
      <w:pPr>
        <w:pStyle w:val="ConsPlusNormal"/>
        <w:ind w:firstLine="540"/>
        <w:jc w:val="both"/>
        <w:rPr>
          <w:rFonts w:ascii="Times New Roman" w:hAnsi="Times New Roman" w:cs="Times New Roman"/>
          <w:sz w:val="18"/>
          <w:szCs w:val="18"/>
        </w:rPr>
      </w:pPr>
    </w:p>
    <w:p w:rsidR="00A40D8C" w:rsidRDefault="00A40D8C" w:rsidP="00BB5031">
      <w:pPr>
        <w:pStyle w:val="ConsPlusNormal"/>
        <w:ind w:firstLine="540"/>
        <w:jc w:val="both"/>
        <w:rPr>
          <w:rFonts w:ascii="Times New Roman" w:hAnsi="Times New Roman" w:cs="Times New Roman"/>
          <w:sz w:val="18"/>
          <w:szCs w:val="18"/>
        </w:rPr>
      </w:pPr>
    </w:p>
    <w:p w:rsidR="00A40D8C" w:rsidRDefault="00A40D8C" w:rsidP="00BB5031">
      <w:pPr>
        <w:pStyle w:val="ConsPlusNormal"/>
        <w:ind w:firstLine="540"/>
        <w:jc w:val="both"/>
        <w:rPr>
          <w:rFonts w:ascii="Times New Roman" w:hAnsi="Times New Roman" w:cs="Times New Roman"/>
          <w:sz w:val="18"/>
          <w:szCs w:val="18"/>
        </w:rPr>
      </w:pPr>
    </w:p>
    <w:p w:rsidR="00A40D8C" w:rsidRDefault="00A40D8C" w:rsidP="00BB5031">
      <w:pPr>
        <w:pStyle w:val="ConsPlusNormal"/>
        <w:ind w:firstLine="540"/>
        <w:jc w:val="both"/>
        <w:rPr>
          <w:rFonts w:ascii="Times New Roman" w:hAnsi="Times New Roman" w:cs="Times New Roman"/>
          <w:sz w:val="18"/>
          <w:szCs w:val="18"/>
        </w:rPr>
      </w:pPr>
    </w:p>
    <w:p w:rsidR="00A40D8C" w:rsidRDefault="00A40D8C" w:rsidP="00BB5031">
      <w:pPr>
        <w:pStyle w:val="ConsPlusNormal"/>
        <w:ind w:firstLine="540"/>
        <w:jc w:val="both"/>
        <w:rPr>
          <w:rFonts w:ascii="Times New Roman" w:hAnsi="Times New Roman" w:cs="Times New Roman"/>
          <w:sz w:val="18"/>
          <w:szCs w:val="18"/>
        </w:rPr>
      </w:pPr>
    </w:p>
    <w:p w:rsidR="00A40D8C" w:rsidRDefault="00A40D8C" w:rsidP="00BB5031">
      <w:pPr>
        <w:pStyle w:val="ConsPlusNormal"/>
        <w:ind w:firstLine="540"/>
        <w:jc w:val="both"/>
        <w:rPr>
          <w:rFonts w:ascii="Times New Roman" w:hAnsi="Times New Roman" w:cs="Times New Roman"/>
          <w:sz w:val="18"/>
          <w:szCs w:val="18"/>
        </w:rPr>
      </w:pPr>
    </w:p>
    <w:p w:rsidR="00A40D8C" w:rsidRPr="00A40D8C" w:rsidRDefault="00076BD3" w:rsidP="00A40D8C">
      <w:pPr>
        <w:jc w:val="center"/>
        <w:rPr>
          <w:b/>
        </w:rPr>
      </w:pPr>
      <w:r>
        <w:rPr>
          <w:b/>
          <w:noProof/>
        </w:rPr>
        <w:lastRenderedPageBreak/>
        <w:pict>
          <v:shape id="_x0000_s1027" type="#_x0000_t75" style="position:absolute;left:0;text-align:left;margin-left:187.5pt;margin-top:-44.55pt;width:93.6pt;height:74.8pt;z-index:2" o:allowincell="f">
            <v:imagedata r:id="rId8" o:title=""/>
            <w10:wrap type="topAndBottom"/>
          </v:shape>
        </w:pict>
      </w:r>
      <w:r w:rsidR="00A40D8C" w:rsidRPr="00A40D8C">
        <w:rPr>
          <w:b/>
        </w:rPr>
        <w:t xml:space="preserve">АДМИНИСТРАЦИЯ ЗЕЛЕНОРОЩИНСКОГО СЕЛЬСОВЕТА </w:t>
      </w:r>
    </w:p>
    <w:p w:rsidR="00A40D8C" w:rsidRPr="00A40D8C" w:rsidRDefault="00A40D8C" w:rsidP="00A40D8C">
      <w:pPr>
        <w:jc w:val="center"/>
        <w:rPr>
          <w:b/>
        </w:rPr>
      </w:pPr>
      <w:r w:rsidRPr="00A40D8C">
        <w:rPr>
          <w:b/>
        </w:rPr>
        <w:t>РЕБРИХИНСКОГО РАЙОНА АЛТАЙСКОГО КРАЯ</w:t>
      </w:r>
    </w:p>
    <w:p w:rsidR="00A40D8C" w:rsidRPr="00A40D8C" w:rsidRDefault="00A40D8C" w:rsidP="00A40D8C">
      <w:pPr>
        <w:spacing w:line="480" w:lineRule="auto"/>
        <w:jc w:val="right"/>
        <w:rPr>
          <w:b/>
        </w:rPr>
      </w:pPr>
    </w:p>
    <w:p w:rsidR="00A40D8C" w:rsidRPr="00A40D8C" w:rsidRDefault="00A40D8C" w:rsidP="00A40D8C">
      <w:pPr>
        <w:pStyle w:val="6"/>
        <w:rPr>
          <w:rFonts w:ascii="Times New Roman" w:hAnsi="Times New Roman"/>
          <w:sz w:val="20"/>
          <w:szCs w:val="20"/>
        </w:rPr>
      </w:pPr>
      <w:r>
        <w:rPr>
          <w:rFonts w:ascii="Times New Roman" w:hAnsi="Times New Roman"/>
          <w:sz w:val="20"/>
          <w:szCs w:val="20"/>
        </w:rPr>
        <w:t xml:space="preserve">                                                                               </w:t>
      </w:r>
      <w:r w:rsidRPr="00A40D8C">
        <w:rPr>
          <w:rFonts w:ascii="Times New Roman" w:hAnsi="Times New Roman"/>
          <w:sz w:val="20"/>
          <w:szCs w:val="20"/>
        </w:rPr>
        <w:t>ПОСТАНОВЛЕНИЕ</w:t>
      </w:r>
    </w:p>
    <w:p w:rsidR="00A40D8C" w:rsidRPr="00A40D8C" w:rsidRDefault="00A40D8C" w:rsidP="00A40D8C">
      <w:pPr>
        <w:pStyle w:val="6"/>
        <w:rPr>
          <w:rFonts w:ascii="Times New Roman" w:hAnsi="Times New Roman"/>
          <w:sz w:val="20"/>
          <w:szCs w:val="20"/>
        </w:rPr>
      </w:pPr>
      <w:r w:rsidRPr="00A40D8C">
        <w:rPr>
          <w:rFonts w:ascii="Times New Roman" w:hAnsi="Times New Roman"/>
          <w:sz w:val="20"/>
          <w:szCs w:val="20"/>
        </w:rPr>
        <w:t>31.10.2023</w:t>
      </w:r>
      <w:r w:rsidRPr="00A40D8C">
        <w:rPr>
          <w:rFonts w:ascii="Times New Roman" w:hAnsi="Times New Roman"/>
          <w:sz w:val="20"/>
          <w:szCs w:val="20"/>
        </w:rPr>
        <w:tab/>
      </w:r>
      <w:r w:rsidRPr="00A40D8C">
        <w:rPr>
          <w:rFonts w:ascii="Times New Roman" w:hAnsi="Times New Roman"/>
          <w:sz w:val="20"/>
          <w:szCs w:val="20"/>
        </w:rPr>
        <w:tab/>
        <w:t xml:space="preserve">                      </w:t>
      </w:r>
      <w:r w:rsidRPr="00A40D8C">
        <w:rPr>
          <w:rFonts w:ascii="Times New Roman" w:hAnsi="Times New Roman"/>
          <w:sz w:val="20"/>
          <w:szCs w:val="20"/>
        </w:rPr>
        <w:tab/>
        <w:t xml:space="preserve">                    </w:t>
      </w:r>
      <w:r>
        <w:rPr>
          <w:rFonts w:ascii="Times New Roman" w:hAnsi="Times New Roman"/>
          <w:sz w:val="20"/>
          <w:szCs w:val="20"/>
        </w:rPr>
        <w:t xml:space="preserve">                                          </w:t>
      </w:r>
      <w:r w:rsidRPr="00A40D8C">
        <w:rPr>
          <w:rFonts w:ascii="Times New Roman" w:hAnsi="Times New Roman"/>
          <w:sz w:val="20"/>
          <w:szCs w:val="20"/>
        </w:rPr>
        <w:t xml:space="preserve">                                        </w:t>
      </w:r>
      <w:r w:rsidRPr="00A40D8C">
        <w:rPr>
          <w:rFonts w:ascii="Times New Roman" w:hAnsi="Times New Roman"/>
          <w:b w:val="0"/>
          <w:sz w:val="20"/>
          <w:szCs w:val="20"/>
        </w:rPr>
        <w:t>№</w:t>
      </w:r>
      <w:r w:rsidRPr="00A40D8C">
        <w:rPr>
          <w:rFonts w:ascii="Times New Roman" w:hAnsi="Times New Roman"/>
          <w:sz w:val="20"/>
          <w:szCs w:val="20"/>
        </w:rPr>
        <w:t>49</w:t>
      </w:r>
    </w:p>
    <w:p w:rsidR="00A40D8C" w:rsidRPr="00A40D8C" w:rsidRDefault="00A40D8C" w:rsidP="00A40D8C">
      <w:pPr>
        <w:jc w:val="center"/>
        <w:rPr>
          <w:b/>
        </w:rPr>
      </w:pPr>
      <w:proofErr w:type="gramStart"/>
      <w:r w:rsidRPr="00A40D8C">
        <w:rPr>
          <w:b/>
        </w:rPr>
        <w:t>с</w:t>
      </w:r>
      <w:proofErr w:type="gramEnd"/>
      <w:r w:rsidRPr="00A40D8C">
        <w:rPr>
          <w:b/>
        </w:rPr>
        <w:t>. Зеленая Роща</w:t>
      </w:r>
    </w:p>
    <w:p w:rsidR="00A40D8C" w:rsidRPr="00A40D8C" w:rsidRDefault="00A40D8C" w:rsidP="00A40D8C">
      <w:pPr>
        <w:jc w:val="both"/>
      </w:pPr>
    </w:p>
    <w:p w:rsidR="00A40D8C" w:rsidRPr="00A40D8C" w:rsidRDefault="00A40D8C" w:rsidP="00A40D8C">
      <w:pPr>
        <w:jc w:val="both"/>
      </w:pPr>
    </w:p>
    <w:tbl>
      <w:tblPr>
        <w:tblW w:w="14609" w:type="dxa"/>
        <w:tblLayout w:type="fixed"/>
        <w:tblLook w:val="01E0"/>
      </w:tblPr>
      <w:tblGrid>
        <w:gridCol w:w="9747"/>
        <w:gridCol w:w="4862"/>
      </w:tblGrid>
      <w:tr w:rsidR="00A40D8C" w:rsidRPr="00A40D8C" w:rsidTr="00A40D8C">
        <w:tc>
          <w:tcPr>
            <w:tcW w:w="9747" w:type="dxa"/>
          </w:tcPr>
          <w:p w:rsidR="00A40D8C" w:rsidRPr="00A40D8C" w:rsidRDefault="00A40D8C" w:rsidP="00A40D8C">
            <w:pPr>
              <w:pStyle w:val="a9"/>
              <w:jc w:val="center"/>
              <w:rPr>
                <w:b/>
                <w:sz w:val="20"/>
              </w:rPr>
            </w:pPr>
            <w:r w:rsidRPr="00A40D8C">
              <w:rPr>
                <w:b/>
                <w:sz w:val="20"/>
              </w:rPr>
              <w:t xml:space="preserve">Об одобрении прогноза социально-экономического развития муниципального образования </w:t>
            </w:r>
            <w:proofErr w:type="spellStart"/>
            <w:r w:rsidRPr="00A40D8C">
              <w:rPr>
                <w:b/>
                <w:sz w:val="20"/>
              </w:rPr>
              <w:t>Зеленорощинский</w:t>
            </w:r>
            <w:proofErr w:type="spellEnd"/>
            <w:r w:rsidRPr="00A40D8C">
              <w:rPr>
                <w:b/>
                <w:sz w:val="20"/>
              </w:rPr>
              <w:t xml:space="preserve"> сельсовет </w:t>
            </w:r>
            <w:proofErr w:type="spellStart"/>
            <w:r w:rsidRPr="00A40D8C">
              <w:rPr>
                <w:b/>
                <w:sz w:val="20"/>
              </w:rPr>
              <w:t>Ребрихинского</w:t>
            </w:r>
            <w:proofErr w:type="spellEnd"/>
            <w:r w:rsidRPr="00A40D8C">
              <w:rPr>
                <w:b/>
                <w:sz w:val="20"/>
              </w:rPr>
              <w:t xml:space="preserve"> района Алтайского края на 2024 - 2026 годы</w:t>
            </w:r>
          </w:p>
          <w:p w:rsidR="00A40D8C" w:rsidRPr="00A40D8C" w:rsidRDefault="00A40D8C" w:rsidP="00A40D8C">
            <w:pPr>
              <w:pStyle w:val="a9"/>
              <w:rPr>
                <w:sz w:val="20"/>
              </w:rPr>
            </w:pPr>
          </w:p>
          <w:p w:rsidR="00A40D8C" w:rsidRPr="00A40D8C" w:rsidRDefault="00A40D8C" w:rsidP="00A40D8C">
            <w:pPr>
              <w:pStyle w:val="a9"/>
              <w:rPr>
                <w:sz w:val="20"/>
              </w:rPr>
            </w:pPr>
          </w:p>
        </w:tc>
        <w:tc>
          <w:tcPr>
            <w:tcW w:w="4862" w:type="dxa"/>
          </w:tcPr>
          <w:p w:rsidR="00A40D8C" w:rsidRPr="00A40D8C" w:rsidRDefault="00A40D8C" w:rsidP="00A40D8C">
            <w:pPr>
              <w:pStyle w:val="a9"/>
              <w:jc w:val="left"/>
              <w:rPr>
                <w:sz w:val="20"/>
              </w:rPr>
            </w:pPr>
          </w:p>
        </w:tc>
      </w:tr>
    </w:tbl>
    <w:p w:rsidR="00A40D8C" w:rsidRPr="00A40D8C" w:rsidRDefault="00A40D8C" w:rsidP="00A40D8C">
      <w:pPr>
        <w:pStyle w:val="14"/>
        <w:shd w:val="clear" w:color="auto" w:fill="auto"/>
        <w:spacing w:line="331" w:lineRule="exact"/>
        <w:ind w:left="20" w:right="-3" w:firstLine="689"/>
        <w:jc w:val="both"/>
        <w:rPr>
          <w:rFonts w:ascii="Times New Roman" w:hAnsi="Times New Roman"/>
          <w:sz w:val="20"/>
          <w:szCs w:val="20"/>
        </w:rPr>
      </w:pPr>
      <w:proofErr w:type="gramStart"/>
      <w:r w:rsidRPr="00A40D8C">
        <w:rPr>
          <w:rFonts w:ascii="Times New Roman" w:hAnsi="Times New Roman"/>
          <w:sz w:val="20"/>
          <w:szCs w:val="20"/>
        </w:rPr>
        <w:t xml:space="preserve">В соответствии со статьей 173 Бюджетного кодекса Российской Федерации, решением </w:t>
      </w:r>
      <w:proofErr w:type="spellStart"/>
      <w:r w:rsidRPr="00A40D8C">
        <w:rPr>
          <w:rFonts w:ascii="Times New Roman" w:hAnsi="Times New Roman"/>
          <w:sz w:val="20"/>
          <w:szCs w:val="20"/>
        </w:rPr>
        <w:t>Зеленорощинского</w:t>
      </w:r>
      <w:proofErr w:type="spellEnd"/>
      <w:r w:rsidRPr="00A40D8C">
        <w:rPr>
          <w:rFonts w:ascii="Times New Roman" w:hAnsi="Times New Roman"/>
          <w:sz w:val="20"/>
          <w:szCs w:val="20"/>
        </w:rPr>
        <w:t xml:space="preserve"> сельского Совета народных депутатов  </w:t>
      </w:r>
      <w:proofErr w:type="spellStart"/>
      <w:r w:rsidRPr="00A40D8C">
        <w:rPr>
          <w:rFonts w:ascii="Times New Roman" w:hAnsi="Times New Roman"/>
          <w:sz w:val="20"/>
          <w:szCs w:val="20"/>
        </w:rPr>
        <w:t>Зеленорощинского</w:t>
      </w:r>
      <w:proofErr w:type="spellEnd"/>
      <w:r w:rsidRPr="00A40D8C">
        <w:rPr>
          <w:rFonts w:ascii="Times New Roman" w:hAnsi="Times New Roman"/>
          <w:sz w:val="20"/>
          <w:szCs w:val="20"/>
        </w:rPr>
        <w:t xml:space="preserve"> сельсовета </w:t>
      </w:r>
      <w:proofErr w:type="spellStart"/>
      <w:r w:rsidRPr="00A40D8C">
        <w:rPr>
          <w:rFonts w:ascii="Times New Roman" w:hAnsi="Times New Roman"/>
          <w:sz w:val="20"/>
          <w:szCs w:val="20"/>
        </w:rPr>
        <w:t>Ребрихинского</w:t>
      </w:r>
      <w:proofErr w:type="spellEnd"/>
      <w:r w:rsidRPr="00A40D8C">
        <w:rPr>
          <w:rFonts w:ascii="Times New Roman" w:hAnsi="Times New Roman"/>
          <w:sz w:val="20"/>
          <w:szCs w:val="20"/>
        </w:rPr>
        <w:t xml:space="preserve"> района Алтайского края от 27.12.2021 №54 «</w:t>
      </w:r>
      <w:r w:rsidRPr="00A40D8C">
        <w:rPr>
          <w:rFonts w:ascii="Times New Roman" w:hAnsi="Times New Roman"/>
          <w:bCs/>
          <w:sz w:val="20"/>
          <w:szCs w:val="20"/>
        </w:rPr>
        <w:t xml:space="preserve">Об утверждении Положения о бюджетном процессе </w:t>
      </w:r>
      <w:r w:rsidRPr="00A40D8C">
        <w:rPr>
          <w:rFonts w:ascii="Times New Roman" w:hAnsi="Times New Roman"/>
          <w:sz w:val="20"/>
          <w:szCs w:val="20"/>
        </w:rPr>
        <w:t xml:space="preserve">и финансовом контроле </w:t>
      </w:r>
      <w:r w:rsidRPr="00A40D8C">
        <w:rPr>
          <w:rFonts w:ascii="Times New Roman" w:hAnsi="Times New Roman"/>
          <w:bCs/>
          <w:sz w:val="20"/>
          <w:szCs w:val="20"/>
        </w:rPr>
        <w:t xml:space="preserve">в муниципальном образовании </w:t>
      </w:r>
      <w:proofErr w:type="spellStart"/>
      <w:r w:rsidRPr="00A40D8C">
        <w:rPr>
          <w:rFonts w:ascii="Times New Roman" w:hAnsi="Times New Roman"/>
          <w:bCs/>
          <w:sz w:val="20"/>
          <w:szCs w:val="20"/>
        </w:rPr>
        <w:t>Зеленорощинский</w:t>
      </w:r>
      <w:proofErr w:type="spellEnd"/>
      <w:r w:rsidRPr="00A40D8C">
        <w:rPr>
          <w:rFonts w:ascii="Times New Roman" w:hAnsi="Times New Roman"/>
          <w:bCs/>
          <w:sz w:val="20"/>
          <w:szCs w:val="20"/>
        </w:rPr>
        <w:t xml:space="preserve"> сельсовет </w:t>
      </w:r>
      <w:proofErr w:type="spellStart"/>
      <w:r w:rsidRPr="00A40D8C">
        <w:rPr>
          <w:rFonts w:ascii="Times New Roman" w:hAnsi="Times New Roman"/>
          <w:bCs/>
          <w:sz w:val="20"/>
          <w:szCs w:val="20"/>
        </w:rPr>
        <w:t>Ребрихинского</w:t>
      </w:r>
      <w:proofErr w:type="spellEnd"/>
      <w:r w:rsidRPr="00A40D8C">
        <w:rPr>
          <w:rFonts w:ascii="Times New Roman" w:hAnsi="Times New Roman"/>
          <w:bCs/>
          <w:sz w:val="20"/>
          <w:szCs w:val="20"/>
        </w:rPr>
        <w:t xml:space="preserve"> района Алтайского края» (в ред. от 24.10.2022 №22), </w:t>
      </w:r>
      <w:r w:rsidRPr="00A40D8C">
        <w:rPr>
          <w:rFonts w:ascii="Times New Roman" w:hAnsi="Times New Roman"/>
          <w:sz w:val="20"/>
          <w:szCs w:val="20"/>
        </w:rPr>
        <w:t xml:space="preserve">постановлением Администрации </w:t>
      </w:r>
      <w:proofErr w:type="spellStart"/>
      <w:r w:rsidRPr="00A40D8C">
        <w:rPr>
          <w:rFonts w:ascii="Times New Roman" w:hAnsi="Times New Roman"/>
          <w:sz w:val="20"/>
          <w:szCs w:val="20"/>
        </w:rPr>
        <w:t>Зиминского</w:t>
      </w:r>
      <w:proofErr w:type="spellEnd"/>
      <w:r w:rsidRPr="00A40D8C">
        <w:rPr>
          <w:rFonts w:ascii="Times New Roman" w:hAnsi="Times New Roman"/>
          <w:sz w:val="20"/>
          <w:szCs w:val="20"/>
        </w:rPr>
        <w:t xml:space="preserve"> сельсовета </w:t>
      </w:r>
      <w:proofErr w:type="spellStart"/>
      <w:r w:rsidRPr="00A40D8C">
        <w:rPr>
          <w:rFonts w:ascii="Times New Roman" w:hAnsi="Times New Roman"/>
          <w:sz w:val="20"/>
          <w:szCs w:val="20"/>
        </w:rPr>
        <w:t>Ребрихинского</w:t>
      </w:r>
      <w:proofErr w:type="spellEnd"/>
      <w:r w:rsidRPr="00A40D8C">
        <w:rPr>
          <w:rFonts w:ascii="Times New Roman" w:hAnsi="Times New Roman"/>
          <w:sz w:val="20"/>
          <w:szCs w:val="20"/>
        </w:rPr>
        <w:t xml:space="preserve"> района Алтайского края от 15.06.2020 №27 «Об утверждении</w:t>
      </w:r>
      <w:proofErr w:type="gramEnd"/>
      <w:r w:rsidRPr="00A40D8C">
        <w:rPr>
          <w:rFonts w:ascii="Times New Roman" w:hAnsi="Times New Roman"/>
          <w:sz w:val="20"/>
          <w:szCs w:val="20"/>
        </w:rPr>
        <w:t xml:space="preserve"> Порядка составления проекта бюджета муниципального образования </w:t>
      </w:r>
      <w:proofErr w:type="spellStart"/>
      <w:r w:rsidRPr="00A40D8C">
        <w:rPr>
          <w:rFonts w:ascii="Times New Roman" w:hAnsi="Times New Roman"/>
          <w:sz w:val="20"/>
          <w:szCs w:val="20"/>
        </w:rPr>
        <w:t>Зеленорощинский</w:t>
      </w:r>
      <w:proofErr w:type="spellEnd"/>
      <w:r w:rsidRPr="00A40D8C">
        <w:rPr>
          <w:rFonts w:ascii="Times New Roman" w:hAnsi="Times New Roman"/>
          <w:sz w:val="20"/>
          <w:szCs w:val="20"/>
        </w:rPr>
        <w:t xml:space="preserve"> сельсовет </w:t>
      </w:r>
      <w:proofErr w:type="spellStart"/>
      <w:r w:rsidRPr="00A40D8C">
        <w:rPr>
          <w:rFonts w:ascii="Times New Roman" w:hAnsi="Times New Roman"/>
          <w:sz w:val="20"/>
          <w:szCs w:val="20"/>
        </w:rPr>
        <w:t>Ребрихинского</w:t>
      </w:r>
      <w:proofErr w:type="spellEnd"/>
      <w:r w:rsidRPr="00A40D8C">
        <w:rPr>
          <w:rFonts w:ascii="Times New Roman" w:hAnsi="Times New Roman"/>
          <w:sz w:val="20"/>
          <w:szCs w:val="20"/>
        </w:rPr>
        <w:t xml:space="preserve"> района Алтайского края на очередной финансовый год», </w:t>
      </w:r>
    </w:p>
    <w:p w:rsidR="00A40D8C" w:rsidRDefault="00A40D8C" w:rsidP="00A40D8C">
      <w:pPr>
        <w:pStyle w:val="21"/>
        <w:ind w:firstLine="561"/>
        <w:rPr>
          <w:b/>
          <w:bCs/>
        </w:rPr>
      </w:pPr>
      <w:r w:rsidRPr="00A40D8C">
        <w:rPr>
          <w:b/>
          <w:bCs/>
        </w:rPr>
        <w:t>ПОСТАНОВЛЯЮ:</w:t>
      </w:r>
    </w:p>
    <w:p w:rsidR="00A40D8C" w:rsidRPr="00A40D8C" w:rsidRDefault="00A40D8C" w:rsidP="00A40D8C">
      <w:r>
        <w:t xml:space="preserve">          </w:t>
      </w:r>
      <w:r w:rsidRPr="00A40D8C">
        <w:t xml:space="preserve">1.Одобрить прогноз социально-экономического развития муниципального образования </w:t>
      </w:r>
      <w:proofErr w:type="spellStart"/>
      <w:r w:rsidRPr="00A40D8C">
        <w:t>Зеленорощинский</w:t>
      </w:r>
      <w:proofErr w:type="spellEnd"/>
      <w:r w:rsidRPr="00A40D8C">
        <w:t xml:space="preserve"> сельсовет </w:t>
      </w:r>
      <w:proofErr w:type="spellStart"/>
      <w:r w:rsidRPr="00A40D8C">
        <w:t>Ребрихинского</w:t>
      </w:r>
      <w:proofErr w:type="spellEnd"/>
      <w:r w:rsidRPr="00A40D8C">
        <w:t xml:space="preserve"> района Алтайского края на 2024 - 2026 годы  (приложение).</w:t>
      </w:r>
    </w:p>
    <w:p w:rsidR="00A40D8C" w:rsidRPr="00A40D8C" w:rsidRDefault="00A40D8C" w:rsidP="00A40D8C">
      <w:pPr>
        <w:jc w:val="both"/>
      </w:pPr>
      <w:r w:rsidRPr="00A40D8C">
        <w:t xml:space="preserve">          2.Представить прогноз социально-экономического развития муниципального образования </w:t>
      </w:r>
      <w:proofErr w:type="spellStart"/>
      <w:r w:rsidRPr="00A40D8C">
        <w:t>Зеленорощинский</w:t>
      </w:r>
      <w:proofErr w:type="spellEnd"/>
      <w:r w:rsidRPr="00A40D8C">
        <w:t xml:space="preserve"> сельсовет </w:t>
      </w:r>
      <w:proofErr w:type="spellStart"/>
      <w:r w:rsidRPr="00A40D8C">
        <w:t>Ребрихинского</w:t>
      </w:r>
      <w:proofErr w:type="spellEnd"/>
      <w:r w:rsidRPr="00A40D8C">
        <w:t xml:space="preserve"> района Алтайского края на 2024 - 2026 годы в  </w:t>
      </w:r>
      <w:proofErr w:type="spellStart"/>
      <w:r w:rsidRPr="00A40D8C">
        <w:t>Зеленорощинский</w:t>
      </w:r>
      <w:proofErr w:type="spellEnd"/>
      <w:r w:rsidRPr="00A40D8C">
        <w:t xml:space="preserve">  сельский Совет народных депутатов  одновременно с проектом решения «</w:t>
      </w:r>
      <w:r w:rsidRPr="00A40D8C">
        <w:rPr>
          <w:bCs/>
        </w:rPr>
        <w:t xml:space="preserve">О бюджете </w:t>
      </w:r>
      <w:proofErr w:type="spellStart"/>
      <w:r w:rsidRPr="00A40D8C">
        <w:rPr>
          <w:bCs/>
        </w:rPr>
        <w:t>Зеленорощинского</w:t>
      </w:r>
      <w:proofErr w:type="spellEnd"/>
      <w:r w:rsidRPr="00A40D8C">
        <w:rPr>
          <w:bCs/>
        </w:rPr>
        <w:t xml:space="preserve"> сельсовета </w:t>
      </w:r>
      <w:proofErr w:type="spellStart"/>
      <w:r w:rsidRPr="00A40D8C">
        <w:rPr>
          <w:bCs/>
        </w:rPr>
        <w:t>Ребрихинского</w:t>
      </w:r>
      <w:proofErr w:type="spellEnd"/>
      <w:r w:rsidRPr="00A40D8C">
        <w:rPr>
          <w:bCs/>
        </w:rPr>
        <w:t xml:space="preserve"> района Алтайского края на 2024 год и на плановый период 2025 и 2026 годы</w:t>
      </w:r>
      <w:r w:rsidRPr="00A40D8C">
        <w:t>».</w:t>
      </w:r>
    </w:p>
    <w:p w:rsidR="00A40D8C" w:rsidRPr="00A40D8C" w:rsidRDefault="00A40D8C" w:rsidP="00A40D8C">
      <w:pPr>
        <w:ind w:firstLine="709"/>
        <w:jc w:val="both"/>
      </w:pPr>
      <w:r w:rsidRPr="00A40D8C">
        <w:t xml:space="preserve">3. Опубликовать настоящее постановление в Сборнике муниципальных правых актов </w:t>
      </w:r>
      <w:proofErr w:type="spellStart"/>
      <w:r w:rsidRPr="00A40D8C">
        <w:t>Зеленорощинского</w:t>
      </w:r>
      <w:proofErr w:type="spellEnd"/>
      <w:r w:rsidRPr="00A40D8C">
        <w:t xml:space="preserve"> сельсовета </w:t>
      </w:r>
      <w:proofErr w:type="spellStart"/>
      <w:r w:rsidRPr="00A40D8C">
        <w:t>Ребрихинского</w:t>
      </w:r>
      <w:proofErr w:type="spellEnd"/>
      <w:r w:rsidRPr="00A40D8C">
        <w:t xml:space="preserve"> района Алтайского </w:t>
      </w:r>
      <w:proofErr w:type="spellStart"/>
      <w:r w:rsidRPr="00A40D8C">
        <w:t>края</w:t>
      </w:r>
      <w:proofErr w:type="gramStart"/>
      <w:r w:rsidRPr="00A40D8C">
        <w:t>,о</w:t>
      </w:r>
      <w:proofErr w:type="gramEnd"/>
      <w:r w:rsidRPr="00A40D8C">
        <w:t>бнародовать</w:t>
      </w:r>
      <w:proofErr w:type="spellEnd"/>
      <w:r w:rsidRPr="00A40D8C">
        <w:t xml:space="preserve">  на информационном стенде Администрации </w:t>
      </w:r>
      <w:proofErr w:type="spellStart"/>
      <w:r w:rsidRPr="00A40D8C">
        <w:t>Зеленорощинского</w:t>
      </w:r>
      <w:proofErr w:type="spellEnd"/>
      <w:r w:rsidRPr="00A40D8C">
        <w:t xml:space="preserve"> сельсовета, а также на информационном стенде в поселке Орел, </w:t>
      </w:r>
      <w:proofErr w:type="spellStart"/>
      <w:r w:rsidRPr="00A40D8C">
        <w:t>Ключевка</w:t>
      </w:r>
      <w:proofErr w:type="spellEnd"/>
      <w:r w:rsidRPr="00A40D8C">
        <w:t xml:space="preserve">, разъезде Дальний и на официальном сайте Администрации </w:t>
      </w:r>
      <w:proofErr w:type="spellStart"/>
      <w:r w:rsidRPr="00A40D8C">
        <w:t>Зеленорощинского</w:t>
      </w:r>
      <w:proofErr w:type="spellEnd"/>
      <w:r w:rsidRPr="00A40D8C">
        <w:t xml:space="preserve"> сельсовета </w:t>
      </w:r>
      <w:proofErr w:type="spellStart"/>
      <w:r w:rsidRPr="00A40D8C">
        <w:t>Ребрихинского</w:t>
      </w:r>
      <w:proofErr w:type="spellEnd"/>
      <w:r w:rsidRPr="00A40D8C">
        <w:t xml:space="preserve"> района Алтайского края. </w:t>
      </w:r>
    </w:p>
    <w:p w:rsidR="00A40D8C" w:rsidRPr="00A40D8C" w:rsidRDefault="00A40D8C" w:rsidP="00A40D8C">
      <w:pPr>
        <w:autoSpaceDE w:val="0"/>
        <w:autoSpaceDN w:val="0"/>
        <w:adjustRightInd w:val="0"/>
        <w:ind w:firstLine="709"/>
        <w:jc w:val="both"/>
      </w:pPr>
      <w:r w:rsidRPr="00A40D8C">
        <w:t xml:space="preserve">3. </w:t>
      </w:r>
      <w:proofErr w:type="gramStart"/>
      <w:r w:rsidRPr="00A40D8C">
        <w:t>Контроль за</w:t>
      </w:r>
      <w:proofErr w:type="gramEnd"/>
      <w:r w:rsidRPr="00A40D8C">
        <w:t xml:space="preserve"> исполнением настоящего постановления оставляю за собой.</w:t>
      </w:r>
    </w:p>
    <w:p w:rsidR="00A40D8C" w:rsidRPr="00A40D8C" w:rsidRDefault="00A40D8C" w:rsidP="00A40D8C">
      <w:pPr>
        <w:pStyle w:val="af2"/>
        <w:ind w:firstLine="709"/>
        <w:rPr>
          <w:sz w:val="20"/>
        </w:rPr>
      </w:pPr>
    </w:p>
    <w:p w:rsidR="00A40D8C" w:rsidRPr="00A40D8C" w:rsidRDefault="00A40D8C" w:rsidP="00A40D8C">
      <w:r w:rsidRPr="00A40D8C">
        <w:t xml:space="preserve">Глава Администрации сельсовета           </w:t>
      </w:r>
      <w:r>
        <w:t xml:space="preserve">                                                            </w:t>
      </w:r>
      <w:r w:rsidRPr="00A40D8C">
        <w:t xml:space="preserve">                      </w:t>
      </w:r>
      <w:proofErr w:type="spellStart"/>
      <w:r w:rsidRPr="00A40D8C">
        <w:t>Ю.А.Мацакян</w:t>
      </w:r>
      <w:proofErr w:type="spellEnd"/>
      <w:r w:rsidRPr="00A40D8C">
        <w:t xml:space="preserve">                                                                                   </w:t>
      </w:r>
    </w:p>
    <w:p w:rsidR="00A40D8C" w:rsidRPr="00A40D8C" w:rsidRDefault="00A40D8C" w:rsidP="00A40D8C">
      <w:pPr>
        <w:autoSpaceDE w:val="0"/>
        <w:autoSpaceDN w:val="0"/>
        <w:adjustRightInd w:val="0"/>
        <w:ind w:firstLine="540"/>
        <w:jc w:val="both"/>
      </w:pPr>
    </w:p>
    <w:p w:rsidR="00A40D8C" w:rsidRPr="00A40D8C" w:rsidRDefault="00A40D8C" w:rsidP="00A40D8C">
      <w:pPr>
        <w:autoSpaceDE w:val="0"/>
        <w:autoSpaceDN w:val="0"/>
        <w:adjustRightInd w:val="0"/>
        <w:ind w:firstLine="540"/>
        <w:jc w:val="both"/>
      </w:pPr>
    </w:p>
    <w:p w:rsidR="00A40D8C" w:rsidRPr="00A40D8C" w:rsidRDefault="00A40D8C" w:rsidP="00A40D8C">
      <w:pPr>
        <w:autoSpaceDE w:val="0"/>
        <w:autoSpaceDN w:val="0"/>
        <w:adjustRightInd w:val="0"/>
        <w:ind w:firstLine="540"/>
        <w:jc w:val="both"/>
      </w:pPr>
    </w:p>
    <w:p w:rsidR="00A40D8C" w:rsidRPr="00A40D8C" w:rsidRDefault="00A40D8C" w:rsidP="00A40D8C">
      <w:pPr>
        <w:autoSpaceDE w:val="0"/>
        <w:autoSpaceDN w:val="0"/>
        <w:adjustRightInd w:val="0"/>
        <w:ind w:firstLine="540"/>
        <w:jc w:val="both"/>
      </w:pPr>
    </w:p>
    <w:p w:rsidR="00A40D8C" w:rsidRPr="00A40D8C" w:rsidRDefault="00A40D8C" w:rsidP="00A40D8C">
      <w:pPr>
        <w:autoSpaceDE w:val="0"/>
        <w:autoSpaceDN w:val="0"/>
        <w:adjustRightInd w:val="0"/>
        <w:ind w:firstLine="540"/>
        <w:jc w:val="both"/>
      </w:pPr>
    </w:p>
    <w:p w:rsidR="00A40D8C" w:rsidRPr="00A40D8C" w:rsidRDefault="00A40D8C" w:rsidP="00A40D8C">
      <w:pPr>
        <w:autoSpaceDE w:val="0"/>
        <w:autoSpaceDN w:val="0"/>
        <w:adjustRightInd w:val="0"/>
        <w:ind w:firstLine="540"/>
        <w:jc w:val="both"/>
      </w:pPr>
    </w:p>
    <w:p w:rsidR="00A40D8C" w:rsidRPr="00A40D8C" w:rsidRDefault="00A40D8C" w:rsidP="00A40D8C">
      <w:pPr>
        <w:autoSpaceDE w:val="0"/>
        <w:autoSpaceDN w:val="0"/>
        <w:adjustRightInd w:val="0"/>
        <w:ind w:firstLine="540"/>
        <w:jc w:val="both"/>
      </w:pPr>
    </w:p>
    <w:p w:rsidR="00A40D8C" w:rsidRPr="00A40D8C" w:rsidRDefault="00A40D8C" w:rsidP="00A40D8C">
      <w:pPr>
        <w:autoSpaceDE w:val="0"/>
        <w:autoSpaceDN w:val="0"/>
        <w:adjustRightInd w:val="0"/>
        <w:ind w:firstLine="540"/>
        <w:jc w:val="both"/>
      </w:pPr>
    </w:p>
    <w:p w:rsidR="00A40D8C" w:rsidRPr="00A40D8C" w:rsidRDefault="00A40D8C" w:rsidP="00A40D8C">
      <w:pPr>
        <w:autoSpaceDE w:val="0"/>
        <w:autoSpaceDN w:val="0"/>
        <w:adjustRightInd w:val="0"/>
        <w:ind w:firstLine="540"/>
        <w:jc w:val="both"/>
      </w:pPr>
    </w:p>
    <w:p w:rsidR="00A40D8C" w:rsidRPr="00A40D8C" w:rsidRDefault="00A40D8C" w:rsidP="00A40D8C">
      <w:pPr>
        <w:autoSpaceDE w:val="0"/>
        <w:autoSpaceDN w:val="0"/>
        <w:adjustRightInd w:val="0"/>
        <w:ind w:firstLine="540"/>
        <w:jc w:val="both"/>
      </w:pPr>
    </w:p>
    <w:p w:rsidR="00A40D8C" w:rsidRPr="00A40D8C" w:rsidRDefault="00A40D8C" w:rsidP="00A40D8C">
      <w:pPr>
        <w:autoSpaceDE w:val="0"/>
        <w:autoSpaceDN w:val="0"/>
        <w:adjustRightInd w:val="0"/>
        <w:ind w:firstLine="540"/>
        <w:jc w:val="both"/>
      </w:pPr>
    </w:p>
    <w:p w:rsidR="00A40D8C" w:rsidRPr="00A40D8C" w:rsidRDefault="00A40D8C" w:rsidP="00A40D8C">
      <w:pPr>
        <w:autoSpaceDE w:val="0"/>
        <w:autoSpaceDN w:val="0"/>
        <w:adjustRightInd w:val="0"/>
        <w:ind w:firstLine="540"/>
        <w:jc w:val="both"/>
      </w:pPr>
    </w:p>
    <w:p w:rsidR="00A40D8C" w:rsidRPr="00A40D8C" w:rsidRDefault="00A40D8C" w:rsidP="00A40D8C">
      <w:pPr>
        <w:autoSpaceDE w:val="0"/>
        <w:autoSpaceDN w:val="0"/>
        <w:adjustRightInd w:val="0"/>
        <w:ind w:firstLine="540"/>
        <w:jc w:val="both"/>
      </w:pPr>
    </w:p>
    <w:p w:rsidR="00A40D8C" w:rsidRPr="00A40D8C" w:rsidRDefault="00A40D8C" w:rsidP="00A40D8C">
      <w:pPr>
        <w:autoSpaceDE w:val="0"/>
        <w:autoSpaceDN w:val="0"/>
        <w:adjustRightInd w:val="0"/>
        <w:ind w:firstLine="540"/>
        <w:jc w:val="both"/>
      </w:pPr>
    </w:p>
    <w:p w:rsidR="00A40D8C" w:rsidRPr="00A40D8C" w:rsidRDefault="00A40D8C" w:rsidP="00A40D8C">
      <w:pPr>
        <w:jc w:val="both"/>
      </w:pPr>
      <w:proofErr w:type="spellStart"/>
      <w:r w:rsidRPr="00A40D8C">
        <w:t>Антикоррупционная</w:t>
      </w:r>
      <w:proofErr w:type="spellEnd"/>
      <w:r w:rsidRPr="00A40D8C">
        <w:t xml:space="preserve"> экспертиза  муниципального правового акта проведена. </w:t>
      </w:r>
      <w:proofErr w:type="spellStart"/>
      <w:r w:rsidRPr="00A40D8C">
        <w:t>Коррупциогенных</w:t>
      </w:r>
      <w:proofErr w:type="spellEnd"/>
      <w:r w:rsidRPr="00A40D8C">
        <w:t xml:space="preserve">  факторов  не  выявлено</w:t>
      </w:r>
      <w:proofErr w:type="gramStart"/>
      <w:r w:rsidRPr="00A40D8C">
        <w:t>.З</w:t>
      </w:r>
      <w:proofErr w:type="gramEnd"/>
      <w:r w:rsidRPr="00A40D8C">
        <w:t>аместитель главы Администрации Н.С.Жирова</w:t>
      </w:r>
    </w:p>
    <w:p w:rsidR="00A40D8C" w:rsidRDefault="00A40D8C" w:rsidP="00A40D8C">
      <w:pPr>
        <w:ind w:left="5670"/>
        <w:jc w:val="both"/>
      </w:pPr>
    </w:p>
    <w:p w:rsidR="00A40D8C" w:rsidRPr="00A40D8C" w:rsidRDefault="00A40D8C" w:rsidP="00A40D8C">
      <w:pPr>
        <w:ind w:left="5670"/>
        <w:jc w:val="both"/>
      </w:pPr>
    </w:p>
    <w:p w:rsidR="00A40D8C" w:rsidRPr="00A40D8C" w:rsidRDefault="00A40D8C" w:rsidP="00A40D8C">
      <w:pPr>
        <w:ind w:left="5670"/>
        <w:jc w:val="both"/>
      </w:pPr>
      <w:r w:rsidRPr="00A40D8C">
        <w:lastRenderedPageBreak/>
        <w:t>Приложение</w:t>
      </w:r>
    </w:p>
    <w:p w:rsidR="00A40D8C" w:rsidRPr="00A40D8C" w:rsidRDefault="00A40D8C" w:rsidP="00A40D8C">
      <w:pPr>
        <w:ind w:left="5670"/>
        <w:jc w:val="both"/>
      </w:pPr>
    </w:p>
    <w:p w:rsidR="00A40D8C" w:rsidRPr="00A40D8C" w:rsidRDefault="00A40D8C" w:rsidP="00A40D8C">
      <w:pPr>
        <w:ind w:left="5670"/>
        <w:jc w:val="both"/>
      </w:pPr>
      <w:r w:rsidRPr="00A40D8C">
        <w:t>УТВЕРЖДЕН</w:t>
      </w:r>
    </w:p>
    <w:p w:rsidR="00A40D8C" w:rsidRPr="00A40D8C" w:rsidRDefault="00A40D8C" w:rsidP="00A40D8C">
      <w:pPr>
        <w:ind w:left="5670"/>
        <w:jc w:val="both"/>
      </w:pPr>
      <w:r w:rsidRPr="00A40D8C">
        <w:t xml:space="preserve">постановлением Администрации </w:t>
      </w:r>
      <w:proofErr w:type="spellStart"/>
      <w:r w:rsidRPr="00A40D8C">
        <w:t>Зеленорощинского</w:t>
      </w:r>
      <w:proofErr w:type="spellEnd"/>
      <w:r w:rsidRPr="00A40D8C">
        <w:t xml:space="preserve"> сельсовета </w:t>
      </w:r>
      <w:proofErr w:type="spellStart"/>
      <w:r w:rsidRPr="00A40D8C">
        <w:t>Ребрихинского</w:t>
      </w:r>
      <w:proofErr w:type="spellEnd"/>
      <w:r w:rsidRPr="00A40D8C">
        <w:t xml:space="preserve"> района Алтайского края</w:t>
      </w:r>
    </w:p>
    <w:p w:rsidR="00A40D8C" w:rsidRPr="00A40D8C" w:rsidRDefault="00A40D8C" w:rsidP="00A40D8C">
      <w:pPr>
        <w:jc w:val="both"/>
      </w:pPr>
      <w:r w:rsidRPr="00A40D8C">
        <w:t xml:space="preserve">                                                                    </w:t>
      </w:r>
      <w:r>
        <w:t xml:space="preserve">                                     </w:t>
      </w:r>
      <w:r w:rsidRPr="00A40D8C">
        <w:t xml:space="preserve">        от 31.10.2023№49</w:t>
      </w:r>
    </w:p>
    <w:tbl>
      <w:tblPr>
        <w:tblW w:w="10309" w:type="dxa"/>
        <w:tblInd w:w="-601" w:type="dxa"/>
        <w:tblLook w:val="04A0"/>
      </w:tblPr>
      <w:tblGrid>
        <w:gridCol w:w="169"/>
        <w:gridCol w:w="3375"/>
        <w:gridCol w:w="1276"/>
        <w:gridCol w:w="948"/>
        <w:gridCol w:w="1055"/>
        <w:gridCol w:w="1080"/>
        <w:gridCol w:w="1080"/>
        <w:gridCol w:w="1082"/>
        <w:gridCol w:w="244"/>
      </w:tblGrid>
      <w:tr w:rsidR="00A40D8C" w:rsidRPr="00A40D8C" w:rsidTr="00A40D8C">
        <w:trPr>
          <w:trHeight w:val="300"/>
        </w:trPr>
        <w:tc>
          <w:tcPr>
            <w:tcW w:w="10309" w:type="dxa"/>
            <w:gridSpan w:val="9"/>
            <w:tcBorders>
              <w:top w:val="nil"/>
              <w:left w:val="nil"/>
              <w:bottom w:val="nil"/>
              <w:right w:val="nil"/>
            </w:tcBorders>
            <w:shd w:val="clear" w:color="auto" w:fill="auto"/>
            <w:noWrap/>
            <w:vAlign w:val="center"/>
            <w:hideMark/>
          </w:tcPr>
          <w:p w:rsidR="00A40D8C" w:rsidRPr="00A40D8C" w:rsidRDefault="00A40D8C" w:rsidP="00A40D8C">
            <w:pPr>
              <w:pStyle w:val="af2"/>
              <w:jc w:val="center"/>
              <w:rPr>
                <w:b/>
                <w:sz w:val="20"/>
              </w:rPr>
            </w:pPr>
            <w:r w:rsidRPr="00A40D8C">
              <w:rPr>
                <w:b/>
                <w:sz w:val="20"/>
              </w:rPr>
              <w:t>Основные показатели</w:t>
            </w:r>
          </w:p>
          <w:p w:rsidR="00A40D8C" w:rsidRPr="00A40D8C" w:rsidRDefault="00A40D8C" w:rsidP="00A40D8C">
            <w:pPr>
              <w:spacing w:line="288" w:lineRule="auto"/>
              <w:jc w:val="center"/>
              <w:rPr>
                <w:b/>
              </w:rPr>
            </w:pPr>
            <w:r w:rsidRPr="00A40D8C">
              <w:rPr>
                <w:b/>
              </w:rPr>
              <w:t xml:space="preserve">прогноза социально-экономического развития сельского поселения </w:t>
            </w:r>
          </w:p>
          <w:p w:rsidR="00A40D8C" w:rsidRPr="00A40D8C" w:rsidRDefault="00A40D8C" w:rsidP="00A40D8C">
            <w:pPr>
              <w:spacing w:line="288" w:lineRule="auto"/>
              <w:jc w:val="center"/>
              <w:rPr>
                <w:b/>
              </w:rPr>
            </w:pPr>
            <w:proofErr w:type="spellStart"/>
            <w:r w:rsidRPr="00A40D8C">
              <w:rPr>
                <w:b/>
              </w:rPr>
              <w:t>Зеленорощинский</w:t>
            </w:r>
            <w:proofErr w:type="spellEnd"/>
            <w:r w:rsidRPr="00A40D8C">
              <w:rPr>
                <w:b/>
              </w:rPr>
              <w:t xml:space="preserve"> сельсовет  на 2024 год и плановый период 2025 и 2026 годы.</w:t>
            </w:r>
          </w:p>
          <w:p w:rsidR="00A40D8C" w:rsidRPr="00A40D8C" w:rsidRDefault="00A40D8C" w:rsidP="00A40D8C">
            <w:pPr>
              <w:jc w:val="center"/>
              <w:rPr>
                <w:b/>
                <w:bCs/>
              </w:rPr>
            </w:pPr>
          </w:p>
          <w:p w:rsidR="00A40D8C" w:rsidRPr="00A40D8C" w:rsidRDefault="00A40D8C" w:rsidP="00A40D8C">
            <w:pPr>
              <w:jc w:val="center"/>
              <w:rPr>
                <w:b/>
                <w:bCs/>
              </w:rPr>
            </w:pPr>
          </w:p>
        </w:tc>
      </w:tr>
      <w:tr w:rsidR="00A40D8C" w:rsidRPr="00A40D8C" w:rsidTr="00A40D8C">
        <w:tblPrEx>
          <w:tblCellMar>
            <w:left w:w="71" w:type="dxa"/>
            <w:right w:w="71" w:type="dxa"/>
          </w:tblCellMar>
          <w:tblLook w:val="0000"/>
        </w:tblPrEx>
        <w:trPr>
          <w:gridBefore w:val="1"/>
          <w:gridAfter w:val="1"/>
          <w:wBefore w:w="169" w:type="dxa"/>
          <w:wAfter w:w="244" w:type="dxa"/>
          <w:cantSplit/>
          <w:tblHeader/>
        </w:trPr>
        <w:tc>
          <w:tcPr>
            <w:tcW w:w="3375" w:type="dxa"/>
            <w:tcBorders>
              <w:top w:val="single" w:sz="4" w:space="0" w:color="auto"/>
              <w:left w:val="single" w:sz="4" w:space="0" w:color="auto"/>
              <w:right w:val="single" w:sz="4" w:space="0" w:color="auto"/>
            </w:tcBorders>
            <w:vAlign w:val="bottom"/>
          </w:tcPr>
          <w:p w:rsidR="00A40D8C" w:rsidRPr="00A40D8C" w:rsidRDefault="00A40D8C" w:rsidP="00A40D8C">
            <w:pPr>
              <w:pStyle w:val="36"/>
              <w:spacing w:line="240" w:lineRule="auto"/>
              <w:ind w:firstLine="0"/>
              <w:jc w:val="center"/>
              <w:rPr>
                <w:b/>
                <w:sz w:val="20"/>
              </w:rPr>
            </w:pPr>
            <w:r w:rsidRPr="00A40D8C">
              <w:rPr>
                <w:caps/>
                <w:sz w:val="20"/>
              </w:rPr>
              <w:t>Показатели</w:t>
            </w:r>
          </w:p>
        </w:tc>
        <w:tc>
          <w:tcPr>
            <w:tcW w:w="1276" w:type="dxa"/>
            <w:tcBorders>
              <w:top w:val="single" w:sz="4" w:space="0" w:color="auto"/>
              <w:left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Единицы</w:t>
            </w:r>
          </w:p>
        </w:tc>
        <w:tc>
          <w:tcPr>
            <w:tcW w:w="948" w:type="dxa"/>
            <w:tcBorders>
              <w:top w:val="single" w:sz="4" w:space="0" w:color="auto"/>
              <w:left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отчет</w:t>
            </w:r>
          </w:p>
        </w:tc>
        <w:tc>
          <w:tcPr>
            <w:tcW w:w="1055" w:type="dxa"/>
            <w:tcBorders>
              <w:top w:val="single" w:sz="4" w:space="0" w:color="auto"/>
              <w:left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оценка</w:t>
            </w:r>
          </w:p>
        </w:tc>
        <w:tc>
          <w:tcPr>
            <w:tcW w:w="1080" w:type="dxa"/>
            <w:tcBorders>
              <w:top w:val="single" w:sz="4" w:space="0" w:color="auto"/>
              <w:left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прогноз</w:t>
            </w:r>
          </w:p>
        </w:tc>
        <w:tc>
          <w:tcPr>
            <w:tcW w:w="1080" w:type="dxa"/>
            <w:tcBorders>
              <w:top w:val="single" w:sz="4" w:space="0" w:color="auto"/>
              <w:left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прогноз</w:t>
            </w:r>
          </w:p>
        </w:tc>
        <w:tc>
          <w:tcPr>
            <w:tcW w:w="1082" w:type="dxa"/>
            <w:tcBorders>
              <w:top w:val="single" w:sz="4" w:space="0" w:color="auto"/>
              <w:left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прогноз</w:t>
            </w:r>
          </w:p>
        </w:tc>
      </w:tr>
      <w:tr w:rsidR="00A40D8C" w:rsidRPr="00A40D8C" w:rsidTr="00A40D8C">
        <w:tblPrEx>
          <w:tblCellMar>
            <w:left w:w="71" w:type="dxa"/>
            <w:right w:w="71" w:type="dxa"/>
          </w:tblCellMar>
          <w:tblLook w:val="0000"/>
        </w:tblPrEx>
        <w:trPr>
          <w:gridBefore w:val="1"/>
          <w:gridAfter w:val="1"/>
          <w:wBefore w:w="169" w:type="dxa"/>
          <w:wAfter w:w="244" w:type="dxa"/>
          <w:cantSplit/>
          <w:tblHeader/>
        </w:trPr>
        <w:tc>
          <w:tcPr>
            <w:tcW w:w="3375" w:type="dxa"/>
            <w:tcBorders>
              <w:left w:val="single" w:sz="4" w:space="0" w:color="auto"/>
              <w:bottom w:val="single" w:sz="4" w:space="0" w:color="auto"/>
              <w:right w:val="single" w:sz="4" w:space="0" w:color="auto"/>
            </w:tcBorders>
            <w:vAlign w:val="bottom"/>
          </w:tcPr>
          <w:p w:rsidR="00A40D8C" w:rsidRPr="00A40D8C" w:rsidRDefault="00A40D8C" w:rsidP="00A40D8C">
            <w:pPr>
              <w:pStyle w:val="36"/>
              <w:spacing w:line="240" w:lineRule="auto"/>
              <w:ind w:firstLine="0"/>
              <w:jc w:val="left"/>
              <w:rPr>
                <w:b/>
                <w:sz w:val="20"/>
              </w:rPr>
            </w:pPr>
          </w:p>
        </w:tc>
        <w:tc>
          <w:tcPr>
            <w:tcW w:w="1276" w:type="dxa"/>
            <w:tcBorders>
              <w:left w:val="single" w:sz="4" w:space="0" w:color="auto"/>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измерения</w:t>
            </w:r>
          </w:p>
        </w:tc>
        <w:tc>
          <w:tcPr>
            <w:tcW w:w="948" w:type="dxa"/>
            <w:tcBorders>
              <w:left w:val="single" w:sz="4" w:space="0" w:color="auto"/>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p>
          <w:p w:rsidR="00A40D8C" w:rsidRPr="00A40D8C" w:rsidRDefault="00A40D8C" w:rsidP="00A40D8C">
            <w:pPr>
              <w:pStyle w:val="36"/>
              <w:spacing w:line="240" w:lineRule="auto"/>
              <w:ind w:firstLine="0"/>
              <w:jc w:val="center"/>
              <w:rPr>
                <w:sz w:val="20"/>
              </w:rPr>
            </w:pPr>
            <w:r w:rsidRPr="00A40D8C">
              <w:rPr>
                <w:sz w:val="20"/>
              </w:rPr>
              <w:t>2022</w:t>
            </w:r>
          </w:p>
        </w:tc>
        <w:tc>
          <w:tcPr>
            <w:tcW w:w="1055" w:type="dxa"/>
            <w:tcBorders>
              <w:left w:val="single" w:sz="4" w:space="0" w:color="auto"/>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p>
          <w:p w:rsidR="00A40D8C" w:rsidRPr="00A40D8C" w:rsidRDefault="00A40D8C" w:rsidP="00A40D8C">
            <w:pPr>
              <w:pStyle w:val="36"/>
              <w:spacing w:line="240" w:lineRule="auto"/>
              <w:ind w:firstLine="0"/>
              <w:jc w:val="center"/>
              <w:rPr>
                <w:sz w:val="20"/>
              </w:rPr>
            </w:pPr>
            <w:r w:rsidRPr="00A40D8C">
              <w:rPr>
                <w:sz w:val="20"/>
              </w:rPr>
              <w:t>2023</w:t>
            </w:r>
          </w:p>
        </w:tc>
        <w:tc>
          <w:tcPr>
            <w:tcW w:w="1080" w:type="dxa"/>
            <w:tcBorders>
              <w:left w:val="single" w:sz="4" w:space="0" w:color="auto"/>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p>
          <w:p w:rsidR="00A40D8C" w:rsidRPr="00A40D8C" w:rsidRDefault="00A40D8C" w:rsidP="00A40D8C">
            <w:pPr>
              <w:pStyle w:val="36"/>
              <w:spacing w:line="240" w:lineRule="auto"/>
              <w:ind w:firstLine="0"/>
              <w:jc w:val="center"/>
              <w:rPr>
                <w:sz w:val="20"/>
              </w:rPr>
            </w:pPr>
            <w:r w:rsidRPr="00A40D8C">
              <w:rPr>
                <w:sz w:val="20"/>
              </w:rPr>
              <w:t>2024</w:t>
            </w:r>
          </w:p>
        </w:tc>
        <w:tc>
          <w:tcPr>
            <w:tcW w:w="1080" w:type="dxa"/>
            <w:tcBorders>
              <w:left w:val="single" w:sz="4" w:space="0" w:color="auto"/>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p>
          <w:p w:rsidR="00A40D8C" w:rsidRPr="00A40D8C" w:rsidRDefault="00A40D8C" w:rsidP="00A40D8C">
            <w:pPr>
              <w:pStyle w:val="36"/>
              <w:spacing w:line="240" w:lineRule="auto"/>
              <w:ind w:firstLine="0"/>
              <w:jc w:val="center"/>
              <w:rPr>
                <w:sz w:val="20"/>
              </w:rPr>
            </w:pPr>
            <w:r w:rsidRPr="00A40D8C">
              <w:rPr>
                <w:sz w:val="20"/>
              </w:rPr>
              <w:t>2025</w:t>
            </w:r>
          </w:p>
        </w:tc>
        <w:tc>
          <w:tcPr>
            <w:tcW w:w="1082" w:type="dxa"/>
            <w:tcBorders>
              <w:left w:val="single" w:sz="4" w:space="0" w:color="auto"/>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p>
          <w:p w:rsidR="00A40D8C" w:rsidRPr="00A40D8C" w:rsidRDefault="00A40D8C" w:rsidP="00A40D8C">
            <w:pPr>
              <w:pStyle w:val="36"/>
              <w:spacing w:line="240" w:lineRule="auto"/>
              <w:ind w:firstLine="0"/>
              <w:jc w:val="center"/>
              <w:rPr>
                <w:sz w:val="20"/>
              </w:rPr>
            </w:pPr>
            <w:r w:rsidRPr="00A40D8C">
              <w:rPr>
                <w:sz w:val="20"/>
              </w:rPr>
              <w:t>2026</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ind w:left="-70" w:firstLine="70"/>
            </w:pPr>
            <w:r w:rsidRPr="00A40D8C">
              <w:t xml:space="preserve">Численность постоянного населения (среднегодовая) </w:t>
            </w:r>
          </w:p>
        </w:tc>
        <w:tc>
          <w:tcPr>
            <w:tcW w:w="1276" w:type="dxa"/>
            <w:tcBorders>
              <w:top w:val="single" w:sz="4" w:space="0" w:color="auto"/>
              <w:left w:val="nil"/>
              <w:bottom w:val="single" w:sz="4" w:space="0" w:color="auto"/>
              <w:right w:val="single" w:sz="6" w:space="0" w:color="auto"/>
            </w:tcBorders>
          </w:tcPr>
          <w:p w:rsidR="00A40D8C" w:rsidRPr="00A40D8C" w:rsidRDefault="00A40D8C" w:rsidP="00A40D8C">
            <w:pPr>
              <w:pStyle w:val="25"/>
              <w:ind w:left="-70" w:firstLine="70"/>
              <w:jc w:val="center"/>
            </w:pPr>
          </w:p>
          <w:p w:rsidR="00A40D8C" w:rsidRPr="00A40D8C" w:rsidRDefault="00A40D8C" w:rsidP="00A40D8C">
            <w:pPr>
              <w:pStyle w:val="25"/>
              <w:ind w:left="-70" w:firstLine="70"/>
              <w:jc w:val="center"/>
            </w:pPr>
            <w:r w:rsidRPr="00A40D8C">
              <w:t>тыс</w:t>
            </w:r>
            <w:proofErr w:type="gramStart"/>
            <w:r w:rsidRPr="00A40D8C">
              <w:t>.ч</w:t>
            </w:r>
            <w:proofErr w:type="gramEnd"/>
            <w:r w:rsidRPr="00A40D8C">
              <w:t>ел.</w:t>
            </w:r>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0,7</w:t>
            </w:r>
          </w:p>
        </w:tc>
        <w:tc>
          <w:tcPr>
            <w:tcW w:w="1055"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0,7</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0,68</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0,67</w:t>
            </w:r>
          </w:p>
        </w:tc>
        <w:tc>
          <w:tcPr>
            <w:tcW w:w="1082"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0,67</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ind w:left="-70" w:firstLine="70"/>
            </w:pP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ind w:left="-70" w:firstLine="70"/>
              <w:jc w:val="center"/>
            </w:pPr>
            <w:r w:rsidRPr="00A40D8C">
              <w:t xml:space="preserve">в % к </w:t>
            </w:r>
            <w:proofErr w:type="spellStart"/>
            <w:r w:rsidRPr="00A40D8C">
              <w:t>пред</w:t>
            </w:r>
            <w:proofErr w:type="gramStart"/>
            <w:r w:rsidRPr="00A40D8C">
              <w:t>.г</w:t>
            </w:r>
            <w:proofErr w:type="gramEnd"/>
            <w:r w:rsidRPr="00A40D8C">
              <w:t>оду</w:t>
            </w:r>
            <w:proofErr w:type="spellEnd"/>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100</w:t>
            </w:r>
          </w:p>
        </w:tc>
        <w:tc>
          <w:tcPr>
            <w:tcW w:w="1055"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100</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97</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98</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100</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36"/>
              <w:spacing w:before="0" w:line="240" w:lineRule="auto"/>
              <w:ind w:firstLine="0"/>
              <w:jc w:val="left"/>
              <w:rPr>
                <w:sz w:val="20"/>
              </w:rPr>
            </w:pPr>
            <w:r w:rsidRPr="00A40D8C">
              <w:rPr>
                <w:sz w:val="20"/>
              </w:rPr>
              <w:t>Объем отгруженной промышленной продукции  - всего</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ind w:left="-70" w:firstLine="70"/>
              <w:jc w:val="center"/>
            </w:pPr>
            <w:r w:rsidRPr="00A40D8C">
              <w:t>тыс</w:t>
            </w:r>
            <w:proofErr w:type="gramStart"/>
            <w:r w:rsidRPr="00A40D8C">
              <w:t>.р</w:t>
            </w:r>
            <w:proofErr w:type="gramEnd"/>
            <w:r w:rsidRPr="00A40D8C">
              <w:t>уб.</w:t>
            </w:r>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55"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2"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tcPr>
          <w:p w:rsidR="00A40D8C" w:rsidRPr="00A40D8C" w:rsidRDefault="00A40D8C" w:rsidP="00A40D8C">
            <w:pPr>
              <w:pStyle w:val="15"/>
              <w:spacing w:before="60"/>
            </w:pPr>
          </w:p>
        </w:tc>
        <w:tc>
          <w:tcPr>
            <w:tcW w:w="1276" w:type="dxa"/>
            <w:tcBorders>
              <w:top w:val="single" w:sz="4" w:space="0" w:color="auto"/>
              <w:left w:val="nil"/>
              <w:bottom w:val="single" w:sz="4" w:space="0" w:color="auto"/>
              <w:right w:val="single" w:sz="6" w:space="0" w:color="auto"/>
            </w:tcBorders>
            <w:vAlign w:val="center"/>
          </w:tcPr>
          <w:p w:rsidR="00A40D8C" w:rsidRPr="00A40D8C" w:rsidRDefault="00A40D8C" w:rsidP="00A40D8C">
            <w:pPr>
              <w:pStyle w:val="15"/>
              <w:spacing w:before="60"/>
              <w:jc w:val="center"/>
            </w:pPr>
            <w:r w:rsidRPr="00A40D8C">
              <w:t xml:space="preserve">в % к </w:t>
            </w:r>
            <w:proofErr w:type="spellStart"/>
            <w:r w:rsidRPr="00A40D8C">
              <w:t>пред</w:t>
            </w:r>
            <w:proofErr w:type="gramStart"/>
            <w:r w:rsidRPr="00A40D8C">
              <w:t>.г</w:t>
            </w:r>
            <w:proofErr w:type="gramEnd"/>
            <w:r w:rsidRPr="00A40D8C">
              <w:t>оду</w:t>
            </w:r>
            <w:proofErr w:type="spellEnd"/>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55"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right w:val="single" w:sz="6" w:space="0" w:color="auto"/>
            </w:tcBorders>
          </w:tcPr>
          <w:p w:rsidR="00A40D8C" w:rsidRPr="00A40D8C" w:rsidRDefault="00A40D8C" w:rsidP="00A40D8C">
            <w:pPr>
              <w:pStyle w:val="15"/>
              <w:spacing w:before="60"/>
            </w:pPr>
            <w:r w:rsidRPr="00A40D8C">
              <w:t>Производство продукции производственно- технического назначения:</w:t>
            </w:r>
          </w:p>
        </w:tc>
        <w:tc>
          <w:tcPr>
            <w:tcW w:w="1276" w:type="dxa"/>
            <w:tcBorders>
              <w:top w:val="single" w:sz="4" w:space="0" w:color="auto"/>
              <w:left w:val="nil"/>
              <w:right w:val="single" w:sz="6" w:space="0" w:color="auto"/>
            </w:tcBorders>
            <w:vAlign w:val="center"/>
          </w:tcPr>
          <w:p w:rsidR="00A40D8C" w:rsidRPr="00A40D8C" w:rsidRDefault="00A40D8C" w:rsidP="00A40D8C">
            <w:pPr>
              <w:pStyle w:val="15"/>
              <w:spacing w:before="60"/>
              <w:jc w:val="center"/>
            </w:pPr>
            <w:r w:rsidRPr="00A40D8C">
              <w:t>Котлы водогрейные</w:t>
            </w:r>
          </w:p>
          <w:p w:rsidR="00A40D8C" w:rsidRPr="00A40D8C" w:rsidRDefault="00A40D8C" w:rsidP="00A40D8C">
            <w:pPr>
              <w:pStyle w:val="15"/>
              <w:spacing w:before="60"/>
              <w:jc w:val="center"/>
            </w:pPr>
            <w:r w:rsidRPr="00A40D8C">
              <w:t xml:space="preserve"> Гкал/час</w:t>
            </w:r>
          </w:p>
        </w:tc>
        <w:tc>
          <w:tcPr>
            <w:tcW w:w="948" w:type="dxa"/>
            <w:tcBorders>
              <w:top w:val="single" w:sz="4" w:space="0" w:color="auto"/>
              <w:left w:val="nil"/>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55" w:type="dxa"/>
            <w:tcBorders>
              <w:top w:val="single" w:sz="4" w:space="0" w:color="auto"/>
              <w:left w:val="nil"/>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2" w:type="dxa"/>
            <w:tcBorders>
              <w:top w:val="single" w:sz="4" w:space="0" w:color="auto"/>
              <w:left w:val="nil"/>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left w:val="single" w:sz="6" w:space="0" w:color="auto"/>
              <w:bottom w:val="single" w:sz="4" w:space="0" w:color="auto"/>
              <w:right w:val="single" w:sz="6" w:space="0" w:color="auto"/>
            </w:tcBorders>
            <w:vAlign w:val="bottom"/>
          </w:tcPr>
          <w:p w:rsidR="00A40D8C" w:rsidRPr="00A40D8C" w:rsidRDefault="00A40D8C" w:rsidP="00A40D8C">
            <w:pPr>
              <w:pStyle w:val="25"/>
              <w:spacing w:before="60"/>
            </w:pPr>
          </w:p>
        </w:tc>
        <w:tc>
          <w:tcPr>
            <w:tcW w:w="1276" w:type="dxa"/>
            <w:tcBorders>
              <w:left w:val="nil"/>
              <w:bottom w:val="single" w:sz="4" w:space="0" w:color="auto"/>
              <w:right w:val="single" w:sz="6" w:space="0" w:color="auto"/>
            </w:tcBorders>
            <w:vAlign w:val="center"/>
          </w:tcPr>
          <w:p w:rsidR="00A40D8C" w:rsidRPr="00A40D8C" w:rsidRDefault="00A40D8C" w:rsidP="00A40D8C">
            <w:pPr>
              <w:pStyle w:val="25"/>
              <w:spacing w:before="60"/>
              <w:jc w:val="center"/>
            </w:pPr>
          </w:p>
        </w:tc>
        <w:tc>
          <w:tcPr>
            <w:tcW w:w="948" w:type="dxa"/>
            <w:tcBorders>
              <w:left w:val="nil"/>
              <w:bottom w:val="single" w:sz="4" w:space="0" w:color="auto"/>
              <w:right w:val="single" w:sz="4" w:space="0" w:color="auto"/>
            </w:tcBorders>
            <w:vAlign w:val="center"/>
          </w:tcPr>
          <w:p w:rsidR="00A40D8C" w:rsidRPr="00A40D8C" w:rsidRDefault="00A40D8C" w:rsidP="00A40D8C">
            <w:pPr>
              <w:pStyle w:val="25"/>
              <w:spacing w:before="60"/>
              <w:jc w:val="center"/>
            </w:pPr>
          </w:p>
        </w:tc>
        <w:tc>
          <w:tcPr>
            <w:tcW w:w="1055" w:type="dxa"/>
            <w:tcBorders>
              <w:left w:val="nil"/>
              <w:bottom w:val="single" w:sz="4" w:space="0" w:color="auto"/>
              <w:right w:val="single" w:sz="4" w:space="0" w:color="auto"/>
            </w:tcBorders>
            <w:vAlign w:val="center"/>
          </w:tcPr>
          <w:p w:rsidR="00A40D8C" w:rsidRPr="00A40D8C" w:rsidRDefault="00A40D8C" w:rsidP="00A40D8C">
            <w:pPr>
              <w:pStyle w:val="25"/>
              <w:spacing w:before="60"/>
              <w:jc w:val="center"/>
            </w:pPr>
          </w:p>
        </w:tc>
        <w:tc>
          <w:tcPr>
            <w:tcW w:w="1080" w:type="dxa"/>
            <w:tcBorders>
              <w:left w:val="nil"/>
              <w:bottom w:val="single" w:sz="4" w:space="0" w:color="auto"/>
              <w:right w:val="single" w:sz="4" w:space="0" w:color="auto"/>
            </w:tcBorders>
          </w:tcPr>
          <w:p w:rsidR="00A40D8C" w:rsidRPr="00A40D8C" w:rsidRDefault="00A40D8C" w:rsidP="00A40D8C">
            <w:pPr>
              <w:pStyle w:val="25"/>
              <w:spacing w:before="60"/>
              <w:jc w:val="center"/>
            </w:pPr>
          </w:p>
        </w:tc>
        <w:tc>
          <w:tcPr>
            <w:tcW w:w="1080" w:type="dxa"/>
            <w:tcBorders>
              <w:left w:val="nil"/>
              <w:bottom w:val="single" w:sz="4" w:space="0" w:color="auto"/>
              <w:right w:val="single" w:sz="4" w:space="0" w:color="auto"/>
            </w:tcBorders>
          </w:tcPr>
          <w:p w:rsidR="00A40D8C" w:rsidRPr="00A40D8C" w:rsidRDefault="00A40D8C" w:rsidP="00A40D8C">
            <w:pPr>
              <w:pStyle w:val="25"/>
              <w:spacing w:before="60"/>
              <w:jc w:val="center"/>
            </w:pPr>
          </w:p>
        </w:tc>
        <w:tc>
          <w:tcPr>
            <w:tcW w:w="1082" w:type="dxa"/>
            <w:tcBorders>
              <w:left w:val="nil"/>
              <w:bottom w:val="single" w:sz="4" w:space="0" w:color="auto"/>
              <w:right w:val="single" w:sz="4" w:space="0" w:color="auto"/>
            </w:tcBorders>
          </w:tcPr>
          <w:p w:rsidR="00A40D8C" w:rsidRPr="00A40D8C" w:rsidRDefault="00A40D8C" w:rsidP="00A40D8C">
            <w:pPr>
              <w:pStyle w:val="25"/>
              <w:spacing w:before="60"/>
              <w:jc w:val="center"/>
            </w:pP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r w:rsidRPr="00A40D8C">
              <w:t xml:space="preserve">Выручка от реализации сельскохозяйственной </w:t>
            </w:r>
            <w:proofErr w:type="spellStart"/>
            <w:r w:rsidRPr="00A40D8C">
              <w:t>продукциии</w:t>
            </w:r>
            <w:proofErr w:type="spellEnd"/>
            <w:r w:rsidRPr="00A40D8C">
              <w:t xml:space="preserve"> во всех категориях хозяйств</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ind w:left="-70" w:firstLine="70"/>
              <w:jc w:val="center"/>
            </w:pPr>
            <w:r w:rsidRPr="00A40D8C">
              <w:t>тыс</w:t>
            </w:r>
            <w:proofErr w:type="gramStart"/>
            <w:r w:rsidRPr="00A40D8C">
              <w:t>.р</w:t>
            </w:r>
            <w:proofErr w:type="gramEnd"/>
            <w:r w:rsidRPr="00A40D8C">
              <w:t>уб.</w:t>
            </w:r>
          </w:p>
        </w:tc>
        <w:tc>
          <w:tcPr>
            <w:tcW w:w="948"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55"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82"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15"/>
              <w:spacing w:before="60"/>
            </w:pPr>
          </w:p>
        </w:tc>
        <w:tc>
          <w:tcPr>
            <w:tcW w:w="1276" w:type="dxa"/>
            <w:tcBorders>
              <w:top w:val="single" w:sz="4" w:space="0" w:color="auto"/>
              <w:left w:val="nil"/>
              <w:bottom w:val="single" w:sz="4" w:space="0" w:color="auto"/>
              <w:right w:val="single" w:sz="6" w:space="0" w:color="auto"/>
            </w:tcBorders>
            <w:vAlign w:val="center"/>
          </w:tcPr>
          <w:p w:rsidR="00A40D8C" w:rsidRPr="00A40D8C" w:rsidRDefault="00A40D8C" w:rsidP="00A40D8C">
            <w:pPr>
              <w:pStyle w:val="15"/>
              <w:spacing w:before="60"/>
              <w:jc w:val="center"/>
            </w:pPr>
            <w:r w:rsidRPr="00A40D8C">
              <w:t xml:space="preserve">в % к </w:t>
            </w:r>
            <w:proofErr w:type="spellStart"/>
            <w:r w:rsidRPr="00A40D8C">
              <w:t>пред</w:t>
            </w:r>
            <w:proofErr w:type="gramStart"/>
            <w:r w:rsidRPr="00A40D8C">
              <w:t>.г</w:t>
            </w:r>
            <w:proofErr w:type="gramEnd"/>
            <w:r w:rsidRPr="00A40D8C">
              <w:t>оду</w:t>
            </w:r>
            <w:proofErr w:type="spellEnd"/>
          </w:p>
        </w:tc>
        <w:tc>
          <w:tcPr>
            <w:tcW w:w="948"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55"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82"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15"/>
              <w:spacing w:before="60"/>
            </w:pPr>
            <w:r w:rsidRPr="00A40D8C">
              <w:t>Производство основных видов сельскохозяйственной продукции:</w:t>
            </w:r>
          </w:p>
        </w:tc>
        <w:tc>
          <w:tcPr>
            <w:tcW w:w="1276" w:type="dxa"/>
            <w:tcBorders>
              <w:top w:val="single" w:sz="4" w:space="0" w:color="auto"/>
              <w:left w:val="nil"/>
              <w:bottom w:val="single" w:sz="4" w:space="0" w:color="auto"/>
              <w:right w:val="single" w:sz="6" w:space="0" w:color="auto"/>
            </w:tcBorders>
            <w:vAlign w:val="center"/>
          </w:tcPr>
          <w:p w:rsidR="00A40D8C" w:rsidRPr="00A40D8C" w:rsidRDefault="00A40D8C" w:rsidP="00A40D8C">
            <w:pPr>
              <w:pStyle w:val="15"/>
              <w:spacing w:before="60"/>
              <w:jc w:val="center"/>
            </w:pPr>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p>
        </w:tc>
        <w:tc>
          <w:tcPr>
            <w:tcW w:w="1055"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p>
        </w:tc>
        <w:tc>
          <w:tcPr>
            <w:tcW w:w="1080"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p>
        </w:tc>
        <w:tc>
          <w:tcPr>
            <w:tcW w:w="1080"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p>
        </w:tc>
      </w:tr>
      <w:tr w:rsidR="00A40D8C" w:rsidRPr="00A40D8C" w:rsidTr="00A40D8C">
        <w:tblPrEx>
          <w:tblCellMar>
            <w:left w:w="71" w:type="dxa"/>
            <w:right w:w="71" w:type="dxa"/>
          </w:tblCellMar>
          <w:tblLook w:val="0000"/>
        </w:tblPrEx>
        <w:trPr>
          <w:gridBefore w:val="1"/>
          <w:gridAfter w:val="1"/>
          <w:wBefore w:w="169" w:type="dxa"/>
          <w:wAfter w:w="244" w:type="dxa"/>
          <w:cantSplit/>
          <w:trHeight w:val="417"/>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r w:rsidRPr="00A40D8C">
              <w:t>Зерно (в весе после доработки)</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jc w:val="center"/>
            </w:pPr>
            <w:r w:rsidRPr="00A40D8C">
              <w:t>тонн</w:t>
            </w:r>
          </w:p>
        </w:tc>
        <w:tc>
          <w:tcPr>
            <w:tcW w:w="948"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4959</w:t>
            </w:r>
          </w:p>
        </w:tc>
        <w:tc>
          <w:tcPr>
            <w:tcW w:w="1055"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FF0000"/>
                <w:sz w:val="20"/>
              </w:rPr>
            </w:pPr>
            <w:r w:rsidRPr="00A40D8C">
              <w:rPr>
                <w:sz w:val="20"/>
              </w:rPr>
              <w:t>5129</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5135</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5150</w:t>
            </w:r>
          </w:p>
        </w:tc>
        <w:tc>
          <w:tcPr>
            <w:tcW w:w="1082"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5200</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r w:rsidRPr="00A40D8C">
              <w:t xml:space="preserve">Сахарная свекла </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jc w:val="center"/>
            </w:pPr>
            <w:r w:rsidRPr="00A40D8C">
              <w:t>-"-</w:t>
            </w:r>
          </w:p>
        </w:tc>
        <w:tc>
          <w:tcPr>
            <w:tcW w:w="948"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55"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82"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r w:rsidRPr="00A40D8C">
              <w:t>Подсолнечник</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jc w:val="center"/>
            </w:pPr>
            <w:r w:rsidRPr="00A40D8C">
              <w:t>-"-</w:t>
            </w:r>
          </w:p>
        </w:tc>
        <w:tc>
          <w:tcPr>
            <w:tcW w:w="948"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2309</w:t>
            </w:r>
          </w:p>
        </w:tc>
        <w:tc>
          <w:tcPr>
            <w:tcW w:w="1055"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2313</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2320</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2325</w:t>
            </w:r>
          </w:p>
        </w:tc>
        <w:tc>
          <w:tcPr>
            <w:tcW w:w="1082"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2330</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r w:rsidRPr="00A40D8C">
              <w:t>Скот и птица (в живом весе)</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jc w:val="center"/>
            </w:pPr>
            <w:r w:rsidRPr="00A40D8C">
              <w:t>Тыс</w:t>
            </w:r>
            <w:proofErr w:type="gramStart"/>
            <w:r w:rsidRPr="00A40D8C">
              <w:t>.к</w:t>
            </w:r>
            <w:proofErr w:type="gramEnd"/>
            <w:r w:rsidRPr="00A40D8C">
              <w:t>г</w:t>
            </w:r>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rPr>
                <w:sz w:val="20"/>
              </w:rPr>
            </w:pPr>
            <w:r w:rsidRPr="00A40D8C">
              <w:rPr>
                <w:sz w:val="20"/>
              </w:rPr>
              <w:t xml:space="preserve">     77</w:t>
            </w:r>
          </w:p>
        </w:tc>
        <w:tc>
          <w:tcPr>
            <w:tcW w:w="1055"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51</w:t>
            </w:r>
          </w:p>
        </w:tc>
        <w:tc>
          <w:tcPr>
            <w:tcW w:w="1080"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52,0</w:t>
            </w:r>
          </w:p>
        </w:tc>
        <w:tc>
          <w:tcPr>
            <w:tcW w:w="1080"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53,5</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54,0</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r w:rsidRPr="00A40D8C">
              <w:t>Молоко</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jc w:val="center"/>
            </w:pPr>
            <w:r w:rsidRPr="00A40D8C">
              <w:t>Тыс</w:t>
            </w:r>
            <w:proofErr w:type="gramStart"/>
            <w:r w:rsidRPr="00A40D8C">
              <w:t>.л</w:t>
            </w:r>
            <w:proofErr w:type="gramEnd"/>
            <w:r w:rsidRPr="00A40D8C">
              <w:t>итр</w:t>
            </w:r>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rPr>
                <w:sz w:val="20"/>
              </w:rPr>
            </w:pPr>
            <w:r w:rsidRPr="00A40D8C">
              <w:rPr>
                <w:sz w:val="20"/>
              </w:rPr>
              <w:t xml:space="preserve">    41</w:t>
            </w:r>
          </w:p>
        </w:tc>
        <w:tc>
          <w:tcPr>
            <w:tcW w:w="1055"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39</w:t>
            </w:r>
          </w:p>
        </w:tc>
        <w:tc>
          <w:tcPr>
            <w:tcW w:w="1080"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39</w:t>
            </w:r>
          </w:p>
        </w:tc>
        <w:tc>
          <w:tcPr>
            <w:tcW w:w="1080"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38</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38</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r w:rsidRPr="00A40D8C">
              <w:t xml:space="preserve">Яйца  </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jc w:val="center"/>
            </w:pPr>
            <w:r w:rsidRPr="00A40D8C">
              <w:t>тыс.шт.</w:t>
            </w:r>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69</w:t>
            </w:r>
          </w:p>
        </w:tc>
        <w:tc>
          <w:tcPr>
            <w:tcW w:w="1055"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70,0</w:t>
            </w:r>
          </w:p>
        </w:tc>
        <w:tc>
          <w:tcPr>
            <w:tcW w:w="1080"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72</w:t>
            </w:r>
          </w:p>
        </w:tc>
        <w:tc>
          <w:tcPr>
            <w:tcW w:w="1080"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72,5</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73,0</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r w:rsidRPr="00A40D8C">
              <w:t>Объем инвестиций в основной капитал</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ind w:left="-70" w:firstLine="70"/>
              <w:jc w:val="center"/>
            </w:pPr>
            <w:r w:rsidRPr="00A40D8C">
              <w:t>тыс</w:t>
            </w:r>
            <w:proofErr w:type="gramStart"/>
            <w:r w:rsidRPr="00A40D8C">
              <w:t>.р</w:t>
            </w:r>
            <w:proofErr w:type="gramEnd"/>
            <w:r w:rsidRPr="00A40D8C">
              <w:t>уб.</w:t>
            </w:r>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55"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2"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tcPr>
          <w:p w:rsidR="00A40D8C" w:rsidRPr="00A40D8C" w:rsidRDefault="00A40D8C" w:rsidP="00A40D8C">
            <w:pPr>
              <w:pStyle w:val="25"/>
            </w:pPr>
          </w:p>
        </w:tc>
        <w:tc>
          <w:tcPr>
            <w:tcW w:w="1276" w:type="dxa"/>
            <w:tcBorders>
              <w:top w:val="single" w:sz="4" w:space="0" w:color="auto"/>
              <w:left w:val="nil"/>
              <w:bottom w:val="single" w:sz="4" w:space="0" w:color="auto"/>
              <w:right w:val="single" w:sz="6" w:space="0" w:color="auto"/>
            </w:tcBorders>
            <w:vAlign w:val="center"/>
          </w:tcPr>
          <w:p w:rsidR="00A40D8C" w:rsidRPr="00A40D8C" w:rsidRDefault="00A40D8C" w:rsidP="00A40D8C">
            <w:pPr>
              <w:pStyle w:val="15"/>
              <w:spacing w:before="60"/>
              <w:jc w:val="center"/>
            </w:pPr>
            <w:r w:rsidRPr="00A40D8C">
              <w:t xml:space="preserve">в % к </w:t>
            </w:r>
            <w:proofErr w:type="spellStart"/>
            <w:r w:rsidRPr="00A40D8C">
              <w:t>пред</w:t>
            </w:r>
            <w:proofErr w:type="gramStart"/>
            <w:r w:rsidRPr="00A40D8C">
              <w:t>.г</w:t>
            </w:r>
            <w:proofErr w:type="gramEnd"/>
            <w:r w:rsidRPr="00A40D8C">
              <w:t>оду</w:t>
            </w:r>
            <w:proofErr w:type="spellEnd"/>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55"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tcPr>
          <w:p w:rsidR="00A40D8C" w:rsidRPr="00A40D8C" w:rsidRDefault="00A40D8C" w:rsidP="00A40D8C">
            <w:pPr>
              <w:pStyle w:val="25"/>
            </w:pPr>
            <w:r w:rsidRPr="00A40D8C">
              <w:t>Оборот розничной торговли</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ind w:left="-70" w:firstLine="70"/>
              <w:jc w:val="center"/>
            </w:pPr>
            <w:r w:rsidRPr="00A40D8C">
              <w:t>тыс</w:t>
            </w:r>
            <w:proofErr w:type="gramStart"/>
            <w:r w:rsidRPr="00A40D8C">
              <w:t>.р</w:t>
            </w:r>
            <w:proofErr w:type="gramEnd"/>
            <w:r w:rsidRPr="00A40D8C">
              <w:t>уб.</w:t>
            </w:r>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5930</w:t>
            </w:r>
          </w:p>
        </w:tc>
        <w:tc>
          <w:tcPr>
            <w:tcW w:w="1055"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6000</w:t>
            </w:r>
          </w:p>
        </w:tc>
        <w:tc>
          <w:tcPr>
            <w:tcW w:w="1080"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6100</w:t>
            </w:r>
          </w:p>
        </w:tc>
        <w:tc>
          <w:tcPr>
            <w:tcW w:w="1080"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6150</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6200</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p>
        </w:tc>
        <w:tc>
          <w:tcPr>
            <w:tcW w:w="1276" w:type="dxa"/>
            <w:tcBorders>
              <w:top w:val="single" w:sz="4" w:space="0" w:color="auto"/>
              <w:left w:val="nil"/>
              <w:bottom w:val="single" w:sz="4" w:space="0" w:color="auto"/>
              <w:right w:val="single" w:sz="6" w:space="0" w:color="auto"/>
            </w:tcBorders>
            <w:vAlign w:val="center"/>
          </w:tcPr>
          <w:p w:rsidR="00A40D8C" w:rsidRPr="00A40D8C" w:rsidRDefault="00A40D8C" w:rsidP="00A40D8C">
            <w:pPr>
              <w:pStyle w:val="15"/>
              <w:spacing w:before="60"/>
              <w:jc w:val="center"/>
            </w:pPr>
            <w:r w:rsidRPr="00A40D8C">
              <w:t xml:space="preserve">в % к </w:t>
            </w:r>
            <w:proofErr w:type="spellStart"/>
            <w:r w:rsidRPr="00A40D8C">
              <w:t>пред</w:t>
            </w:r>
            <w:proofErr w:type="gramStart"/>
            <w:r w:rsidRPr="00A40D8C">
              <w:t>.г</w:t>
            </w:r>
            <w:proofErr w:type="gramEnd"/>
            <w:r w:rsidRPr="00A40D8C">
              <w:t>оду</w:t>
            </w:r>
            <w:proofErr w:type="spellEnd"/>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100,0</w:t>
            </w:r>
          </w:p>
        </w:tc>
        <w:tc>
          <w:tcPr>
            <w:tcW w:w="1055"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101</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101,7</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100,8</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100,8</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r w:rsidRPr="00A40D8C">
              <w:t>Объём платных услуг населению</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ind w:left="-70" w:firstLine="70"/>
              <w:jc w:val="center"/>
            </w:pPr>
            <w:r w:rsidRPr="00A40D8C">
              <w:t>тыс</w:t>
            </w:r>
            <w:proofErr w:type="gramStart"/>
            <w:r w:rsidRPr="00A40D8C">
              <w:t>.р</w:t>
            </w:r>
            <w:proofErr w:type="gramEnd"/>
            <w:r w:rsidRPr="00A40D8C">
              <w:t>уб.</w:t>
            </w:r>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55"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2"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p>
        </w:tc>
        <w:tc>
          <w:tcPr>
            <w:tcW w:w="1276" w:type="dxa"/>
            <w:tcBorders>
              <w:top w:val="single" w:sz="4" w:space="0" w:color="auto"/>
              <w:left w:val="nil"/>
              <w:bottom w:val="single" w:sz="4" w:space="0" w:color="auto"/>
              <w:right w:val="single" w:sz="6" w:space="0" w:color="auto"/>
            </w:tcBorders>
            <w:vAlign w:val="center"/>
          </w:tcPr>
          <w:p w:rsidR="00A40D8C" w:rsidRPr="00A40D8C" w:rsidRDefault="00A40D8C" w:rsidP="00A40D8C">
            <w:pPr>
              <w:pStyle w:val="15"/>
              <w:spacing w:before="60"/>
              <w:jc w:val="center"/>
            </w:pPr>
            <w:r w:rsidRPr="00A40D8C">
              <w:t xml:space="preserve">в % к </w:t>
            </w:r>
            <w:proofErr w:type="spellStart"/>
            <w:r w:rsidRPr="00A40D8C">
              <w:t>пред</w:t>
            </w:r>
            <w:proofErr w:type="gramStart"/>
            <w:r w:rsidRPr="00A40D8C">
              <w:t>.г</w:t>
            </w:r>
            <w:proofErr w:type="gramEnd"/>
            <w:r w:rsidRPr="00A40D8C">
              <w:t>оду</w:t>
            </w:r>
            <w:proofErr w:type="spellEnd"/>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55"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proofErr w:type="spellStart"/>
            <w:r w:rsidRPr="00A40D8C">
              <w:t>Среднеспис</w:t>
            </w:r>
            <w:proofErr w:type="gramStart"/>
            <w:r w:rsidRPr="00A40D8C">
              <w:t>.ч</w:t>
            </w:r>
            <w:proofErr w:type="gramEnd"/>
            <w:r w:rsidRPr="00A40D8C">
              <w:t>исленность</w:t>
            </w:r>
            <w:proofErr w:type="spellEnd"/>
            <w:r w:rsidRPr="00A40D8C">
              <w:t xml:space="preserve"> работников</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jc w:val="center"/>
            </w:pPr>
            <w:r w:rsidRPr="00A40D8C">
              <w:t>чел.</w:t>
            </w:r>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color w:val="000000"/>
                <w:sz w:val="20"/>
              </w:rPr>
            </w:pPr>
            <w:r w:rsidRPr="00A40D8C">
              <w:rPr>
                <w:color w:val="000000"/>
                <w:sz w:val="20"/>
              </w:rPr>
              <w:t>368</w:t>
            </w:r>
          </w:p>
        </w:tc>
        <w:tc>
          <w:tcPr>
            <w:tcW w:w="1055"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color w:val="000000"/>
                <w:sz w:val="20"/>
              </w:rPr>
            </w:pPr>
            <w:r w:rsidRPr="00A40D8C">
              <w:rPr>
                <w:color w:val="000000"/>
                <w:sz w:val="20"/>
              </w:rPr>
              <w:t>368</w:t>
            </w:r>
          </w:p>
        </w:tc>
        <w:tc>
          <w:tcPr>
            <w:tcW w:w="1080"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color w:val="000000"/>
                <w:sz w:val="20"/>
              </w:rPr>
            </w:pPr>
            <w:r w:rsidRPr="00A40D8C">
              <w:rPr>
                <w:color w:val="000000"/>
                <w:sz w:val="20"/>
              </w:rPr>
              <w:t>368</w:t>
            </w:r>
          </w:p>
        </w:tc>
        <w:tc>
          <w:tcPr>
            <w:tcW w:w="1080"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color w:val="000000"/>
                <w:sz w:val="20"/>
              </w:rPr>
            </w:pPr>
            <w:r w:rsidRPr="00A40D8C">
              <w:rPr>
                <w:color w:val="000000"/>
                <w:sz w:val="20"/>
              </w:rPr>
              <w:t>368</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color w:val="000000"/>
                <w:sz w:val="20"/>
              </w:rPr>
            </w:pPr>
            <w:r w:rsidRPr="00A40D8C">
              <w:rPr>
                <w:color w:val="000000"/>
                <w:sz w:val="20"/>
              </w:rPr>
              <w:t>368</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p>
        </w:tc>
        <w:tc>
          <w:tcPr>
            <w:tcW w:w="1276" w:type="dxa"/>
            <w:tcBorders>
              <w:top w:val="single" w:sz="4" w:space="0" w:color="auto"/>
              <w:left w:val="nil"/>
              <w:bottom w:val="single" w:sz="4" w:space="0" w:color="auto"/>
              <w:right w:val="single" w:sz="6" w:space="0" w:color="auto"/>
            </w:tcBorders>
            <w:vAlign w:val="center"/>
          </w:tcPr>
          <w:p w:rsidR="00A40D8C" w:rsidRPr="00A40D8C" w:rsidRDefault="00A40D8C" w:rsidP="00A40D8C">
            <w:pPr>
              <w:pStyle w:val="15"/>
              <w:spacing w:before="60"/>
              <w:jc w:val="center"/>
            </w:pPr>
            <w:r w:rsidRPr="00A40D8C">
              <w:t xml:space="preserve">в % к </w:t>
            </w:r>
            <w:proofErr w:type="spellStart"/>
            <w:r w:rsidRPr="00A40D8C">
              <w:t>пред</w:t>
            </w:r>
            <w:proofErr w:type="gramStart"/>
            <w:r w:rsidRPr="00A40D8C">
              <w:t>.г</w:t>
            </w:r>
            <w:proofErr w:type="gramEnd"/>
            <w:r w:rsidRPr="00A40D8C">
              <w:t>оду</w:t>
            </w:r>
            <w:proofErr w:type="spellEnd"/>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color w:val="000000"/>
                <w:sz w:val="20"/>
              </w:rPr>
            </w:pPr>
            <w:r w:rsidRPr="00A40D8C">
              <w:rPr>
                <w:color w:val="000000"/>
                <w:sz w:val="20"/>
              </w:rPr>
              <w:t>106,0</w:t>
            </w:r>
          </w:p>
        </w:tc>
        <w:tc>
          <w:tcPr>
            <w:tcW w:w="1055"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color w:val="000000"/>
                <w:sz w:val="20"/>
              </w:rPr>
            </w:pPr>
            <w:r w:rsidRPr="00A40D8C">
              <w:rPr>
                <w:color w:val="000000"/>
                <w:sz w:val="20"/>
              </w:rPr>
              <w:t>100,0</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color w:val="000000"/>
                <w:sz w:val="20"/>
              </w:rPr>
            </w:pPr>
            <w:r w:rsidRPr="00A40D8C">
              <w:rPr>
                <w:color w:val="000000"/>
                <w:sz w:val="20"/>
              </w:rPr>
              <w:t>100,0</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color w:val="000000"/>
                <w:sz w:val="20"/>
              </w:rPr>
            </w:pPr>
            <w:r w:rsidRPr="00A40D8C">
              <w:rPr>
                <w:color w:val="000000"/>
                <w:sz w:val="20"/>
              </w:rPr>
              <w:t>100,0</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color w:val="000000"/>
                <w:sz w:val="20"/>
              </w:rPr>
            </w:pPr>
            <w:r w:rsidRPr="00A40D8C">
              <w:rPr>
                <w:color w:val="000000"/>
                <w:sz w:val="20"/>
              </w:rPr>
              <w:t>100,0</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r w:rsidRPr="00A40D8C">
              <w:t xml:space="preserve">Из общей численности населения трудоспособного возраста – неработающее население </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jc w:val="center"/>
            </w:pPr>
            <w:r w:rsidRPr="00A40D8C">
              <w:t>%</w:t>
            </w:r>
          </w:p>
        </w:tc>
        <w:tc>
          <w:tcPr>
            <w:tcW w:w="948"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11,4</w:t>
            </w:r>
          </w:p>
        </w:tc>
        <w:tc>
          <w:tcPr>
            <w:tcW w:w="1055"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11,2</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11</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10,9</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jc w:val="center"/>
            </w:pPr>
          </w:p>
          <w:p w:rsidR="00A40D8C" w:rsidRPr="00A40D8C" w:rsidRDefault="00A40D8C" w:rsidP="00A40D8C">
            <w:pPr>
              <w:jc w:val="center"/>
            </w:pPr>
          </w:p>
          <w:p w:rsidR="00A40D8C" w:rsidRPr="00A40D8C" w:rsidRDefault="00A40D8C" w:rsidP="00A40D8C">
            <w:pPr>
              <w:jc w:val="center"/>
            </w:pPr>
            <w:r w:rsidRPr="00A40D8C">
              <w:t>10,8</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r w:rsidRPr="00A40D8C">
              <w:lastRenderedPageBreak/>
              <w:t>Уровень  официально зарегистрированных безработных  на конец периода</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jc w:val="center"/>
            </w:pPr>
          </w:p>
          <w:p w:rsidR="00A40D8C" w:rsidRPr="00A40D8C" w:rsidRDefault="00A40D8C" w:rsidP="00A40D8C">
            <w:pPr>
              <w:pStyle w:val="25"/>
              <w:jc w:val="center"/>
            </w:pPr>
          </w:p>
          <w:p w:rsidR="00A40D8C" w:rsidRPr="00A40D8C" w:rsidRDefault="00A40D8C" w:rsidP="00A40D8C">
            <w:pPr>
              <w:pStyle w:val="25"/>
              <w:jc w:val="center"/>
            </w:pPr>
            <w:r w:rsidRPr="00A40D8C">
              <w:t>%</w:t>
            </w:r>
          </w:p>
        </w:tc>
        <w:tc>
          <w:tcPr>
            <w:tcW w:w="948"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1,1</w:t>
            </w:r>
          </w:p>
        </w:tc>
        <w:tc>
          <w:tcPr>
            <w:tcW w:w="1055"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1,3</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1,3</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1,2</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jc w:val="center"/>
            </w:pPr>
          </w:p>
          <w:p w:rsidR="00A40D8C" w:rsidRPr="00A40D8C" w:rsidRDefault="00A40D8C" w:rsidP="00A40D8C">
            <w:pPr>
              <w:jc w:val="center"/>
            </w:pPr>
          </w:p>
          <w:p w:rsidR="00A40D8C" w:rsidRPr="00A40D8C" w:rsidRDefault="00A40D8C" w:rsidP="00A40D8C">
            <w:pPr>
              <w:jc w:val="center"/>
            </w:pPr>
            <w:r w:rsidRPr="00A40D8C">
              <w:t>1,2</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r w:rsidRPr="00A40D8C">
              <w:t xml:space="preserve">Среднемесячная заработная плата – всего  </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jc w:val="center"/>
            </w:pPr>
          </w:p>
          <w:p w:rsidR="00A40D8C" w:rsidRPr="00A40D8C" w:rsidRDefault="00A40D8C" w:rsidP="00A40D8C">
            <w:pPr>
              <w:pStyle w:val="25"/>
              <w:jc w:val="center"/>
            </w:pPr>
            <w:r w:rsidRPr="00A40D8C">
              <w:t>руб.</w:t>
            </w:r>
          </w:p>
        </w:tc>
        <w:tc>
          <w:tcPr>
            <w:tcW w:w="948"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000000"/>
                <w:sz w:val="20"/>
              </w:rPr>
            </w:pPr>
            <w:r w:rsidRPr="00A40D8C">
              <w:rPr>
                <w:color w:val="000000"/>
                <w:sz w:val="20"/>
              </w:rPr>
              <w:t>16500,00</w:t>
            </w:r>
          </w:p>
        </w:tc>
        <w:tc>
          <w:tcPr>
            <w:tcW w:w="1055"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000000"/>
                <w:sz w:val="20"/>
              </w:rPr>
            </w:pPr>
            <w:r w:rsidRPr="00A40D8C">
              <w:rPr>
                <w:color w:val="000000"/>
                <w:sz w:val="20"/>
              </w:rPr>
              <w:t>18678,00</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000000"/>
                <w:sz w:val="20"/>
              </w:rPr>
            </w:pPr>
            <w:r w:rsidRPr="00A40D8C">
              <w:rPr>
                <w:color w:val="000000"/>
                <w:sz w:val="20"/>
              </w:rPr>
              <w:t>22128,00</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000000"/>
                <w:sz w:val="20"/>
              </w:rPr>
            </w:pPr>
            <w:r w:rsidRPr="00A40D8C">
              <w:rPr>
                <w:color w:val="000000"/>
                <w:sz w:val="20"/>
              </w:rPr>
              <w:t>22128,00</w:t>
            </w:r>
          </w:p>
        </w:tc>
        <w:tc>
          <w:tcPr>
            <w:tcW w:w="1082"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000000"/>
                <w:sz w:val="20"/>
              </w:rPr>
            </w:pPr>
            <w:r w:rsidRPr="00A40D8C">
              <w:rPr>
                <w:color w:val="000000"/>
                <w:sz w:val="20"/>
              </w:rPr>
              <w:t>22128,00</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p>
        </w:tc>
        <w:tc>
          <w:tcPr>
            <w:tcW w:w="1276" w:type="dxa"/>
            <w:tcBorders>
              <w:top w:val="single" w:sz="4" w:space="0" w:color="auto"/>
              <w:left w:val="nil"/>
              <w:bottom w:val="single" w:sz="4" w:space="0" w:color="auto"/>
              <w:right w:val="single" w:sz="6" w:space="0" w:color="auto"/>
            </w:tcBorders>
            <w:vAlign w:val="center"/>
          </w:tcPr>
          <w:p w:rsidR="00A40D8C" w:rsidRPr="00A40D8C" w:rsidRDefault="00A40D8C" w:rsidP="00A40D8C">
            <w:pPr>
              <w:pStyle w:val="15"/>
              <w:spacing w:before="60"/>
              <w:jc w:val="center"/>
            </w:pPr>
            <w:r w:rsidRPr="00A40D8C">
              <w:t xml:space="preserve">в % к </w:t>
            </w:r>
            <w:proofErr w:type="spellStart"/>
            <w:r w:rsidRPr="00A40D8C">
              <w:t>пред</w:t>
            </w:r>
            <w:proofErr w:type="gramStart"/>
            <w:r w:rsidRPr="00A40D8C">
              <w:t>.г</w:t>
            </w:r>
            <w:proofErr w:type="gramEnd"/>
            <w:r w:rsidRPr="00A40D8C">
              <w:t>оду</w:t>
            </w:r>
            <w:proofErr w:type="spellEnd"/>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color w:val="000000"/>
                <w:sz w:val="20"/>
              </w:rPr>
            </w:pPr>
            <w:r w:rsidRPr="00A40D8C">
              <w:rPr>
                <w:color w:val="000000"/>
                <w:sz w:val="20"/>
              </w:rPr>
              <w:t>101,0</w:t>
            </w:r>
          </w:p>
        </w:tc>
        <w:tc>
          <w:tcPr>
            <w:tcW w:w="1055"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color w:val="000000"/>
                <w:sz w:val="20"/>
              </w:rPr>
            </w:pPr>
            <w:r w:rsidRPr="00A40D8C">
              <w:rPr>
                <w:color w:val="000000"/>
                <w:sz w:val="20"/>
              </w:rPr>
              <w:t>113,2</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color w:val="000000"/>
                <w:sz w:val="20"/>
              </w:rPr>
            </w:pPr>
            <w:r w:rsidRPr="00A40D8C">
              <w:rPr>
                <w:color w:val="000000"/>
                <w:sz w:val="20"/>
              </w:rPr>
              <w:t>118,0</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color w:val="000000"/>
                <w:sz w:val="20"/>
              </w:rPr>
            </w:pPr>
            <w:r w:rsidRPr="00A40D8C">
              <w:rPr>
                <w:color w:val="000000"/>
                <w:sz w:val="20"/>
              </w:rPr>
              <w:t>100,0</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color w:val="000000"/>
                <w:sz w:val="20"/>
              </w:rPr>
            </w:pPr>
            <w:r w:rsidRPr="00A40D8C">
              <w:rPr>
                <w:color w:val="000000"/>
                <w:sz w:val="20"/>
              </w:rPr>
              <w:t>100,0</w:t>
            </w:r>
          </w:p>
        </w:tc>
      </w:tr>
      <w:tr w:rsidR="00A40D8C" w:rsidRPr="00A40D8C" w:rsidTr="00A40D8C">
        <w:tblPrEx>
          <w:tblCellMar>
            <w:left w:w="71" w:type="dxa"/>
            <w:right w:w="71" w:type="dxa"/>
          </w:tblCellMar>
          <w:tblLook w:val="0000"/>
        </w:tblPrEx>
        <w:trPr>
          <w:gridBefore w:val="1"/>
          <w:gridAfter w:val="1"/>
          <w:wBefore w:w="169" w:type="dxa"/>
          <w:wAfter w:w="244" w:type="dxa"/>
          <w:cantSplit/>
          <w:trHeight w:val="437"/>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r w:rsidRPr="00A40D8C">
              <w:t>Фонд заработной платы</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jc w:val="center"/>
            </w:pPr>
            <w:r w:rsidRPr="00A40D8C">
              <w:t>тыс</w:t>
            </w:r>
            <w:proofErr w:type="gramStart"/>
            <w:r w:rsidRPr="00A40D8C">
              <w:t>.р</w:t>
            </w:r>
            <w:proofErr w:type="gramEnd"/>
            <w:r w:rsidRPr="00A40D8C">
              <w:t>уб.</w:t>
            </w:r>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color w:val="000000"/>
                <w:sz w:val="20"/>
              </w:rPr>
            </w:pPr>
            <w:r w:rsidRPr="00A40D8C">
              <w:rPr>
                <w:color w:val="000000"/>
                <w:sz w:val="20"/>
              </w:rPr>
              <w:t>17823,00</w:t>
            </w:r>
          </w:p>
        </w:tc>
        <w:tc>
          <w:tcPr>
            <w:tcW w:w="1055"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color w:val="000000"/>
                <w:sz w:val="20"/>
              </w:rPr>
            </w:pPr>
            <w:r w:rsidRPr="00A40D8C">
              <w:rPr>
                <w:color w:val="000000"/>
                <w:sz w:val="20"/>
              </w:rPr>
              <w:t>18153,00</w:t>
            </w:r>
          </w:p>
        </w:tc>
        <w:tc>
          <w:tcPr>
            <w:tcW w:w="1080"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color w:val="000000"/>
                <w:sz w:val="20"/>
              </w:rPr>
            </w:pPr>
            <w:r w:rsidRPr="00A40D8C">
              <w:rPr>
                <w:color w:val="000000"/>
                <w:sz w:val="20"/>
              </w:rPr>
              <w:t>20927,00</w:t>
            </w:r>
          </w:p>
        </w:tc>
        <w:tc>
          <w:tcPr>
            <w:tcW w:w="1080"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color w:val="000000"/>
                <w:sz w:val="20"/>
              </w:rPr>
            </w:pPr>
            <w:r w:rsidRPr="00A40D8C">
              <w:rPr>
                <w:color w:val="000000"/>
                <w:sz w:val="20"/>
              </w:rPr>
              <w:t>20927,0</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color w:val="000000"/>
                <w:sz w:val="20"/>
              </w:rPr>
            </w:pPr>
            <w:r w:rsidRPr="00A40D8C">
              <w:rPr>
                <w:color w:val="000000"/>
                <w:sz w:val="20"/>
              </w:rPr>
              <w:t>20927,0</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p>
        </w:tc>
        <w:tc>
          <w:tcPr>
            <w:tcW w:w="1276" w:type="dxa"/>
            <w:tcBorders>
              <w:top w:val="single" w:sz="4" w:space="0" w:color="auto"/>
              <w:left w:val="nil"/>
              <w:bottom w:val="single" w:sz="4" w:space="0" w:color="auto"/>
              <w:right w:val="single" w:sz="6" w:space="0" w:color="auto"/>
            </w:tcBorders>
            <w:vAlign w:val="center"/>
          </w:tcPr>
          <w:p w:rsidR="00A40D8C" w:rsidRPr="00A40D8C" w:rsidRDefault="00A40D8C" w:rsidP="00A40D8C">
            <w:pPr>
              <w:pStyle w:val="15"/>
              <w:spacing w:before="60"/>
              <w:jc w:val="center"/>
            </w:pPr>
            <w:r w:rsidRPr="00A40D8C">
              <w:t xml:space="preserve">в % к </w:t>
            </w:r>
            <w:proofErr w:type="spellStart"/>
            <w:r w:rsidRPr="00A40D8C">
              <w:t>пред</w:t>
            </w:r>
            <w:proofErr w:type="gramStart"/>
            <w:r w:rsidRPr="00A40D8C">
              <w:t>.г</w:t>
            </w:r>
            <w:proofErr w:type="gramEnd"/>
            <w:r w:rsidRPr="00A40D8C">
              <w:t>оду</w:t>
            </w:r>
            <w:proofErr w:type="spellEnd"/>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color w:val="000000"/>
                <w:sz w:val="20"/>
              </w:rPr>
            </w:pPr>
            <w:r w:rsidRPr="00A40D8C">
              <w:rPr>
                <w:color w:val="000000"/>
                <w:sz w:val="20"/>
              </w:rPr>
              <w:t>109,0</w:t>
            </w:r>
          </w:p>
        </w:tc>
        <w:tc>
          <w:tcPr>
            <w:tcW w:w="1055"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color w:val="000000"/>
                <w:sz w:val="20"/>
              </w:rPr>
            </w:pPr>
            <w:r w:rsidRPr="00A40D8C">
              <w:rPr>
                <w:color w:val="000000"/>
                <w:sz w:val="20"/>
              </w:rPr>
              <w:t>91,0</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color w:val="000000"/>
                <w:sz w:val="20"/>
              </w:rPr>
            </w:pPr>
            <w:r w:rsidRPr="00A40D8C">
              <w:rPr>
                <w:color w:val="000000"/>
                <w:sz w:val="20"/>
              </w:rPr>
              <w:t>115,0</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color w:val="000000"/>
                <w:sz w:val="20"/>
              </w:rPr>
            </w:pPr>
            <w:r w:rsidRPr="00A40D8C">
              <w:rPr>
                <w:color w:val="000000"/>
                <w:sz w:val="20"/>
              </w:rPr>
              <w:t>100,0</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color w:val="000000"/>
                <w:sz w:val="20"/>
              </w:rPr>
            </w:pPr>
            <w:r w:rsidRPr="00A40D8C">
              <w:rPr>
                <w:color w:val="000000"/>
                <w:sz w:val="20"/>
              </w:rPr>
              <w:t>100,0</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25"/>
            </w:pPr>
            <w:r w:rsidRPr="00A40D8C">
              <w:t>Прибыль прибыльных предприятий</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jc w:val="center"/>
            </w:pPr>
            <w:r w:rsidRPr="00A40D8C">
              <w:t>тыс</w:t>
            </w:r>
            <w:proofErr w:type="gramStart"/>
            <w:r w:rsidRPr="00A40D8C">
              <w:t>.р</w:t>
            </w:r>
            <w:proofErr w:type="gramEnd"/>
            <w:r w:rsidRPr="00A40D8C">
              <w:t>уб.</w:t>
            </w:r>
          </w:p>
        </w:tc>
        <w:tc>
          <w:tcPr>
            <w:tcW w:w="948"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000000"/>
                <w:sz w:val="20"/>
              </w:rPr>
            </w:pPr>
          </w:p>
        </w:tc>
        <w:tc>
          <w:tcPr>
            <w:tcW w:w="1055"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000000"/>
                <w:sz w:val="20"/>
              </w:rPr>
            </w:pP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000000"/>
                <w:sz w:val="20"/>
              </w:rPr>
            </w:pP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000000"/>
                <w:sz w:val="20"/>
              </w:rPr>
            </w:pPr>
          </w:p>
        </w:tc>
        <w:tc>
          <w:tcPr>
            <w:tcW w:w="1082"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000000"/>
                <w:sz w:val="20"/>
              </w:rPr>
            </w:pP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15"/>
              <w:spacing w:before="60"/>
            </w:pPr>
          </w:p>
        </w:tc>
        <w:tc>
          <w:tcPr>
            <w:tcW w:w="1276" w:type="dxa"/>
            <w:tcBorders>
              <w:top w:val="single" w:sz="4" w:space="0" w:color="auto"/>
              <w:left w:val="nil"/>
              <w:bottom w:val="single" w:sz="4" w:space="0" w:color="auto"/>
              <w:right w:val="single" w:sz="6" w:space="0" w:color="auto"/>
            </w:tcBorders>
            <w:vAlign w:val="center"/>
          </w:tcPr>
          <w:p w:rsidR="00A40D8C" w:rsidRPr="00A40D8C" w:rsidRDefault="00A40D8C" w:rsidP="00A40D8C">
            <w:pPr>
              <w:pStyle w:val="15"/>
              <w:spacing w:before="60"/>
              <w:jc w:val="center"/>
            </w:pPr>
            <w:r w:rsidRPr="00A40D8C">
              <w:t xml:space="preserve">в % к </w:t>
            </w:r>
            <w:proofErr w:type="spellStart"/>
            <w:r w:rsidRPr="00A40D8C">
              <w:t>пред</w:t>
            </w:r>
            <w:proofErr w:type="gramStart"/>
            <w:r w:rsidRPr="00A40D8C">
              <w:t>.г</w:t>
            </w:r>
            <w:proofErr w:type="gramEnd"/>
            <w:r w:rsidRPr="00A40D8C">
              <w:t>оду</w:t>
            </w:r>
            <w:proofErr w:type="spellEnd"/>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color w:val="000000"/>
                <w:sz w:val="20"/>
              </w:rPr>
            </w:pPr>
          </w:p>
        </w:tc>
        <w:tc>
          <w:tcPr>
            <w:tcW w:w="1055"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000000"/>
                <w:sz w:val="20"/>
              </w:rPr>
            </w:pP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000000"/>
                <w:sz w:val="20"/>
              </w:rPr>
            </w:pP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000000"/>
                <w:sz w:val="20"/>
              </w:rPr>
            </w:pP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color w:val="000000"/>
                <w:sz w:val="20"/>
              </w:rPr>
            </w:pP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15"/>
              <w:spacing w:before="60"/>
            </w:pPr>
            <w:r w:rsidRPr="00A40D8C">
              <w:t xml:space="preserve">Средства, полученные от использования муниципального имущества </w:t>
            </w:r>
            <w:proofErr w:type="gramStart"/>
            <w:r w:rsidRPr="00A40D8C">
              <w:t xml:space="preserve">( </w:t>
            </w:r>
            <w:proofErr w:type="gramEnd"/>
            <w:r w:rsidRPr="00A40D8C">
              <w:t>Аренда помещения)</w:t>
            </w:r>
          </w:p>
        </w:tc>
        <w:tc>
          <w:tcPr>
            <w:tcW w:w="1276" w:type="dxa"/>
            <w:tcBorders>
              <w:top w:val="single" w:sz="4" w:space="0" w:color="auto"/>
              <w:left w:val="nil"/>
              <w:bottom w:val="single" w:sz="4" w:space="0" w:color="auto"/>
              <w:right w:val="single" w:sz="6" w:space="0" w:color="auto"/>
            </w:tcBorders>
            <w:vAlign w:val="center"/>
          </w:tcPr>
          <w:p w:rsidR="00A40D8C" w:rsidRPr="00A40D8C" w:rsidRDefault="00A40D8C" w:rsidP="00A40D8C">
            <w:pPr>
              <w:pStyle w:val="15"/>
              <w:spacing w:before="60"/>
              <w:jc w:val="center"/>
            </w:pPr>
            <w:r w:rsidRPr="00A40D8C">
              <w:t>тыс</w:t>
            </w:r>
            <w:proofErr w:type="gramStart"/>
            <w:r w:rsidRPr="00A40D8C">
              <w:t>.р</w:t>
            </w:r>
            <w:proofErr w:type="gramEnd"/>
            <w:r w:rsidRPr="00A40D8C">
              <w:t>уб.</w:t>
            </w:r>
          </w:p>
        </w:tc>
        <w:tc>
          <w:tcPr>
            <w:tcW w:w="948"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31,00</w:t>
            </w:r>
          </w:p>
        </w:tc>
        <w:tc>
          <w:tcPr>
            <w:tcW w:w="1055"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31,00</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31,00</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32,00</w:t>
            </w:r>
          </w:p>
          <w:p w:rsidR="00A40D8C" w:rsidRPr="00A40D8C" w:rsidRDefault="00A40D8C" w:rsidP="00A40D8C">
            <w:pPr>
              <w:pStyle w:val="36"/>
              <w:spacing w:line="240" w:lineRule="auto"/>
              <w:ind w:firstLine="0"/>
              <w:jc w:val="center"/>
              <w:rPr>
                <w:sz w:val="20"/>
              </w:rPr>
            </w:pPr>
          </w:p>
        </w:tc>
        <w:tc>
          <w:tcPr>
            <w:tcW w:w="1082"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32,00</w:t>
            </w:r>
          </w:p>
        </w:tc>
      </w:tr>
      <w:tr w:rsidR="00A40D8C" w:rsidRPr="00A40D8C" w:rsidTr="00A40D8C">
        <w:tblPrEx>
          <w:tblCellMar>
            <w:left w:w="71" w:type="dxa"/>
            <w:right w:w="71" w:type="dxa"/>
          </w:tblCellMar>
          <w:tblLook w:val="0000"/>
        </w:tblPrEx>
        <w:trPr>
          <w:gridBefore w:val="1"/>
          <w:gridAfter w:val="1"/>
          <w:wBefore w:w="169" w:type="dxa"/>
          <w:wAfter w:w="244" w:type="dxa"/>
          <w:cantSplit/>
          <w:trHeight w:val="431"/>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15"/>
              <w:spacing w:before="60"/>
            </w:pPr>
          </w:p>
        </w:tc>
        <w:tc>
          <w:tcPr>
            <w:tcW w:w="1276" w:type="dxa"/>
            <w:tcBorders>
              <w:top w:val="single" w:sz="4" w:space="0" w:color="auto"/>
              <w:left w:val="nil"/>
              <w:bottom w:val="single" w:sz="4" w:space="0" w:color="auto"/>
              <w:right w:val="single" w:sz="6" w:space="0" w:color="auto"/>
            </w:tcBorders>
            <w:vAlign w:val="center"/>
          </w:tcPr>
          <w:p w:rsidR="00A40D8C" w:rsidRPr="00A40D8C" w:rsidRDefault="00A40D8C" w:rsidP="00A40D8C">
            <w:pPr>
              <w:pStyle w:val="15"/>
              <w:spacing w:before="60"/>
              <w:jc w:val="center"/>
            </w:pPr>
            <w:r w:rsidRPr="00A40D8C">
              <w:t xml:space="preserve">в % к </w:t>
            </w:r>
            <w:proofErr w:type="spellStart"/>
            <w:r w:rsidRPr="00A40D8C">
              <w:t>пред</w:t>
            </w:r>
            <w:proofErr w:type="gramStart"/>
            <w:r w:rsidRPr="00A40D8C">
              <w:t>.г</w:t>
            </w:r>
            <w:proofErr w:type="gramEnd"/>
            <w:r w:rsidRPr="00A40D8C">
              <w:t>оду</w:t>
            </w:r>
            <w:proofErr w:type="spellEnd"/>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100,0</w:t>
            </w:r>
          </w:p>
        </w:tc>
        <w:tc>
          <w:tcPr>
            <w:tcW w:w="1055"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100,0</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100,0</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103,0</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100,0</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15"/>
              <w:spacing w:before="60"/>
            </w:pPr>
            <w:r w:rsidRPr="00A40D8C">
              <w:t>Собственные доходы бюджета</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ind w:left="-70" w:firstLine="70"/>
              <w:jc w:val="center"/>
            </w:pPr>
            <w:r w:rsidRPr="00A40D8C">
              <w:t>тыс</w:t>
            </w:r>
            <w:proofErr w:type="gramStart"/>
            <w:r w:rsidRPr="00A40D8C">
              <w:t>.р</w:t>
            </w:r>
            <w:proofErr w:type="gramEnd"/>
            <w:r w:rsidRPr="00A40D8C">
              <w:t>уб.</w:t>
            </w:r>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1960,00</w:t>
            </w:r>
          </w:p>
        </w:tc>
        <w:tc>
          <w:tcPr>
            <w:tcW w:w="1055"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2188,00</w:t>
            </w:r>
          </w:p>
        </w:tc>
        <w:tc>
          <w:tcPr>
            <w:tcW w:w="1080"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1542,60</w:t>
            </w:r>
          </w:p>
        </w:tc>
        <w:tc>
          <w:tcPr>
            <w:tcW w:w="1080"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1530,20</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1558,60</w:t>
            </w:r>
          </w:p>
        </w:tc>
      </w:tr>
      <w:tr w:rsidR="00A40D8C" w:rsidRPr="00A40D8C" w:rsidTr="00A40D8C">
        <w:tblPrEx>
          <w:tblCellMar>
            <w:left w:w="71" w:type="dxa"/>
            <w:right w:w="71" w:type="dxa"/>
          </w:tblCellMar>
          <w:tblLook w:val="0000"/>
        </w:tblPrEx>
        <w:trPr>
          <w:gridBefore w:val="1"/>
          <w:gridAfter w:val="1"/>
          <w:wBefore w:w="169" w:type="dxa"/>
          <w:wAfter w:w="244" w:type="dxa"/>
          <w:cantSplit/>
          <w:trHeight w:val="471"/>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15"/>
              <w:spacing w:before="60"/>
            </w:pPr>
          </w:p>
        </w:tc>
        <w:tc>
          <w:tcPr>
            <w:tcW w:w="1276" w:type="dxa"/>
            <w:tcBorders>
              <w:top w:val="single" w:sz="4" w:space="0" w:color="auto"/>
              <w:left w:val="nil"/>
              <w:bottom w:val="single" w:sz="4" w:space="0" w:color="auto"/>
              <w:right w:val="single" w:sz="6" w:space="0" w:color="auto"/>
            </w:tcBorders>
            <w:vAlign w:val="center"/>
          </w:tcPr>
          <w:p w:rsidR="00A40D8C" w:rsidRPr="00A40D8C" w:rsidRDefault="00A40D8C" w:rsidP="00A40D8C">
            <w:pPr>
              <w:pStyle w:val="15"/>
              <w:spacing w:before="60"/>
              <w:jc w:val="center"/>
            </w:pPr>
            <w:r w:rsidRPr="00A40D8C">
              <w:t xml:space="preserve">в % к </w:t>
            </w:r>
            <w:proofErr w:type="spellStart"/>
            <w:r w:rsidRPr="00A40D8C">
              <w:t>пред</w:t>
            </w:r>
            <w:proofErr w:type="gramStart"/>
            <w:r w:rsidRPr="00A40D8C">
              <w:t>.г</w:t>
            </w:r>
            <w:proofErr w:type="gramEnd"/>
            <w:r w:rsidRPr="00A40D8C">
              <w:t>оду</w:t>
            </w:r>
            <w:proofErr w:type="spellEnd"/>
          </w:p>
        </w:tc>
        <w:tc>
          <w:tcPr>
            <w:tcW w:w="948"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99,0</w:t>
            </w:r>
          </w:p>
        </w:tc>
        <w:tc>
          <w:tcPr>
            <w:tcW w:w="1055"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112,0</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71,0</w:t>
            </w:r>
          </w:p>
        </w:tc>
        <w:tc>
          <w:tcPr>
            <w:tcW w:w="1080" w:type="dxa"/>
            <w:tcBorders>
              <w:top w:val="single" w:sz="4" w:space="0" w:color="auto"/>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r w:rsidRPr="00A40D8C">
              <w:rPr>
                <w:sz w:val="20"/>
              </w:rPr>
              <w:t>99,0</w:t>
            </w:r>
          </w:p>
        </w:tc>
        <w:tc>
          <w:tcPr>
            <w:tcW w:w="1082" w:type="dxa"/>
            <w:tcBorders>
              <w:top w:val="single" w:sz="4" w:space="0" w:color="auto"/>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r w:rsidRPr="00A40D8C">
              <w:rPr>
                <w:sz w:val="20"/>
              </w:rPr>
              <w:t>102,0</w:t>
            </w:r>
          </w:p>
        </w:tc>
      </w:tr>
      <w:tr w:rsidR="00A40D8C" w:rsidRPr="00A40D8C" w:rsidTr="00A40D8C">
        <w:tblPrEx>
          <w:tblCellMar>
            <w:left w:w="71" w:type="dxa"/>
            <w:right w:w="71" w:type="dxa"/>
          </w:tblCellMar>
          <w:tblLook w:val="0000"/>
        </w:tblPrEx>
        <w:trPr>
          <w:gridBefore w:val="1"/>
          <w:gridAfter w:val="1"/>
          <w:wBefore w:w="169" w:type="dxa"/>
          <w:wAfter w:w="244" w:type="dxa"/>
          <w:cantSplit/>
          <w:trHeight w:val="1132"/>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15"/>
              <w:spacing w:before="60"/>
            </w:pPr>
            <w:r w:rsidRPr="00A40D8C">
              <w:t>Расходы консолидированного бюджета на социальную политику - всего (в том числе по отраслям социальной сферы)</w:t>
            </w:r>
          </w:p>
        </w:tc>
        <w:tc>
          <w:tcPr>
            <w:tcW w:w="1276" w:type="dxa"/>
            <w:tcBorders>
              <w:top w:val="single" w:sz="4" w:space="0" w:color="auto"/>
              <w:left w:val="nil"/>
              <w:bottom w:val="single" w:sz="4" w:space="0" w:color="auto"/>
              <w:right w:val="single" w:sz="6" w:space="0" w:color="auto"/>
            </w:tcBorders>
            <w:vAlign w:val="bottom"/>
          </w:tcPr>
          <w:p w:rsidR="00A40D8C" w:rsidRPr="00A40D8C" w:rsidRDefault="00A40D8C" w:rsidP="00A40D8C">
            <w:pPr>
              <w:pStyle w:val="25"/>
              <w:ind w:left="-70" w:firstLine="70"/>
              <w:jc w:val="center"/>
            </w:pPr>
            <w:r w:rsidRPr="00A40D8C">
              <w:t>тыс</w:t>
            </w:r>
            <w:proofErr w:type="gramStart"/>
            <w:r w:rsidRPr="00A40D8C">
              <w:t>.р</w:t>
            </w:r>
            <w:proofErr w:type="gramEnd"/>
            <w:r w:rsidRPr="00A40D8C">
              <w:t>уб.</w:t>
            </w:r>
          </w:p>
        </w:tc>
        <w:tc>
          <w:tcPr>
            <w:tcW w:w="948"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24,00</w:t>
            </w:r>
          </w:p>
        </w:tc>
        <w:tc>
          <w:tcPr>
            <w:tcW w:w="1055"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24,00</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24,00</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24,00</w:t>
            </w:r>
          </w:p>
        </w:tc>
        <w:tc>
          <w:tcPr>
            <w:tcW w:w="1082"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24,00</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15"/>
              <w:spacing w:before="60"/>
              <w:rPr>
                <w:b/>
              </w:rPr>
            </w:pPr>
          </w:p>
        </w:tc>
        <w:tc>
          <w:tcPr>
            <w:tcW w:w="1276" w:type="dxa"/>
            <w:tcBorders>
              <w:top w:val="single" w:sz="4" w:space="0" w:color="auto"/>
              <w:left w:val="nil"/>
              <w:bottom w:val="single" w:sz="4" w:space="0" w:color="auto"/>
              <w:right w:val="single" w:sz="6" w:space="0" w:color="auto"/>
            </w:tcBorders>
            <w:vAlign w:val="center"/>
          </w:tcPr>
          <w:p w:rsidR="00A40D8C" w:rsidRPr="00A40D8C" w:rsidRDefault="00A40D8C" w:rsidP="00A40D8C">
            <w:pPr>
              <w:pStyle w:val="15"/>
              <w:spacing w:before="60"/>
              <w:jc w:val="center"/>
            </w:pPr>
            <w:r w:rsidRPr="00A40D8C">
              <w:t xml:space="preserve">в % к </w:t>
            </w:r>
            <w:proofErr w:type="spellStart"/>
            <w:r w:rsidRPr="00A40D8C">
              <w:t>пред</w:t>
            </w:r>
            <w:proofErr w:type="gramStart"/>
            <w:r w:rsidRPr="00A40D8C">
              <w:t>.г</w:t>
            </w:r>
            <w:proofErr w:type="gramEnd"/>
            <w:r w:rsidRPr="00A40D8C">
              <w:t>оду</w:t>
            </w:r>
            <w:proofErr w:type="spellEnd"/>
          </w:p>
        </w:tc>
        <w:tc>
          <w:tcPr>
            <w:tcW w:w="948"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000000"/>
                <w:sz w:val="20"/>
              </w:rPr>
            </w:pPr>
            <w:r w:rsidRPr="00A40D8C">
              <w:rPr>
                <w:color w:val="000000"/>
                <w:sz w:val="20"/>
              </w:rPr>
              <w:t>100,0</w:t>
            </w:r>
          </w:p>
        </w:tc>
        <w:tc>
          <w:tcPr>
            <w:tcW w:w="1055"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000000"/>
                <w:sz w:val="20"/>
              </w:rPr>
            </w:pPr>
            <w:r w:rsidRPr="00A40D8C">
              <w:rPr>
                <w:color w:val="000000"/>
                <w:sz w:val="20"/>
              </w:rPr>
              <w:t>100,0</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000000"/>
                <w:sz w:val="20"/>
              </w:rPr>
            </w:pPr>
            <w:r w:rsidRPr="00A40D8C">
              <w:rPr>
                <w:color w:val="000000"/>
                <w:sz w:val="20"/>
              </w:rPr>
              <w:t>100,0</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000000"/>
                <w:sz w:val="20"/>
              </w:rPr>
            </w:pPr>
            <w:r w:rsidRPr="00A40D8C">
              <w:rPr>
                <w:color w:val="000000"/>
                <w:sz w:val="20"/>
              </w:rPr>
              <w:t>100,0</w:t>
            </w:r>
          </w:p>
        </w:tc>
        <w:tc>
          <w:tcPr>
            <w:tcW w:w="1082"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color w:val="000000"/>
                <w:sz w:val="20"/>
              </w:rPr>
            </w:pPr>
            <w:r w:rsidRPr="00A40D8C">
              <w:rPr>
                <w:color w:val="000000"/>
                <w:sz w:val="20"/>
              </w:rPr>
              <w:t>100,0</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bottom w:val="single" w:sz="4" w:space="0" w:color="auto"/>
              <w:right w:val="single" w:sz="6" w:space="0" w:color="auto"/>
            </w:tcBorders>
            <w:vAlign w:val="bottom"/>
          </w:tcPr>
          <w:p w:rsidR="00A40D8C" w:rsidRPr="00A40D8C" w:rsidRDefault="00A40D8C" w:rsidP="00A40D8C">
            <w:pPr>
              <w:pStyle w:val="15"/>
              <w:spacing w:before="60"/>
            </w:pPr>
            <w:r w:rsidRPr="00A40D8C">
              <w:t>Обеспеченность объектами социальной сферы (по отраслям)</w:t>
            </w:r>
          </w:p>
        </w:tc>
        <w:tc>
          <w:tcPr>
            <w:tcW w:w="1276" w:type="dxa"/>
            <w:tcBorders>
              <w:top w:val="single" w:sz="4" w:space="0" w:color="auto"/>
              <w:left w:val="nil"/>
              <w:bottom w:val="single" w:sz="4" w:space="0" w:color="auto"/>
              <w:right w:val="single" w:sz="6" w:space="0" w:color="auto"/>
            </w:tcBorders>
            <w:vAlign w:val="center"/>
          </w:tcPr>
          <w:p w:rsidR="00A40D8C" w:rsidRPr="00A40D8C" w:rsidRDefault="00A40D8C" w:rsidP="00A40D8C">
            <w:pPr>
              <w:pStyle w:val="15"/>
              <w:spacing w:before="60"/>
              <w:jc w:val="center"/>
            </w:pPr>
          </w:p>
        </w:tc>
        <w:tc>
          <w:tcPr>
            <w:tcW w:w="948"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55"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82" w:type="dxa"/>
            <w:tcBorders>
              <w:top w:val="single" w:sz="4" w:space="0" w:color="auto"/>
              <w:left w:val="nil"/>
              <w:bottom w:val="single" w:sz="4" w:space="0" w:color="auto"/>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top w:val="single" w:sz="4" w:space="0" w:color="auto"/>
              <w:left w:val="single" w:sz="6" w:space="0" w:color="auto"/>
              <w:right w:val="single" w:sz="6" w:space="0" w:color="auto"/>
            </w:tcBorders>
          </w:tcPr>
          <w:p w:rsidR="00A40D8C" w:rsidRPr="00A40D8C" w:rsidRDefault="00A40D8C" w:rsidP="00A40D8C">
            <w:pPr>
              <w:pStyle w:val="25"/>
            </w:pPr>
            <w:r w:rsidRPr="00A40D8C">
              <w:t xml:space="preserve">Ввод в эксплуатацию жилых домов </w:t>
            </w:r>
          </w:p>
        </w:tc>
        <w:tc>
          <w:tcPr>
            <w:tcW w:w="1276" w:type="dxa"/>
            <w:tcBorders>
              <w:top w:val="single" w:sz="4" w:space="0" w:color="auto"/>
              <w:left w:val="nil"/>
              <w:right w:val="single" w:sz="6" w:space="0" w:color="auto"/>
            </w:tcBorders>
            <w:vAlign w:val="bottom"/>
          </w:tcPr>
          <w:p w:rsidR="00A40D8C" w:rsidRPr="00A40D8C" w:rsidRDefault="00A40D8C" w:rsidP="00A40D8C">
            <w:pPr>
              <w:pStyle w:val="25"/>
              <w:jc w:val="center"/>
            </w:pPr>
            <w:r w:rsidRPr="00A40D8C">
              <w:t>кв</w:t>
            </w:r>
            <w:proofErr w:type="gramStart"/>
            <w:r w:rsidRPr="00A40D8C">
              <w:t>.м</w:t>
            </w:r>
            <w:proofErr w:type="gramEnd"/>
            <w:r w:rsidRPr="00A40D8C">
              <w:t xml:space="preserve"> </w:t>
            </w:r>
          </w:p>
        </w:tc>
        <w:tc>
          <w:tcPr>
            <w:tcW w:w="948" w:type="dxa"/>
            <w:tcBorders>
              <w:top w:val="single" w:sz="4" w:space="0" w:color="auto"/>
              <w:left w:val="nil"/>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55" w:type="dxa"/>
            <w:tcBorders>
              <w:top w:val="single" w:sz="4" w:space="0" w:color="auto"/>
              <w:left w:val="nil"/>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c>
          <w:tcPr>
            <w:tcW w:w="1080" w:type="dxa"/>
            <w:tcBorders>
              <w:top w:val="single" w:sz="4" w:space="0" w:color="auto"/>
              <w:left w:val="nil"/>
              <w:right w:val="single" w:sz="4" w:space="0" w:color="auto"/>
            </w:tcBorders>
            <w:vAlign w:val="bottom"/>
          </w:tcPr>
          <w:p w:rsidR="00A40D8C" w:rsidRPr="00A40D8C" w:rsidRDefault="00A40D8C" w:rsidP="00A40D8C">
            <w:pPr>
              <w:pStyle w:val="36"/>
              <w:spacing w:line="240" w:lineRule="auto"/>
              <w:ind w:firstLine="0"/>
              <w:jc w:val="center"/>
              <w:rPr>
                <w:sz w:val="20"/>
              </w:rPr>
            </w:pPr>
          </w:p>
          <w:p w:rsidR="00A40D8C" w:rsidRPr="00A40D8C" w:rsidRDefault="00A40D8C" w:rsidP="00A40D8C">
            <w:pPr>
              <w:pStyle w:val="36"/>
              <w:spacing w:line="240" w:lineRule="auto"/>
              <w:ind w:firstLine="0"/>
              <w:jc w:val="center"/>
              <w:rPr>
                <w:sz w:val="20"/>
              </w:rPr>
            </w:pPr>
            <w:r w:rsidRPr="00A40D8C">
              <w:rPr>
                <w:sz w:val="20"/>
              </w:rPr>
              <w:t>-</w:t>
            </w:r>
          </w:p>
        </w:tc>
        <w:tc>
          <w:tcPr>
            <w:tcW w:w="1082" w:type="dxa"/>
            <w:tcBorders>
              <w:top w:val="single" w:sz="4" w:space="0" w:color="auto"/>
              <w:left w:val="nil"/>
              <w:right w:val="single" w:sz="4" w:space="0" w:color="auto"/>
            </w:tcBorders>
            <w:vAlign w:val="bottom"/>
          </w:tcPr>
          <w:p w:rsidR="00A40D8C" w:rsidRPr="00A40D8C" w:rsidRDefault="00A40D8C" w:rsidP="00A40D8C">
            <w:pPr>
              <w:pStyle w:val="36"/>
              <w:spacing w:line="240" w:lineRule="auto"/>
              <w:ind w:firstLine="0"/>
              <w:jc w:val="center"/>
              <w:rPr>
                <w:sz w:val="20"/>
              </w:rPr>
            </w:pPr>
            <w:r w:rsidRPr="00A40D8C">
              <w:rPr>
                <w:sz w:val="20"/>
              </w:rPr>
              <w:t>-</w:t>
            </w:r>
          </w:p>
        </w:tc>
      </w:tr>
      <w:tr w:rsidR="00A40D8C" w:rsidRPr="00A40D8C" w:rsidTr="00A40D8C">
        <w:tblPrEx>
          <w:tblCellMar>
            <w:left w:w="71" w:type="dxa"/>
            <w:right w:w="71" w:type="dxa"/>
          </w:tblCellMar>
          <w:tblLook w:val="0000"/>
        </w:tblPrEx>
        <w:trPr>
          <w:gridBefore w:val="1"/>
          <w:gridAfter w:val="1"/>
          <w:wBefore w:w="169" w:type="dxa"/>
          <w:wAfter w:w="244" w:type="dxa"/>
          <w:cantSplit/>
        </w:trPr>
        <w:tc>
          <w:tcPr>
            <w:tcW w:w="3375" w:type="dxa"/>
            <w:tcBorders>
              <w:left w:val="single" w:sz="6" w:space="0" w:color="auto"/>
              <w:bottom w:val="single" w:sz="4" w:space="0" w:color="auto"/>
              <w:right w:val="single" w:sz="6" w:space="0" w:color="auto"/>
            </w:tcBorders>
            <w:vAlign w:val="bottom"/>
          </w:tcPr>
          <w:p w:rsidR="00A40D8C" w:rsidRPr="00A40D8C" w:rsidRDefault="00A40D8C" w:rsidP="00A40D8C">
            <w:pPr>
              <w:pStyle w:val="15"/>
              <w:spacing w:before="60"/>
              <w:rPr>
                <w:b/>
              </w:rPr>
            </w:pPr>
          </w:p>
        </w:tc>
        <w:tc>
          <w:tcPr>
            <w:tcW w:w="1276" w:type="dxa"/>
            <w:tcBorders>
              <w:left w:val="nil"/>
              <w:bottom w:val="single" w:sz="4" w:space="0" w:color="auto"/>
              <w:right w:val="single" w:sz="6" w:space="0" w:color="auto"/>
            </w:tcBorders>
            <w:vAlign w:val="center"/>
          </w:tcPr>
          <w:p w:rsidR="00A40D8C" w:rsidRPr="00A40D8C" w:rsidRDefault="00A40D8C" w:rsidP="00A40D8C">
            <w:pPr>
              <w:pStyle w:val="15"/>
              <w:spacing w:before="60"/>
              <w:jc w:val="center"/>
            </w:pPr>
          </w:p>
        </w:tc>
        <w:tc>
          <w:tcPr>
            <w:tcW w:w="948" w:type="dxa"/>
            <w:tcBorders>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p>
        </w:tc>
        <w:tc>
          <w:tcPr>
            <w:tcW w:w="1055" w:type="dxa"/>
            <w:tcBorders>
              <w:left w:val="nil"/>
              <w:bottom w:val="single" w:sz="4" w:space="0" w:color="auto"/>
              <w:right w:val="single" w:sz="4" w:space="0" w:color="auto"/>
            </w:tcBorders>
            <w:vAlign w:val="center"/>
          </w:tcPr>
          <w:p w:rsidR="00A40D8C" w:rsidRPr="00A40D8C" w:rsidRDefault="00A40D8C" w:rsidP="00A40D8C">
            <w:pPr>
              <w:pStyle w:val="36"/>
              <w:spacing w:line="240" w:lineRule="auto"/>
              <w:ind w:firstLine="0"/>
              <w:jc w:val="center"/>
              <w:rPr>
                <w:sz w:val="20"/>
              </w:rPr>
            </w:pPr>
          </w:p>
        </w:tc>
        <w:tc>
          <w:tcPr>
            <w:tcW w:w="1080" w:type="dxa"/>
            <w:tcBorders>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p>
        </w:tc>
        <w:tc>
          <w:tcPr>
            <w:tcW w:w="1080" w:type="dxa"/>
            <w:tcBorders>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p>
        </w:tc>
        <w:tc>
          <w:tcPr>
            <w:tcW w:w="1082" w:type="dxa"/>
            <w:tcBorders>
              <w:left w:val="nil"/>
              <w:bottom w:val="single" w:sz="4" w:space="0" w:color="auto"/>
              <w:right w:val="single" w:sz="4" w:space="0" w:color="auto"/>
            </w:tcBorders>
          </w:tcPr>
          <w:p w:rsidR="00A40D8C" w:rsidRPr="00A40D8C" w:rsidRDefault="00A40D8C" w:rsidP="00A40D8C">
            <w:pPr>
              <w:pStyle w:val="36"/>
              <w:spacing w:line="240" w:lineRule="auto"/>
              <w:ind w:firstLine="0"/>
              <w:jc w:val="center"/>
              <w:rPr>
                <w:sz w:val="20"/>
              </w:rPr>
            </w:pPr>
          </w:p>
        </w:tc>
      </w:tr>
    </w:tbl>
    <w:p w:rsidR="00A40D8C" w:rsidRPr="00A40D8C" w:rsidRDefault="00A40D8C" w:rsidP="00BB5031">
      <w:pPr>
        <w:pStyle w:val="ConsPlusNormal"/>
        <w:ind w:firstLine="540"/>
        <w:jc w:val="both"/>
        <w:rPr>
          <w:rFonts w:ascii="Times New Roman" w:hAnsi="Times New Roman" w:cs="Times New Roman"/>
          <w:sz w:val="20"/>
        </w:rPr>
      </w:pPr>
    </w:p>
    <w:p w:rsidR="00A40D8C" w:rsidRPr="00A40D8C" w:rsidRDefault="00A40D8C" w:rsidP="00BB5031">
      <w:pPr>
        <w:pStyle w:val="ConsPlusNormal"/>
        <w:ind w:firstLine="540"/>
        <w:jc w:val="both"/>
        <w:rPr>
          <w:rFonts w:ascii="Times New Roman" w:hAnsi="Times New Roman" w:cs="Times New Roman"/>
          <w:sz w:val="20"/>
        </w:rPr>
      </w:pPr>
    </w:p>
    <w:p w:rsidR="00A40D8C" w:rsidRPr="00A40D8C" w:rsidRDefault="00A40D8C" w:rsidP="00BB5031">
      <w:pPr>
        <w:pStyle w:val="ConsPlusNormal"/>
        <w:ind w:firstLine="540"/>
        <w:jc w:val="both"/>
        <w:rPr>
          <w:rFonts w:ascii="Times New Roman" w:hAnsi="Times New Roman" w:cs="Times New Roman"/>
          <w:sz w:val="20"/>
        </w:rPr>
      </w:pPr>
    </w:p>
    <w:sectPr w:rsidR="00A40D8C" w:rsidRPr="00A40D8C" w:rsidSect="005E1358">
      <w:pgSz w:w="11907" w:h="16840" w:code="9"/>
      <w:pgMar w:top="1134" w:right="567" w:bottom="851" w:left="1701" w:header="709" w:footer="709"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454" w:rsidRDefault="008B5454" w:rsidP="004A0AC9">
      <w:r>
        <w:separator/>
      </w:r>
    </w:p>
  </w:endnote>
  <w:endnote w:type="continuationSeparator" w:id="0">
    <w:p w:rsidR="008B5454" w:rsidRDefault="008B5454" w:rsidP="004A0A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454" w:rsidRDefault="008B5454" w:rsidP="004A0AC9">
      <w:r>
        <w:separator/>
      </w:r>
    </w:p>
  </w:footnote>
  <w:footnote w:type="continuationSeparator" w:id="0">
    <w:p w:rsidR="008B5454" w:rsidRDefault="008B5454" w:rsidP="004A0A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B8C04FC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3D81E8B"/>
    <w:multiLevelType w:val="hybridMultilevel"/>
    <w:tmpl w:val="050AB6D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
    <w:nsid w:val="090B0C0F"/>
    <w:multiLevelType w:val="singleLevel"/>
    <w:tmpl w:val="75A24012"/>
    <w:lvl w:ilvl="0">
      <w:start w:val="2"/>
      <w:numFmt w:val="decimal"/>
      <w:lvlText w:val="4.%1."/>
      <w:legacy w:legacy="1" w:legacySpace="0" w:legacyIndent="568"/>
      <w:lvlJc w:val="left"/>
      <w:rPr>
        <w:rFonts w:ascii="Times New Roman" w:hAnsi="Times New Roman" w:cs="Times New Roman" w:hint="default"/>
      </w:rPr>
    </w:lvl>
  </w:abstractNum>
  <w:abstractNum w:abstractNumId="3">
    <w:nsid w:val="09A0657C"/>
    <w:multiLevelType w:val="hybridMultilevel"/>
    <w:tmpl w:val="FF146AC4"/>
    <w:lvl w:ilvl="0" w:tplc="03485D86">
      <w:start w:val="1"/>
      <w:numFmt w:val="decimal"/>
      <w:lvlText w:val="%1."/>
      <w:lvlJc w:val="left"/>
      <w:pPr>
        <w:tabs>
          <w:tab w:val="num" w:pos="825"/>
        </w:tabs>
        <w:ind w:left="825" w:hanging="495"/>
      </w:pPr>
      <w:rPr>
        <w:rFonts w:cs="Times New Roman" w:hint="default"/>
      </w:rPr>
    </w:lvl>
    <w:lvl w:ilvl="1" w:tplc="5CAA6502">
      <w:numFmt w:val="bullet"/>
      <w:lvlText w:val="-"/>
      <w:lvlJc w:val="left"/>
      <w:pPr>
        <w:tabs>
          <w:tab w:val="num" w:pos="1410"/>
        </w:tabs>
        <w:ind w:left="1410" w:hanging="360"/>
      </w:pPr>
      <w:rPr>
        <w:rFonts w:ascii="Times New Roman" w:eastAsia="Times New Roman" w:hAnsi="Times New Roman" w:hint="default"/>
      </w:rPr>
    </w:lvl>
    <w:lvl w:ilvl="2" w:tplc="4D369174">
      <w:start w:val="1"/>
      <w:numFmt w:val="decimal"/>
      <w:lvlText w:val="%3)"/>
      <w:lvlJc w:val="left"/>
      <w:pPr>
        <w:tabs>
          <w:tab w:val="num" w:pos="2355"/>
        </w:tabs>
        <w:ind w:left="2355" w:hanging="405"/>
      </w:pPr>
      <w:rPr>
        <w:rFonts w:cs="Times New Roman" w:hint="default"/>
      </w:rPr>
    </w:lvl>
    <w:lvl w:ilvl="3" w:tplc="0419000F" w:tentative="1">
      <w:start w:val="1"/>
      <w:numFmt w:val="decimal"/>
      <w:lvlText w:val="%4."/>
      <w:lvlJc w:val="left"/>
      <w:pPr>
        <w:tabs>
          <w:tab w:val="num" w:pos="2850"/>
        </w:tabs>
        <w:ind w:left="2850" w:hanging="360"/>
      </w:pPr>
      <w:rPr>
        <w:rFonts w:cs="Times New Roman"/>
      </w:rPr>
    </w:lvl>
    <w:lvl w:ilvl="4" w:tplc="04190019" w:tentative="1">
      <w:start w:val="1"/>
      <w:numFmt w:val="lowerLetter"/>
      <w:lvlText w:val="%5."/>
      <w:lvlJc w:val="left"/>
      <w:pPr>
        <w:tabs>
          <w:tab w:val="num" w:pos="3570"/>
        </w:tabs>
        <w:ind w:left="3570" w:hanging="360"/>
      </w:pPr>
      <w:rPr>
        <w:rFonts w:cs="Times New Roman"/>
      </w:rPr>
    </w:lvl>
    <w:lvl w:ilvl="5" w:tplc="0419001B" w:tentative="1">
      <w:start w:val="1"/>
      <w:numFmt w:val="lowerRoman"/>
      <w:lvlText w:val="%6."/>
      <w:lvlJc w:val="right"/>
      <w:pPr>
        <w:tabs>
          <w:tab w:val="num" w:pos="4290"/>
        </w:tabs>
        <w:ind w:left="4290" w:hanging="180"/>
      </w:pPr>
      <w:rPr>
        <w:rFonts w:cs="Times New Roman"/>
      </w:rPr>
    </w:lvl>
    <w:lvl w:ilvl="6" w:tplc="0419000F" w:tentative="1">
      <w:start w:val="1"/>
      <w:numFmt w:val="decimal"/>
      <w:lvlText w:val="%7."/>
      <w:lvlJc w:val="left"/>
      <w:pPr>
        <w:tabs>
          <w:tab w:val="num" w:pos="5010"/>
        </w:tabs>
        <w:ind w:left="5010" w:hanging="360"/>
      </w:pPr>
      <w:rPr>
        <w:rFonts w:cs="Times New Roman"/>
      </w:rPr>
    </w:lvl>
    <w:lvl w:ilvl="7" w:tplc="04190019" w:tentative="1">
      <w:start w:val="1"/>
      <w:numFmt w:val="lowerLetter"/>
      <w:lvlText w:val="%8."/>
      <w:lvlJc w:val="left"/>
      <w:pPr>
        <w:tabs>
          <w:tab w:val="num" w:pos="5730"/>
        </w:tabs>
        <w:ind w:left="5730" w:hanging="360"/>
      </w:pPr>
      <w:rPr>
        <w:rFonts w:cs="Times New Roman"/>
      </w:rPr>
    </w:lvl>
    <w:lvl w:ilvl="8" w:tplc="0419001B" w:tentative="1">
      <w:start w:val="1"/>
      <w:numFmt w:val="lowerRoman"/>
      <w:lvlText w:val="%9."/>
      <w:lvlJc w:val="right"/>
      <w:pPr>
        <w:tabs>
          <w:tab w:val="num" w:pos="6450"/>
        </w:tabs>
        <w:ind w:left="6450" w:hanging="180"/>
      </w:pPr>
      <w:rPr>
        <w:rFonts w:cs="Times New Roman"/>
      </w:rPr>
    </w:lvl>
  </w:abstractNum>
  <w:abstractNum w:abstractNumId="4">
    <w:nsid w:val="0BF20704"/>
    <w:multiLevelType w:val="hybridMultilevel"/>
    <w:tmpl w:val="5082F424"/>
    <w:lvl w:ilvl="0" w:tplc="50B6A4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0E686961"/>
    <w:multiLevelType w:val="hybridMultilevel"/>
    <w:tmpl w:val="61F4349A"/>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0F711AE2"/>
    <w:multiLevelType w:val="hybridMultilevel"/>
    <w:tmpl w:val="C834F450"/>
    <w:lvl w:ilvl="0" w:tplc="FFFFFFFF">
      <w:start w:val="1"/>
      <w:numFmt w:val="decimal"/>
      <w:lvlText w:val="%1)"/>
      <w:lvlJc w:val="left"/>
      <w:pPr>
        <w:tabs>
          <w:tab w:val="num" w:pos="1281"/>
        </w:tabs>
        <w:ind w:left="1281" w:hanging="360"/>
      </w:pPr>
      <w:rPr>
        <w:rFonts w:cs="Times New Roman" w:hint="default"/>
      </w:rPr>
    </w:lvl>
    <w:lvl w:ilvl="1" w:tplc="FFFFFFFF" w:tentative="1">
      <w:start w:val="1"/>
      <w:numFmt w:val="lowerLetter"/>
      <w:lvlText w:val="%2."/>
      <w:lvlJc w:val="left"/>
      <w:pPr>
        <w:tabs>
          <w:tab w:val="num" w:pos="2001"/>
        </w:tabs>
        <w:ind w:left="2001" w:hanging="360"/>
      </w:pPr>
      <w:rPr>
        <w:rFonts w:cs="Times New Roman"/>
      </w:rPr>
    </w:lvl>
    <w:lvl w:ilvl="2" w:tplc="FFFFFFFF" w:tentative="1">
      <w:start w:val="1"/>
      <w:numFmt w:val="lowerRoman"/>
      <w:lvlText w:val="%3."/>
      <w:lvlJc w:val="right"/>
      <w:pPr>
        <w:tabs>
          <w:tab w:val="num" w:pos="2721"/>
        </w:tabs>
        <w:ind w:left="2721" w:hanging="180"/>
      </w:pPr>
      <w:rPr>
        <w:rFonts w:cs="Times New Roman"/>
      </w:rPr>
    </w:lvl>
    <w:lvl w:ilvl="3" w:tplc="FFFFFFFF" w:tentative="1">
      <w:start w:val="1"/>
      <w:numFmt w:val="decimal"/>
      <w:lvlText w:val="%4."/>
      <w:lvlJc w:val="left"/>
      <w:pPr>
        <w:tabs>
          <w:tab w:val="num" w:pos="3441"/>
        </w:tabs>
        <w:ind w:left="3441" w:hanging="360"/>
      </w:pPr>
      <w:rPr>
        <w:rFonts w:cs="Times New Roman"/>
      </w:rPr>
    </w:lvl>
    <w:lvl w:ilvl="4" w:tplc="FFFFFFFF" w:tentative="1">
      <w:start w:val="1"/>
      <w:numFmt w:val="lowerLetter"/>
      <w:lvlText w:val="%5."/>
      <w:lvlJc w:val="left"/>
      <w:pPr>
        <w:tabs>
          <w:tab w:val="num" w:pos="4161"/>
        </w:tabs>
        <w:ind w:left="4161" w:hanging="360"/>
      </w:pPr>
      <w:rPr>
        <w:rFonts w:cs="Times New Roman"/>
      </w:rPr>
    </w:lvl>
    <w:lvl w:ilvl="5" w:tplc="FFFFFFFF" w:tentative="1">
      <w:start w:val="1"/>
      <w:numFmt w:val="lowerRoman"/>
      <w:lvlText w:val="%6."/>
      <w:lvlJc w:val="right"/>
      <w:pPr>
        <w:tabs>
          <w:tab w:val="num" w:pos="4881"/>
        </w:tabs>
        <w:ind w:left="4881" w:hanging="180"/>
      </w:pPr>
      <w:rPr>
        <w:rFonts w:cs="Times New Roman"/>
      </w:rPr>
    </w:lvl>
    <w:lvl w:ilvl="6" w:tplc="FFFFFFFF" w:tentative="1">
      <w:start w:val="1"/>
      <w:numFmt w:val="decimal"/>
      <w:lvlText w:val="%7."/>
      <w:lvlJc w:val="left"/>
      <w:pPr>
        <w:tabs>
          <w:tab w:val="num" w:pos="5601"/>
        </w:tabs>
        <w:ind w:left="5601" w:hanging="360"/>
      </w:pPr>
      <w:rPr>
        <w:rFonts w:cs="Times New Roman"/>
      </w:rPr>
    </w:lvl>
    <w:lvl w:ilvl="7" w:tplc="FFFFFFFF" w:tentative="1">
      <w:start w:val="1"/>
      <w:numFmt w:val="lowerLetter"/>
      <w:lvlText w:val="%8."/>
      <w:lvlJc w:val="left"/>
      <w:pPr>
        <w:tabs>
          <w:tab w:val="num" w:pos="6321"/>
        </w:tabs>
        <w:ind w:left="6321" w:hanging="360"/>
      </w:pPr>
      <w:rPr>
        <w:rFonts w:cs="Times New Roman"/>
      </w:rPr>
    </w:lvl>
    <w:lvl w:ilvl="8" w:tplc="FFFFFFFF" w:tentative="1">
      <w:start w:val="1"/>
      <w:numFmt w:val="lowerRoman"/>
      <w:lvlText w:val="%9."/>
      <w:lvlJc w:val="right"/>
      <w:pPr>
        <w:tabs>
          <w:tab w:val="num" w:pos="7041"/>
        </w:tabs>
        <w:ind w:left="7041" w:hanging="180"/>
      </w:pPr>
      <w:rPr>
        <w:rFonts w:cs="Times New Roman"/>
      </w:rPr>
    </w:lvl>
  </w:abstractNum>
  <w:abstractNum w:abstractNumId="7">
    <w:nsid w:val="12D10152"/>
    <w:multiLevelType w:val="multilevel"/>
    <w:tmpl w:val="89C83770"/>
    <w:lvl w:ilvl="0">
      <w:start w:val="1"/>
      <w:numFmt w:val="decimal"/>
      <w:lvlText w:val="%1."/>
      <w:lvlJc w:val="left"/>
      <w:pPr>
        <w:ind w:left="1069" w:hanging="360"/>
      </w:pPr>
      <w:rPr>
        <w:rFonts w:ascii="Times New Roman" w:eastAsia="Times New Roman" w:hAnsi="Times New Roman" w:cs="Times New Roman"/>
        <w:i w:val="0"/>
      </w:rPr>
    </w:lvl>
    <w:lvl w:ilvl="1">
      <w:start w:val="2"/>
      <w:numFmt w:val="decimal"/>
      <w:isLgl/>
      <w:lvlText w:val="%1.%2."/>
      <w:lvlJc w:val="left"/>
      <w:pPr>
        <w:ind w:left="1429" w:hanging="720"/>
      </w:pPr>
      <w:rPr>
        <w:rFonts w:cs="Times New Roman"/>
      </w:rPr>
    </w:lvl>
    <w:lvl w:ilvl="2">
      <w:start w:val="2"/>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8">
    <w:nsid w:val="16B72789"/>
    <w:multiLevelType w:val="hybridMultilevel"/>
    <w:tmpl w:val="85DE3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2E32F0"/>
    <w:multiLevelType w:val="hybridMultilevel"/>
    <w:tmpl w:val="E508FE5A"/>
    <w:lvl w:ilvl="0" w:tplc="AB82102C">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1A363C33"/>
    <w:multiLevelType w:val="hybridMultilevel"/>
    <w:tmpl w:val="89FCEF4E"/>
    <w:lvl w:ilvl="0" w:tplc="F2D0BE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1915CF8"/>
    <w:multiLevelType w:val="hybridMultilevel"/>
    <w:tmpl w:val="96DA9AEE"/>
    <w:lvl w:ilvl="0" w:tplc="83F86748">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259E55B3"/>
    <w:multiLevelType w:val="hybridMultilevel"/>
    <w:tmpl w:val="905823B6"/>
    <w:lvl w:ilvl="0" w:tplc="FD3810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5A317BA"/>
    <w:multiLevelType w:val="hybridMultilevel"/>
    <w:tmpl w:val="88FCCE96"/>
    <w:lvl w:ilvl="0" w:tplc="176CCB66">
      <w:start w:val="1"/>
      <w:numFmt w:val="decimal"/>
      <w:lvlText w:val="%1."/>
      <w:lvlJc w:val="left"/>
      <w:pPr>
        <w:tabs>
          <w:tab w:val="num" w:pos="1332"/>
        </w:tabs>
        <w:ind w:left="1332" w:hanging="39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14">
    <w:nsid w:val="357F7BDB"/>
    <w:multiLevelType w:val="hybridMultilevel"/>
    <w:tmpl w:val="A5309878"/>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6563B48"/>
    <w:multiLevelType w:val="hybridMultilevel"/>
    <w:tmpl w:val="5F967FD4"/>
    <w:lvl w:ilvl="0" w:tplc="0A6073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75732FC"/>
    <w:multiLevelType w:val="singleLevel"/>
    <w:tmpl w:val="1292AA24"/>
    <w:lvl w:ilvl="0">
      <w:start w:val="2"/>
      <w:numFmt w:val="decimal"/>
      <w:lvlText w:val="%1)"/>
      <w:legacy w:legacy="1" w:legacySpace="0" w:legacyIndent="307"/>
      <w:lvlJc w:val="left"/>
      <w:rPr>
        <w:rFonts w:ascii="Times New Roman" w:hAnsi="Times New Roman" w:cs="Times New Roman" w:hint="default"/>
      </w:rPr>
    </w:lvl>
  </w:abstractNum>
  <w:abstractNum w:abstractNumId="17">
    <w:nsid w:val="3C4E2B26"/>
    <w:multiLevelType w:val="hybridMultilevel"/>
    <w:tmpl w:val="96222E2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8">
    <w:nsid w:val="403D16C4"/>
    <w:multiLevelType w:val="hybridMultilevel"/>
    <w:tmpl w:val="E0166FA6"/>
    <w:lvl w:ilvl="0" w:tplc="9BE882C4">
      <w:start w:val="1"/>
      <w:numFmt w:val="decimal"/>
      <w:lvlText w:val="%1)"/>
      <w:lvlJc w:val="left"/>
      <w:pPr>
        <w:tabs>
          <w:tab w:val="num" w:pos="1069"/>
        </w:tabs>
        <w:ind w:left="1069" w:hanging="360"/>
      </w:pPr>
      <w:rPr>
        <w:rFonts w:hint="default"/>
      </w:rPr>
    </w:lvl>
    <w:lvl w:ilvl="1" w:tplc="C492B4E2">
      <w:start w:val="3"/>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46492548"/>
    <w:multiLevelType w:val="hybridMultilevel"/>
    <w:tmpl w:val="6006553A"/>
    <w:lvl w:ilvl="0" w:tplc="5636B5EA">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4ADF1C64"/>
    <w:multiLevelType w:val="hybridMultilevel"/>
    <w:tmpl w:val="DD6C2E58"/>
    <w:lvl w:ilvl="0" w:tplc="F7FE50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4C325262"/>
    <w:multiLevelType w:val="hybridMultilevel"/>
    <w:tmpl w:val="3718DF7C"/>
    <w:lvl w:ilvl="0" w:tplc="613EE03E">
      <w:start w:val="1"/>
      <w:numFmt w:val="decimal"/>
      <w:lvlText w:val="%1."/>
      <w:lvlJc w:val="left"/>
      <w:pPr>
        <w:tabs>
          <w:tab w:val="num" w:pos="1302"/>
        </w:tabs>
        <w:ind w:left="1302" w:hanging="36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22">
    <w:nsid w:val="4C860901"/>
    <w:multiLevelType w:val="hybridMultilevel"/>
    <w:tmpl w:val="7A8E0316"/>
    <w:lvl w:ilvl="0" w:tplc="37D67A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5B40F69"/>
    <w:multiLevelType w:val="hybridMultilevel"/>
    <w:tmpl w:val="E1367368"/>
    <w:lvl w:ilvl="0" w:tplc="1A6AA1F2">
      <w:start w:val="1"/>
      <w:numFmt w:val="decimal"/>
      <w:lvlText w:val="%1."/>
      <w:lvlJc w:val="left"/>
      <w:pPr>
        <w:tabs>
          <w:tab w:val="num" w:pos="1302"/>
        </w:tabs>
        <w:ind w:left="1302" w:hanging="360"/>
      </w:pPr>
      <w:rPr>
        <w:rFonts w:cs="Times New Roman" w:hint="default"/>
      </w:rPr>
    </w:lvl>
    <w:lvl w:ilvl="1" w:tplc="F17CB9CE">
      <w:start w:val="1"/>
      <w:numFmt w:val="decimal"/>
      <w:lvlText w:val="%2."/>
      <w:lvlJc w:val="left"/>
      <w:pPr>
        <w:tabs>
          <w:tab w:val="num" w:pos="2022"/>
        </w:tabs>
        <w:ind w:left="2022" w:hanging="360"/>
      </w:pPr>
      <w:rPr>
        <w:rFonts w:cs="Times New Roman" w:hint="default"/>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24">
    <w:nsid w:val="5FEE6D51"/>
    <w:multiLevelType w:val="hybridMultilevel"/>
    <w:tmpl w:val="279279D2"/>
    <w:lvl w:ilvl="0" w:tplc="8C2CEA68">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615D65C1"/>
    <w:multiLevelType w:val="hybridMultilevel"/>
    <w:tmpl w:val="B0B80070"/>
    <w:lvl w:ilvl="0" w:tplc="C89C9C5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nsid w:val="627F7FE7"/>
    <w:multiLevelType w:val="hybridMultilevel"/>
    <w:tmpl w:val="18364C88"/>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3255A36"/>
    <w:multiLevelType w:val="hybridMultilevel"/>
    <w:tmpl w:val="C938FBDA"/>
    <w:lvl w:ilvl="0" w:tplc="8D22FB8C">
      <w:start w:val="1"/>
      <w:numFmt w:val="decimal"/>
      <w:lvlText w:val="%1."/>
      <w:lvlJc w:val="left"/>
      <w:pPr>
        <w:tabs>
          <w:tab w:val="num" w:pos="1302"/>
        </w:tabs>
        <w:ind w:left="1302" w:hanging="36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28">
    <w:nsid w:val="660E0553"/>
    <w:multiLevelType w:val="hybridMultilevel"/>
    <w:tmpl w:val="F57A152A"/>
    <w:lvl w:ilvl="0" w:tplc="BFD4C436">
      <w:start w:val="1"/>
      <w:numFmt w:val="decimal"/>
      <w:lvlText w:val="%1."/>
      <w:lvlJc w:val="left"/>
      <w:pPr>
        <w:tabs>
          <w:tab w:val="num" w:pos="942"/>
        </w:tabs>
        <w:ind w:left="942" w:hanging="37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9">
    <w:nsid w:val="69471F1F"/>
    <w:multiLevelType w:val="hybridMultilevel"/>
    <w:tmpl w:val="8B94319E"/>
    <w:lvl w:ilvl="0" w:tplc="FFFFFFFF">
      <w:start w:val="1"/>
      <w:numFmt w:val="decimal"/>
      <w:lvlText w:val="%1)"/>
      <w:lvlJc w:val="left"/>
      <w:pPr>
        <w:tabs>
          <w:tab w:val="num" w:pos="1071"/>
        </w:tabs>
        <w:ind w:left="1071" w:hanging="360"/>
      </w:pPr>
      <w:rPr>
        <w:rFonts w:cs="Times New Roman" w:hint="default"/>
      </w:rPr>
    </w:lvl>
    <w:lvl w:ilvl="1" w:tplc="FFFFFFFF" w:tentative="1">
      <w:start w:val="1"/>
      <w:numFmt w:val="lowerLetter"/>
      <w:lvlText w:val="%2."/>
      <w:lvlJc w:val="left"/>
      <w:pPr>
        <w:tabs>
          <w:tab w:val="num" w:pos="1791"/>
        </w:tabs>
        <w:ind w:left="1791" w:hanging="360"/>
      </w:pPr>
      <w:rPr>
        <w:rFonts w:cs="Times New Roman"/>
      </w:rPr>
    </w:lvl>
    <w:lvl w:ilvl="2" w:tplc="FFFFFFFF" w:tentative="1">
      <w:start w:val="1"/>
      <w:numFmt w:val="lowerRoman"/>
      <w:lvlText w:val="%3."/>
      <w:lvlJc w:val="right"/>
      <w:pPr>
        <w:tabs>
          <w:tab w:val="num" w:pos="2511"/>
        </w:tabs>
        <w:ind w:left="2511" w:hanging="180"/>
      </w:pPr>
      <w:rPr>
        <w:rFonts w:cs="Times New Roman"/>
      </w:rPr>
    </w:lvl>
    <w:lvl w:ilvl="3" w:tplc="FFFFFFFF" w:tentative="1">
      <w:start w:val="1"/>
      <w:numFmt w:val="decimal"/>
      <w:lvlText w:val="%4."/>
      <w:lvlJc w:val="left"/>
      <w:pPr>
        <w:tabs>
          <w:tab w:val="num" w:pos="3231"/>
        </w:tabs>
        <w:ind w:left="3231" w:hanging="360"/>
      </w:pPr>
      <w:rPr>
        <w:rFonts w:cs="Times New Roman"/>
      </w:rPr>
    </w:lvl>
    <w:lvl w:ilvl="4" w:tplc="FFFFFFFF" w:tentative="1">
      <w:start w:val="1"/>
      <w:numFmt w:val="lowerLetter"/>
      <w:lvlText w:val="%5."/>
      <w:lvlJc w:val="left"/>
      <w:pPr>
        <w:tabs>
          <w:tab w:val="num" w:pos="3951"/>
        </w:tabs>
        <w:ind w:left="3951" w:hanging="360"/>
      </w:pPr>
      <w:rPr>
        <w:rFonts w:cs="Times New Roman"/>
      </w:rPr>
    </w:lvl>
    <w:lvl w:ilvl="5" w:tplc="FFFFFFFF" w:tentative="1">
      <w:start w:val="1"/>
      <w:numFmt w:val="lowerRoman"/>
      <w:lvlText w:val="%6."/>
      <w:lvlJc w:val="right"/>
      <w:pPr>
        <w:tabs>
          <w:tab w:val="num" w:pos="4671"/>
        </w:tabs>
        <w:ind w:left="4671" w:hanging="180"/>
      </w:pPr>
      <w:rPr>
        <w:rFonts w:cs="Times New Roman"/>
      </w:rPr>
    </w:lvl>
    <w:lvl w:ilvl="6" w:tplc="FFFFFFFF" w:tentative="1">
      <w:start w:val="1"/>
      <w:numFmt w:val="decimal"/>
      <w:lvlText w:val="%7."/>
      <w:lvlJc w:val="left"/>
      <w:pPr>
        <w:tabs>
          <w:tab w:val="num" w:pos="5391"/>
        </w:tabs>
        <w:ind w:left="5391" w:hanging="360"/>
      </w:pPr>
      <w:rPr>
        <w:rFonts w:cs="Times New Roman"/>
      </w:rPr>
    </w:lvl>
    <w:lvl w:ilvl="7" w:tplc="FFFFFFFF" w:tentative="1">
      <w:start w:val="1"/>
      <w:numFmt w:val="lowerLetter"/>
      <w:lvlText w:val="%8."/>
      <w:lvlJc w:val="left"/>
      <w:pPr>
        <w:tabs>
          <w:tab w:val="num" w:pos="6111"/>
        </w:tabs>
        <w:ind w:left="6111" w:hanging="360"/>
      </w:pPr>
      <w:rPr>
        <w:rFonts w:cs="Times New Roman"/>
      </w:rPr>
    </w:lvl>
    <w:lvl w:ilvl="8" w:tplc="FFFFFFFF" w:tentative="1">
      <w:start w:val="1"/>
      <w:numFmt w:val="lowerRoman"/>
      <w:lvlText w:val="%9."/>
      <w:lvlJc w:val="right"/>
      <w:pPr>
        <w:tabs>
          <w:tab w:val="num" w:pos="6831"/>
        </w:tabs>
        <w:ind w:left="6831" w:hanging="180"/>
      </w:pPr>
      <w:rPr>
        <w:rFonts w:cs="Times New Roman"/>
      </w:rPr>
    </w:lvl>
  </w:abstractNum>
  <w:abstractNum w:abstractNumId="30">
    <w:nsid w:val="7A7C4383"/>
    <w:multiLevelType w:val="hybridMultilevel"/>
    <w:tmpl w:val="BB1A713A"/>
    <w:lvl w:ilvl="0" w:tplc="FFFFFFFF">
      <w:start w:val="5"/>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num w:numId="1">
    <w:abstractNumId w:val="0"/>
  </w:num>
  <w:num w:numId="2">
    <w:abstractNumId w:val="7"/>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0"/>
  </w:num>
  <w:num w:numId="6">
    <w:abstractNumId w:val="15"/>
  </w:num>
  <w:num w:numId="7">
    <w:abstractNumId w:val="24"/>
  </w:num>
  <w:num w:numId="8">
    <w:abstractNumId w:val="16"/>
    <w:lvlOverride w:ilvl="0">
      <w:startOverride w:val="2"/>
    </w:lvlOverride>
  </w:num>
  <w:num w:numId="9">
    <w:abstractNumId w:val="2"/>
    <w:lvlOverride w:ilvl="0">
      <w:startOverride w:val="2"/>
    </w:lvlOverride>
  </w:num>
  <w:num w:numId="10">
    <w:abstractNumId w:val="12"/>
  </w:num>
  <w:num w:numId="11">
    <w:abstractNumId w:val="28"/>
  </w:num>
  <w:num w:numId="12">
    <w:abstractNumId w:val="27"/>
  </w:num>
  <w:num w:numId="13">
    <w:abstractNumId w:val="23"/>
  </w:num>
  <w:num w:numId="14">
    <w:abstractNumId w:val="13"/>
  </w:num>
  <w:num w:numId="15">
    <w:abstractNumId w:val="21"/>
  </w:num>
  <w:num w:numId="16">
    <w:abstractNumId w:val="30"/>
  </w:num>
  <w:num w:numId="17">
    <w:abstractNumId w:val="29"/>
  </w:num>
  <w:num w:numId="18">
    <w:abstractNumId w:val="17"/>
  </w:num>
  <w:num w:numId="19">
    <w:abstractNumId w:val="6"/>
  </w:num>
  <w:num w:numId="20">
    <w:abstractNumId w:val="19"/>
  </w:num>
  <w:num w:numId="21">
    <w:abstractNumId w:val="5"/>
  </w:num>
  <w:num w:numId="22">
    <w:abstractNumId w:val="14"/>
  </w:num>
  <w:num w:numId="23">
    <w:abstractNumId w:val="26"/>
  </w:num>
  <w:num w:numId="24">
    <w:abstractNumId w:val="9"/>
  </w:num>
  <w:num w:numId="25">
    <w:abstractNumId w:val="22"/>
  </w:num>
  <w:num w:numId="26">
    <w:abstractNumId w:val="4"/>
  </w:num>
  <w:num w:numId="27">
    <w:abstractNumId w:val="25"/>
  </w:num>
  <w:num w:numId="28">
    <w:abstractNumId w:val="11"/>
  </w:num>
  <w:num w:numId="29">
    <w:abstractNumId w:val="18"/>
  </w:num>
  <w:num w:numId="30">
    <w:abstractNumId w:val="20"/>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91E"/>
    <w:rsid w:val="000501E2"/>
    <w:rsid w:val="00051717"/>
    <w:rsid w:val="00076BD3"/>
    <w:rsid w:val="000D3E13"/>
    <w:rsid w:val="00144457"/>
    <w:rsid w:val="00145B59"/>
    <w:rsid w:val="00192260"/>
    <w:rsid w:val="0023129C"/>
    <w:rsid w:val="00293F22"/>
    <w:rsid w:val="002B4306"/>
    <w:rsid w:val="003153D8"/>
    <w:rsid w:val="003B20EF"/>
    <w:rsid w:val="003D4A89"/>
    <w:rsid w:val="00405EA7"/>
    <w:rsid w:val="004277A3"/>
    <w:rsid w:val="00496FB4"/>
    <w:rsid w:val="004A0AC9"/>
    <w:rsid w:val="004B0628"/>
    <w:rsid w:val="00563FDD"/>
    <w:rsid w:val="005C0BAD"/>
    <w:rsid w:val="005E1358"/>
    <w:rsid w:val="00601E73"/>
    <w:rsid w:val="00633101"/>
    <w:rsid w:val="00651B42"/>
    <w:rsid w:val="00652628"/>
    <w:rsid w:val="0066099B"/>
    <w:rsid w:val="00702AB0"/>
    <w:rsid w:val="00712CF8"/>
    <w:rsid w:val="0073248B"/>
    <w:rsid w:val="00744A59"/>
    <w:rsid w:val="00757F37"/>
    <w:rsid w:val="007B770C"/>
    <w:rsid w:val="007D4026"/>
    <w:rsid w:val="008B5454"/>
    <w:rsid w:val="008D27A8"/>
    <w:rsid w:val="00910A1E"/>
    <w:rsid w:val="0091381E"/>
    <w:rsid w:val="00916C07"/>
    <w:rsid w:val="00943503"/>
    <w:rsid w:val="009B5205"/>
    <w:rsid w:val="00A40D8C"/>
    <w:rsid w:val="00A505EE"/>
    <w:rsid w:val="00A53D55"/>
    <w:rsid w:val="00A56193"/>
    <w:rsid w:val="00A80A2D"/>
    <w:rsid w:val="00A960EC"/>
    <w:rsid w:val="00AC7971"/>
    <w:rsid w:val="00AD4F3C"/>
    <w:rsid w:val="00B5490C"/>
    <w:rsid w:val="00B6709C"/>
    <w:rsid w:val="00B964D6"/>
    <w:rsid w:val="00BB5031"/>
    <w:rsid w:val="00BB73A2"/>
    <w:rsid w:val="00C23D79"/>
    <w:rsid w:val="00C86CC7"/>
    <w:rsid w:val="00CB191E"/>
    <w:rsid w:val="00CF5769"/>
    <w:rsid w:val="00D11A23"/>
    <w:rsid w:val="00D3421E"/>
    <w:rsid w:val="00D6389D"/>
    <w:rsid w:val="00D9165C"/>
    <w:rsid w:val="00E02E2F"/>
    <w:rsid w:val="00E03F13"/>
    <w:rsid w:val="00E86921"/>
    <w:rsid w:val="00EC542A"/>
    <w:rsid w:val="00EF10BE"/>
    <w:rsid w:val="00F02158"/>
    <w:rsid w:val="00F323EA"/>
    <w:rsid w:val="00F7038B"/>
    <w:rsid w:val="00F84631"/>
    <w:rsid w:val="00FA7E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pPr>
    <w:rPr>
      <w:rFonts w:ascii="Times New Roman" w:eastAsia="Times New Roman" w:hAnsi="Times New Roman"/>
      <w:lang w:eastAsia="ar-SA"/>
    </w:rPr>
  </w:style>
  <w:style w:type="paragraph" w:styleId="1">
    <w:name w:val="heading 1"/>
    <w:basedOn w:val="a"/>
    <w:next w:val="a"/>
    <w:link w:val="10"/>
    <w:uiPriority w:val="99"/>
    <w:qFormat/>
    <w:locked/>
    <w:rsid w:val="00F0215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uiPriority w:val="99"/>
    <w:qFormat/>
    <w:locked/>
    <w:rsid w:val="003B20EF"/>
    <w:pPr>
      <w:keepNext/>
      <w:suppressAutoHyphens w:val="0"/>
      <w:spacing w:before="240" w:after="60"/>
      <w:outlineLvl w:val="2"/>
    </w:pPr>
    <w:rPr>
      <w:rFonts w:ascii="Arial" w:hAnsi="Arial" w:cs="Arial"/>
      <w:b/>
      <w:bCs/>
      <w:sz w:val="26"/>
      <w:szCs w:val="26"/>
      <w:lang w:eastAsia="ru-RU"/>
    </w:rPr>
  </w:style>
  <w:style w:type="paragraph" w:styleId="6">
    <w:name w:val="heading 6"/>
    <w:basedOn w:val="a"/>
    <w:next w:val="a"/>
    <w:link w:val="60"/>
    <w:semiHidden/>
    <w:unhideWhenUsed/>
    <w:qFormat/>
    <w:locked/>
    <w:rsid w:val="00D6389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1B42"/>
    <w:rPr>
      <w:rFonts w:ascii="Cambria" w:hAnsi="Cambria" w:cs="Times New Roman"/>
      <w:b/>
      <w:bCs/>
      <w:kern w:val="32"/>
      <w:sz w:val="32"/>
      <w:szCs w:val="32"/>
      <w:lang w:eastAsia="ar-SA" w:bidi="ar-SA"/>
    </w:rPr>
  </w:style>
  <w:style w:type="character" w:customStyle="1" w:styleId="20">
    <w:name w:val="Заголовок 2 Знак"/>
    <w:basedOn w:val="a0"/>
    <w:link w:val="2"/>
    <w:locked/>
    <w:rsid w:val="00405EA7"/>
    <w:rPr>
      <w:rFonts w:ascii="Courier" w:hAnsi="Courier" w:cs="Times New Roman"/>
      <w:sz w:val="20"/>
      <w:szCs w:val="20"/>
      <w:lang w:eastAsia="ru-RU"/>
    </w:rPr>
  </w:style>
  <w:style w:type="character" w:customStyle="1" w:styleId="30">
    <w:name w:val="Заголовок 3 Знак"/>
    <w:basedOn w:val="a0"/>
    <w:link w:val="3"/>
    <w:uiPriority w:val="99"/>
    <w:rsid w:val="003B20EF"/>
    <w:rPr>
      <w:rFonts w:ascii="Arial" w:eastAsia="Times New Roman" w:hAnsi="Arial" w:cs="Arial"/>
      <w:b/>
      <w:bCs/>
      <w:sz w:val="26"/>
      <w:szCs w:val="26"/>
    </w:rPr>
  </w:style>
  <w:style w:type="character" w:customStyle="1" w:styleId="a3">
    <w:name w:val="Без интервала Знак"/>
    <w:basedOn w:val="a0"/>
    <w:link w:val="a4"/>
    <w:uiPriority w:val="1"/>
    <w:locked/>
    <w:rsid w:val="0023129C"/>
    <w:rPr>
      <w:sz w:val="22"/>
      <w:szCs w:val="22"/>
      <w:lang w:val="ru-RU" w:eastAsia="en-US" w:bidi="ar-SA"/>
    </w:rPr>
  </w:style>
  <w:style w:type="paragraph" w:styleId="a4">
    <w:name w:val="No Spacing"/>
    <w:link w:val="a3"/>
    <w:uiPriority w:val="1"/>
    <w:qFormat/>
    <w:rsid w:val="0023129C"/>
    <w:rPr>
      <w:sz w:val="22"/>
      <w:szCs w:val="22"/>
      <w:lang w:eastAsia="en-US"/>
    </w:rPr>
  </w:style>
  <w:style w:type="character" w:styleId="a5">
    <w:name w:val="Hyperlink"/>
    <w:basedOn w:val="a0"/>
    <w:uiPriority w:val="99"/>
    <w:rsid w:val="0023129C"/>
    <w:rPr>
      <w:rFonts w:cs="Times New Roman"/>
      <w:color w:val="0000FF"/>
      <w:u w:val="single"/>
    </w:rPr>
  </w:style>
  <w:style w:type="paragraph" w:styleId="a6">
    <w:name w:val="Balloon Text"/>
    <w:basedOn w:val="a"/>
    <w:link w:val="a7"/>
    <w:uiPriority w:val="99"/>
    <w:rsid w:val="00405EA7"/>
    <w:rPr>
      <w:rFonts w:ascii="Tahoma" w:hAnsi="Tahoma" w:cs="Tahoma"/>
      <w:sz w:val="16"/>
      <w:szCs w:val="16"/>
    </w:rPr>
  </w:style>
  <w:style w:type="character" w:customStyle="1" w:styleId="a7">
    <w:name w:val="Текст выноски Знак"/>
    <w:basedOn w:val="a0"/>
    <w:link w:val="a6"/>
    <w:uiPriority w:val="99"/>
    <w:locked/>
    <w:rsid w:val="00405EA7"/>
    <w:rPr>
      <w:rFonts w:ascii="Tahoma" w:hAnsi="Tahoma" w:cs="Tahoma"/>
      <w:sz w:val="16"/>
      <w:szCs w:val="16"/>
      <w:lang w:eastAsia="ar-SA" w:bidi="ar-SA"/>
    </w:rPr>
  </w:style>
  <w:style w:type="character" w:styleId="a8">
    <w:name w:val="FollowedHyperlink"/>
    <w:basedOn w:val="a0"/>
    <w:uiPriority w:val="99"/>
    <w:semiHidden/>
    <w:rsid w:val="00405EA7"/>
    <w:rPr>
      <w:rFonts w:cs="Times New Roman"/>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locked/>
    <w:rsid w:val="00405EA7"/>
    <w:rPr>
      <w:rFonts w:ascii="Times New Roman" w:hAnsi="Times New Roman" w:cs="Times New Roman"/>
      <w:sz w:val="20"/>
      <w:szCs w:val="20"/>
      <w:lang w:eastAsia="ru-RU"/>
    </w:rPr>
  </w:style>
  <w:style w:type="paragraph" w:customStyle="1" w:styleId="formattext">
    <w:name w:val="formattext"/>
    <w:basedOn w:val="a"/>
    <w:uiPriority w:val="99"/>
    <w:rsid w:val="00F02158"/>
    <w:pPr>
      <w:suppressAutoHyphens w:val="0"/>
      <w:spacing w:before="100" w:beforeAutospacing="1" w:after="100" w:afterAutospacing="1"/>
    </w:pPr>
    <w:rPr>
      <w:rFonts w:eastAsia="Calibri"/>
      <w:sz w:val="24"/>
      <w:szCs w:val="24"/>
      <w:lang w:eastAsia="ru-RU"/>
    </w:rPr>
  </w:style>
  <w:style w:type="paragraph" w:styleId="21">
    <w:name w:val="Body Text 2"/>
    <w:basedOn w:val="a"/>
    <w:link w:val="22"/>
    <w:uiPriority w:val="99"/>
    <w:rsid w:val="00A56193"/>
    <w:pPr>
      <w:spacing w:after="120" w:line="480" w:lineRule="auto"/>
    </w:pPr>
  </w:style>
  <w:style w:type="character" w:customStyle="1" w:styleId="22">
    <w:name w:val="Основной текст 2 Знак"/>
    <w:basedOn w:val="a0"/>
    <w:link w:val="21"/>
    <w:uiPriority w:val="99"/>
    <w:semiHidden/>
    <w:rsid w:val="0028185A"/>
    <w:rPr>
      <w:rFonts w:ascii="Times New Roman" w:eastAsia="Times New Roman" w:hAnsi="Times New Roman"/>
      <w:sz w:val="20"/>
      <w:szCs w:val="20"/>
      <w:lang w:eastAsia="ar-SA"/>
    </w:rPr>
  </w:style>
  <w:style w:type="paragraph" w:styleId="23">
    <w:name w:val="Body Text Indent 2"/>
    <w:basedOn w:val="a"/>
    <w:link w:val="24"/>
    <w:uiPriority w:val="99"/>
    <w:rsid w:val="00A56193"/>
    <w:pPr>
      <w:spacing w:after="120" w:line="480" w:lineRule="auto"/>
      <w:ind w:left="283"/>
    </w:pPr>
  </w:style>
  <w:style w:type="character" w:customStyle="1" w:styleId="24">
    <w:name w:val="Основной текст с отступом 2 Знак"/>
    <w:basedOn w:val="a0"/>
    <w:link w:val="23"/>
    <w:uiPriority w:val="99"/>
    <w:rsid w:val="0028185A"/>
    <w:rPr>
      <w:rFonts w:ascii="Times New Roman" w:eastAsia="Times New Roman" w:hAnsi="Times New Roman"/>
      <w:sz w:val="20"/>
      <w:szCs w:val="20"/>
      <w:lang w:eastAsia="ar-SA"/>
    </w:rPr>
  </w:style>
  <w:style w:type="paragraph" w:styleId="ab">
    <w:name w:val="header"/>
    <w:basedOn w:val="a"/>
    <w:link w:val="ac"/>
    <w:uiPriority w:val="99"/>
    <w:rsid w:val="00A56193"/>
    <w:pPr>
      <w:tabs>
        <w:tab w:val="center" w:pos="4677"/>
        <w:tab w:val="right" w:pos="9355"/>
      </w:tabs>
      <w:suppressAutoHyphens w:val="0"/>
    </w:pPr>
    <w:rPr>
      <w:rFonts w:ascii="Arial" w:hAnsi="Arial"/>
      <w:lang w:eastAsia="ru-RU"/>
    </w:rPr>
  </w:style>
  <w:style w:type="character" w:customStyle="1" w:styleId="ac">
    <w:name w:val="Верхний колонтитул Знак"/>
    <w:basedOn w:val="a0"/>
    <w:link w:val="ab"/>
    <w:uiPriority w:val="99"/>
    <w:locked/>
    <w:rsid w:val="00A56193"/>
    <w:rPr>
      <w:rFonts w:ascii="Arial" w:eastAsia="Times New Roman" w:hAnsi="Arial" w:cs="Times New Roman"/>
      <w:lang w:val="ru-RU" w:eastAsia="ru-RU" w:bidi="ar-SA"/>
    </w:rPr>
  </w:style>
  <w:style w:type="character" w:styleId="ad">
    <w:name w:val="page number"/>
    <w:basedOn w:val="a0"/>
    <w:uiPriority w:val="99"/>
    <w:rsid w:val="00A56193"/>
    <w:rPr>
      <w:rFonts w:cs="Times New Roman"/>
    </w:rPr>
  </w:style>
  <w:style w:type="paragraph" w:customStyle="1" w:styleId="ConsPlusNormal">
    <w:name w:val="ConsPlusNormal"/>
    <w:rsid w:val="00A56193"/>
    <w:pPr>
      <w:widowControl w:val="0"/>
      <w:autoSpaceDE w:val="0"/>
      <w:autoSpaceDN w:val="0"/>
    </w:pPr>
    <w:rPr>
      <w:rFonts w:eastAsia="Times New Roman" w:cs="Calibri"/>
      <w:sz w:val="22"/>
    </w:rPr>
  </w:style>
  <w:style w:type="paragraph" w:styleId="ae">
    <w:name w:val="Title"/>
    <w:basedOn w:val="a"/>
    <w:next w:val="af"/>
    <w:link w:val="af0"/>
    <w:qFormat/>
    <w:locked/>
    <w:rsid w:val="003B20EF"/>
    <w:pPr>
      <w:jc w:val="center"/>
    </w:pPr>
    <w:rPr>
      <w:sz w:val="28"/>
    </w:rPr>
  </w:style>
  <w:style w:type="paragraph" w:styleId="af">
    <w:name w:val="Subtitle"/>
    <w:basedOn w:val="a"/>
    <w:link w:val="af1"/>
    <w:uiPriority w:val="99"/>
    <w:qFormat/>
    <w:locked/>
    <w:rsid w:val="003B20EF"/>
    <w:pPr>
      <w:suppressAutoHyphens w:val="0"/>
      <w:spacing w:after="60"/>
      <w:jc w:val="center"/>
      <w:outlineLvl w:val="1"/>
    </w:pPr>
    <w:rPr>
      <w:rFonts w:ascii="Arial" w:hAnsi="Arial" w:cs="Arial"/>
      <w:sz w:val="24"/>
      <w:szCs w:val="24"/>
      <w:lang w:eastAsia="ru-RU"/>
    </w:rPr>
  </w:style>
  <w:style w:type="character" w:customStyle="1" w:styleId="af1">
    <w:name w:val="Подзаголовок Знак"/>
    <w:basedOn w:val="a0"/>
    <w:link w:val="af"/>
    <w:uiPriority w:val="99"/>
    <w:rsid w:val="003B20EF"/>
    <w:rPr>
      <w:rFonts w:ascii="Arial" w:eastAsia="Times New Roman" w:hAnsi="Arial" w:cs="Arial"/>
      <w:sz w:val="24"/>
      <w:szCs w:val="24"/>
    </w:rPr>
  </w:style>
  <w:style w:type="character" w:customStyle="1" w:styleId="af0">
    <w:name w:val="Название Знак"/>
    <w:basedOn w:val="a0"/>
    <w:link w:val="ae"/>
    <w:rsid w:val="003B20EF"/>
    <w:rPr>
      <w:rFonts w:ascii="Times New Roman" w:eastAsia="Times New Roman" w:hAnsi="Times New Roman"/>
      <w:sz w:val="28"/>
      <w:lang w:eastAsia="ar-SA"/>
    </w:rPr>
  </w:style>
  <w:style w:type="paragraph" w:customStyle="1" w:styleId="31">
    <w:name w:val="Основной текст 31"/>
    <w:basedOn w:val="a"/>
    <w:uiPriority w:val="99"/>
    <w:rsid w:val="003B20EF"/>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uiPriority w:val="99"/>
    <w:rsid w:val="003B20EF"/>
    <w:pPr>
      <w:widowControl w:val="0"/>
      <w:autoSpaceDE w:val="0"/>
      <w:autoSpaceDN w:val="0"/>
    </w:pPr>
    <w:rPr>
      <w:rFonts w:eastAsia="Times New Roman" w:cs="Calibri"/>
      <w:b/>
      <w:sz w:val="22"/>
    </w:rPr>
  </w:style>
  <w:style w:type="paragraph" w:styleId="af2">
    <w:name w:val="Body Text Indent"/>
    <w:basedOn w:val="a"/>
    <w:link w:val="af3"/>
    <w:uiPriority w:val="99"/>
    <w:rsid w:val="003B20EF"/>
    <w:pPr>
      <w:suppressAutoHyphens w:val="0"/>
      <w:spacing w:after="120"/>
      <w:ind w:left="283"/>
    </w:pPr>
    <w:rPr>
      <w:sz w:val="28"/>
      <w:lang w:eastAsia="ru-RU"/>
    </w:rPr>
  </w:style>
  <w:style w:type="character" w:customStyle="1" w:styleId="af3">
    <w:name w:val="Основной текст с отступом Знак"/>
    <w:basedOn w:val="a0"/>
    <w:link w:val="af2"/>
    <w:uiPriority w:val="99"/>
    <w:rsid w:val="003B20EF"/>
    <w:rPr>
      <w:rFonts w:ascii="Times New Roman" w:eastAsia="Times New Roman" w:hAnsi="Times New Roman"/>
      <w:sz w:val="28"/>
    </w:rPr>
  </w:style>
  <w:style w:type="paragraph" w:customStyle="1" w:styleId="ConsTitle">
    <w:name w:val="ConsTitle"/>
    <w:uiPriority w:val="99"/>
    <w:rsid w:val="003B20EF"/>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3B20EF"/>
    <w:pPr>
      <w:widowControl w:val="0"/>
      <w:ind w:firstLine="720"/>
    </w:pPr>
    <w:rPr>
      <w:rFonts w:ascii="Arial" w:eastAsia="Times New Roman" w:hAnsi="Arial"/>
    </w:rPr>
  </w:style>
  <w:style w:type="paragraph" w:styleId="af4">
    <w:name w:val="footnote text"/>
    <w:basedOn w:val="a"/>
    <w:link w:val="af5"/>
    <w:uiPriority w:val="99"/>
    <w:rsid w:val="003B20EF"/>
    <w:pPr>
      <w:suppressAutoHyphens w:val="0"/>
    </w:pPr>
    <w:rPr>
      <w:lang w:eastAsia="ru-RU"/>
    </w:rPr>
  </w:style>
  <w:style w:type="character" w:customStyle="1" w:styleId="af5">
    <w:name w:val="Текст сноски Знак"/>
    <w:basedOn w:val="a0"/>
    <w:link w:val="af4"/>
    <w:uiPriority w:val="99"/>
    <w:rsid w:val="003B20EF"/>
    <w:rPr>
      <w:rFonts w:ascii="Times New Roman" w:eastAsia="Times New Roman" w:hAnsi="Times New Roman"/>
    </w:rPr>
  </w:style>
  <w:style w:type="character" w:styleId="af6">
    <w:name w:val="footnote reference"/>
    <w:basedOn w:val="a0"/>
    <w:uiPriority w:val="99"/>
    <w:rsid w:val="003B20EF"/>
    <w:rPr>
      <w:rFonts w:cs="Times New Roman"/>
      <w:vertAlign w:val="superscript"/>
    </w:rPr>
  </w:style>
  <w:style w:type="paragraph" w:customStyle="1" w:styleId="af7">
    <w:name w:val="текст сноски"/>
    <w:basedOn w:val="a"/>
    <w:uiPriority w:val="99"/>
    <w:rsid w:val="003B20EF"/>
    <w:pPr>
      <w:suppressAutoHyphens w:val="0"/>
    </w:pPr>
    <w:rPr>
      <w:lang w:eastAsia="ru-RU"/>
    </w:rPr>
  </w:style>
  <w:style w:type="paragraph" w:customStyle="1" w:styleId="ConsNonformat">
    <w:name w:val="ConsNonformat"/>
    <w:uiPriority w:val="99"/>
    <w:rsid w:val="003B20EF"/>
    <w:pPr>
      <w:widowControl w:val="0"/>
    </w:pPr>
    <w:rPr>
      <w:rFonts w:ascii="Courier New" w:eastAsia="Times New Roman" w:hAnsi="Courier New"/>
    </w:rPr>
  </w:style>
  <w:style w:type="paragraph" w:styleId="af8">
    <w:name w:val="footer"/>
    <w:basedOn w:val="a"/>
    <w:link w:val="af9"/>
    <w:uiPriority w:val="99"/>
    <w:rsid w:val="003B20EF"/>
    <w:pPr>
      <w:tabs>
        <w:tab w:val="center" w:pos="4677"/>
        <w:tab w:val="right" w:pos="9355"/>
      </w:tabs>
      <w:suppressAutoHyphens w:val="0"/>
    </w:pPr>
    <w:rPr>
      <w:lang w:eastAsia="ru-RU"/>
    </w:rPr>
  </w:style>
  <w:style w:type="character" w:customStyle="1" w:styleId="af9">
    <w:name w:val="Нижний колонтитул Знак"/>
    <w:basedOn w:val="a0"/>
    <w:link w:val="af8"/>
    <w:uiPriority w:val="99"/>
    <w:rsid w:val="003B20EF"/>
    <w:rPr>
      <w:rFonts w:ascii="Times New Roman" w:eastAsia="Times New Roman" w:hAnsi="Times New Roman"/>
    </w:rPr>
  </w:style>
  <w:style w:type="paragraph" w:styleId="32">
    <w:name w:val="Body Text Indent 3"/>
    <w:basedOn w:val="a"/>
    <w:link w:val="33"/>
    <w:uiPriority w:val="99"/>
    <w:rsid w:val="003B20EF"/>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0"/>
    <w:link w:val="32"/>
    <w:uiPriority w:val="99"/>
    <w:rsid w:val="003B20EF"/>
    <w:rPr>
      <w:rFonts w:ascii="Times New Roman" w:eastAsia="Times New Roman" w:hAnsi="Times New Roman"/>
      <w:sz w:val="28"/>
    </w:rPr>
  </w:style>
  <w:style w:type="paragraph" w:customStyle="1" w:styleId="Web">
    <w:name w:val="Обычный (Web)"/>
    <w:basedOn w:val="a"/>
    <w:uiPriority w:val="99"/>
    <w:rsid w:val="003B20EF"/>
    <w:pPr>
      <w:suppressAutoHyphens w:val="0"/>
      <w:spacing w:before="100" w:beforeAutospacing="1" w:after="100" w:afterAutospacing="1"/>
    </w:pPr>
    <w:rPr>
      <w:sz w:val="24"/>
      <w:szCs w:val="24"/>
      <w:lang w:eastAsia="ru-RU"/>
    </w:rPr>
  </w:style>
  <w:style w:type="character" w:styleId="afa">
    <w:name w:val="Strong"/>
    <w:basedOn w:val="a0"/>
    <w:qFormat/>
    <w:locked/>
    <w:rsid w:val="003B20EF"/>
    <w:rPr>
      <w:rFonts w:cs="Times New Roman"/>
      <w:b/>
    </w:rPr>
  </w:style>
  <w:style w:type="paragraph" w:styleId="HTML">
    <w:name w:val="HTML Preformatted"/>
    <w:basedOn w:val="a"/>
    <w:link w:val="HTML0"/>
    <w:uiPriority w:val="99"/>
    <w:rsid w:val="003B2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3B20EF"/>
    <w:rPr>
      <w:rFonts w:ascii="Courier New" w:eastAsia="Times New Roman" w:hAnsi="Courier New" w:cs="Courier New"/>
    </w:rPr>
  </w:style>
  <w:style w:type="paragraph" w:customStyle="1" w:styleId="ConsPlusNonformat">
    <w:name w:val="ConsPlusNonformat"/>
    <w:rsid w:val="003B20EF"/>
    <w:pPr>
      <w:autoSpaceDE w:val="0"/>
      <w:autoSpaceDN w:val="0"/>
      <w:adjustRightInd w:val="0"/>
    </w:pPr>
    <w:rPr>
      <w:rFonts w:ascii="Courier New" w:eastAsia="Times New Roman" w:hAnsi="Courier New" w:cs="Courier New"/>
    </w:rPr>
  </w:style>
  <w:style w:type="paragraph" w:customStyle="1" w:styleId="11">
    <w:name w:val="Абзац списка1"/>
    <w:basedOn w:val="a"/>
    <w:rsid w:val="00BB5031"/>
    <w:pPr>
      <w:suppressAutoHyphens w:val="0"/>
      <w:spacing w:after="200" w:line="276" w:lineRule="auto"/>
      <w:ind w:left="720"/>
      <w:contextualSpacing/>
    </w:pPr>
    <w:rPr>
      <w:rFonts w:ascii="Calibri" w:hAnsi="Calibri"/>
      <w:sz w:val="22"/>
      <w:szCs w:val="22"/>
      <w:lang w:eastAsia="en-US"/>
    </w:rPr>
  </w:style>
  <w:style w:type="paragraph" w:styleId="34">
    <w:name w:val="Body Text 3"/>
    <w:basedOn w:val="a"/>
    <w:link w:val="35"/>
    <w:rsid w:val="00BB5031"/>
    <w:pPr>
      <w:suppressAutoHyphens w:val="0"/>
      <w:spacing w:after="120"/>
    </w:pPr>
    <w:rPr>
      <w:sz w:val="16"/>
      <w:szCs w:val="16"/>
      <w:lang w:eastAsia="ru-RU"/>
    </w:rPr>
  </w:style>
  <w:style w:type="character" w:customStyle="1" w:styleId="35">
    <w:name w:val="Основной текст 3 Знак"/>
    <w:basedOn w:val="a0"/>
    <w:link w:val="34"/>
    <w:rsid w:val="00BB5031"/>
    <w:rPr>
      <w:rFonts w:ascii="Times New Roman" w:eastAsia="Times New Roman" w:hAnsi="Times New Roman"/>
      <w:sz w:val="16"/>
      <w:szCs w:val="16"/>
    </w:rPr>
  </w:style>
  <w:style w:type="character" w:customStyle="1" w:styleId="60">
    <w:name w:val="Заголовок 6 Знак"/>
    <w:basedOn w:val="a0"/>
    <w:link w:val="6"/>
    <w:semiHidden/>
    <w:rsid w:val="00D6389D"/>
    <w:rPr>
      <w:rFonts w:ascii="Calibri" w:eastAsia="Times New Roman" w:hAnsi="Calibri" w:cs="Times New Roman"/>
      <w:b/>
      <w:bCs/>
      <w:sz w:val="22"/>
      <w:szCs w:val="22"/>
      <w:lang w:eastAsia="ar-SA"/>
    </w:rPr>
  </w:style>
  <w:style w:type="character" w:customStyle="1" w:styleId="12">
    <w:name w:val="Текст выноски Знак1"/>
    <w:basedOn w:val="a0"/>
    <w:uiPriority w:val="99"/>
    <w:semiHidden/>
    <w:rsid w:val="00D6389D"/>
    <w:rPr>
      <w:rFonts w:ascii="Tahoma" w:eastAsia="Times New Roman" w:hAnsi="Tahoma" w:cs="Tahoma"/>
      <w:sz w:val="16"/>
      <w:szCs w:val="16"/>
      <w:u w:val="single"/>
      <w:lang w:eastAsia="ru-RU"/>
    </w:rPr>
  </w:style>
  <w:style w:type="numbering" w:customStyle="1" w:styleId="13">
    <w:name w:val="Нет списка1"/>
    <w:next w:val="a2"/>
    <w:uiPriority w:val="99"/>
    <w:semiHidden/>
    <w:unhideWhenUsed/>
    <w:rsid w:val="00D6389D"/>
  </w:style>
  <w:style w:type="character" w:customStyle="1" w:styleId="afb">
    <w:name w:val="Основной текст_"/>
    <w:basedOn w:val="a0"/>
    <w:link w:val="14"/>
    <w:uiPriority w:val="99"/>
    <w:locked/>
    <w:rsid w:val="0073248B"/>
    <w:rPr>
      <w:sz w:val="27"/>
      <w:szCs w:val="27"/>
      <w:shd w:val="clear" w:color="auto" w:fill="FFFFFF"/>
    </w:rPr>
  </w:style>
  <w:style w:type="paragraph" w:customStyle="1" w:styleId="14">
    <w:name w:val="Основной текст1"/>
    <w:basedOn w:val="a"/>
    <w:link w:val="afb"/>
    <w:uiPriority w:val="99"/>
    <w:rsid w:val="0073248B"/>
    <w:pPr>
      <w:shd w:val="clear" w:color="auto" w:fill="FFFFFF"/>
      <w:suppressAutoHyphens w:val="0"/>
      <w:spacing w:line="240" w:lineRule="atLeast"/>
      <w:ind w:hanging="260"/>
    </w:pPr>
    <w:rPr>
      <w:rFonts w:ascii="Calibri" w:eastAsia="Calibri" w:hAnsi="Calibri"/>
      <w:sz w:val="27"/>
      <w:szCs w:val="27"/>
      <w:lang w:eastAsia="ru-RU"/>
    </w:rPr>
  </w:style>
  <w:style w:type="paragraph" w:customStyle="1" w:styleId="Normal">
    <w:name w:val="[Normal]"/>
    <w:rsid w:val="00496FB4"/>
    <w:pPr>
      <w:widowControl w:val="0"/>
      <w:autoSpaceDE w:val="0"/>
      <w:autoSpaceDN w:val="0"/>
      <w:adjustRightInd w:val="0"/>
    </w:pPr>
    <w:rPr>
      <w:rFonts w:ascii="Arial" w:eastAsia="Times New Roman" w:hAnsi="Arial" w:cs="Arial"/>
      <w:sz w:val="24"/>
      <w:szCs w:val="24"/>
    </w:rPr>
  </w:style>
  <w:style w:type="paragraph" w:customStyle="1" w:styleId="36">
    <w:name w:val="Обычный3"/>
    <w:rsid w:val="00A40D8C"/>
    <w:pPr>
      <w:widowControl w:val="0"/>
      <w:spacing w:before="60" w:line="-320" w:lineRule="auto"/>
      <w:ind w:firstLine="709"/>
      <w:jc w:val="both"/>
    </w:pPr>
    <w:rPr>
      <w:rFonts w:ascii="Times New Roman" w:eastAsia="Times New Roman" w:hAnsi="Times New Roman"/>
      <w:sz w:val="26"/>
    </w:rPr>
  </w:style>
  <w:style w:type="paragraph" w:customStyle="1" w:styleId="25">
    <w:name w:val="Обычный2"/>
    <w:rsid w:val="00A40D8C"/>
    <w:pPr>
      <w:widowControl w:val="0"/>
    </w:pPr>
    <w:rPr>
      <w:rFonts w:ascii="Times New Roman" w:eastAsia="Times New Roman" w:hAnsi="Times New Roman"/>
    </w:rPr>
  </w:style>
  <w:style w:type="paragraph" w:customStyle="1" w:styleId="15">
    <w:name w:val="Обычный1"/>
    <w:rsid w:val="00A40D8C"/>
    <w:pPr>
      <w:widowControl w:val="0"/>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7529233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3A6FD-3259-4252-A4C8-0EC3302B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10754</Words>
  <Characters>61298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23</cp:revision>
  <cp:lastPrinted>2023-11-28T05:55:00Z</cp:lastPrinted>
  <dcterms:created xsi:type="dcterms:W3CDTF">2023-07-27T03:08:00Z</dcterms:created>
  <dcterms:modified xsi:type="dcterms:W3CDTF">2023-11-28T05:58:00Z</dcterms:modified>
</cp:coreProperties>
</file>