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0" w:rsidRDefault="00702AB0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Сборник муниципальных правовых актов Администрации                          Зеленорощинского сельсовета</w:t>
      </w:r>
    </w:p>
    <w:p w:rsidR="00702AB0" w:rsidRDefault="00702AB0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Ребрихинского района Алтайского края</w:t>
      </w:r>
    </w:p>
    <w:p w:rsidR="00702AB0" w:rsidRDefault="00702AB0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</w:p>
    <w:p w:rsidR="00702AB0" w:rsidRDefault="00702AB0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   2023</w:t>
      </w:r>
    </w:p>
    <w:p w:rsidR="00702AB0" w:rsidRDefault="00702AB0" w:rsidP="0023129C"/>
    <w:p w:rsidR="00702AB0" w:rsidRPr="00B5490C" w:rsidRDefault="00702AB0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>Ответс</w:t>
      </w:r>
      <w:r>
        <w:rPr>
          <w:sz w:val="15"/>
          <w:szCs w:val="15"/>
        </w:rPr>
        <w:t>твенный за выпуск  Мацакян Ю.А.</w:t>
      </w:r>
    </w:p>
    <w:p w:rsidR="00702AB0" w:rsidRPr="00B5490C" w:rsidRDefault="00702AB0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Учредители: </w:t>
      </w:r>
    </w:p>
    <w:p w:rsidR="00702AB0" w:rsidRPr="00B5490C" w:rsidRDefault="00702AB0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Зеленорощинский сельский </w:t>
      </w:r>
      <w:r w:rsidRPr="00B5490C">
        <w:rPr>
          <w:sz w:val="15"/>
          <w:szCs w:val="15"/>
        </w:rPr>
        <w:t xml:space="preserve">Совет народных депутатов </w:t>
      </w:r>
      <w:r>
        <w:rPr>
          <w:sz w:val="15"/>
          <w:szCs w:val="15"/>
        </w:rPr>
        <w:t xml:space="preserve">Зеленорощинского сельсовета Ребрихинского района </w:t>
      </w:r>
      <w:r w:rsidRPr="00B5490C">
        <w:rPr>
          <w:sz w:val="15"/>
          <w:szCs w:val="15"/>
        </w:rPr>
        <w:t xml:space="preserve">Алтайского края, </w:t>
      </w:r>
    </w:p>
    <w:p w:rsidR="00702AB0" w:rsidRPr="00B5490C" w:rsidRDefault="00702AB0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Администрация </w:t>
      </w:r>
      <w:r>
        <w:rPr>
          <w:sz w:val="15"/>
          <w:szCs w:val="15"/>
        </w:rPr>
        <w:t xml:space="preserve">Зеленорощинского сельсовета </w:t>
      </w:r>
      <w:r w:rsidRPr="00B5490C">
        <w:rPr>
          <w:sz w:val="15"/>
          <w:szCs w:val="15"/>
        </w:rPr>
        <w:t>Ребрихинского района Алтайского края</w:t>
      </w:r>
    </w:p>
    <w:p w:rsidR="00702AB0" w:rsidRPr="00B5490C" w:rsidRDefault="00702AB0" w:rsidP="00F02158">
      <w:pPr>
        <w:rPr>
          <w:sz w:val="15"/>
          <w:szCs w:val="15"/>
        </w:rPr>
      </w:pPr>
      <w:r>
        <w:rPr>
          <w:sz w:val="15"/>
          <w:szCs w:val="15"/>
        </w:rPr>
        <w:t>Адрес издателя 658549, с.Зеленая Роща</w:t>
      </w:r>
      <w:r w:rsidRPr="00B5490C">
        <w:rPr>
          <w:sz w:val="15"/>
          <w:szCs w:val="15"/>
        </w:rPr>
        <w:t>, Ребрихинского района Алтайского края,</w:t>
      </w:r>
    </w:p>
    <w:p w:rsidR="00702AB0" w:rsidRPr="00B5490C" w:rsidRDefault="00702AB0" w:rsidP="00F02158">
      <w:pPr>
        <w:rPr>
          <w:sz w:val="15"/>
          <w:szCs w:val="15"/>
        </w:rPr>
      </w:pPr>
      <w:r>
        <w:rPr>
          <w:sz w:val="15"/>
          <w:szCs w:val="15"/>
        </w:rPr>
        <w:t xml:space="preserve"> Ул. Зеленорощинская,34</w:t>
      </w:r>
    </w:p>
    <w:p w:rsidR="00702AB0" w:rsidRPr="00B5490C" w:rsidRDefault="00702AB0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Сдано в печать </w:t>
      </w:r>
      <w:r>
        <w:rPr>
          <w:sz w:val="15"/>
          <w:szCs w:val="15"/>
        </w:rPr>
        <w:t>03</w:t>
      </w:r>
      <w:r w:rsidRPr="00B5490C">
        <w:rPr>
          <w:sz w:val="15"/>
          <w:szCs w:val="15"/>
        </w:rPr>
        <w:t xml:space="preserve"> </w:t>
      </w:r>
      <w:r>
        <w:rPr>
          <w:sz w:val="15"/>
          <w:szCs w:val="15"/>
        </w:rPr>
        <w:t>июля  2023</w:t>
      </w:r>
      <w:r w:rsidRPr="00B5490C">
        <w:rPr>
          <w:sz w:val="15"/>
          <w:szCs w:val="15"/>
        </w:rPr>
        <w:t xml:space="preserve"> года. Отпечатано в Администрации</w:t>
      </w:r>
      <w:r>
        <w:rPr>
          <w:sz w:val="15"/>
          <w:szCs w:val="15"/>
        </w:rPr>
        <w:t xml:space="preserve"> Зеленорощинского сельсовета </w:t>
      </w:r>
      <w:r w:rsidRPr="00B5490C">
        <w:rPr>
          <w:sz w:val="15"/>
          <w:szCs w:val="15"/>
        </w:rPr>
        <w:t xml:space="preserve"> Ребрихинского района</w:t>
      </w:r>
    </w:p>
    <w:p w:rsidR="00702AB0" w:rsidRPr="00B5490C" w:rsidRDefault="00702AB0" w:rsidP="00F02158">
      <w:pPr>
        <w:rPr>
          <w:sz w:val="15"/>
          <w:szCs w:val="15"/>
        </w:rPr>
      </w:pPr>
      <w:r>
        <w:rPr>
          <w:sz w:val="15"/>
          <w:szCs w:val="15"/>
        </w:rPr>
        <w:t>Адрес типографии: 658549, с. Зеленая Роща</w:t>
      </w:r>
      <w:r w:rsidRPr="00B5490C">
        <w:rPr>
          <w:sz w:val="15"/>
          <w:szCs w:val="15"/>
        </w:rPr>
        <w:t xml:space="preserve"> Ребрихинского района Алт</w:t>
      </w:r>
      <w:r>
        <w:rPr>
          <w:sz w:val="15"/>
          <w:szCs w:val="15"/>
        </w:rPr>
        <w:t>айского края, ул. Зеленорощинская,34</w:t>
      </w:r>
    </w:p>
    <w:p w:rsidR="00702AB0" w:rsidRPr="00B5490C" w:rsidRDefault="00702AB0" w:rsidP="00F02158">
      <w:pPr>
        <w:rPr>
          <w:sz w:val="15"/>
          <w:szCs w:val="15"/>
        </w:rPr>
      </w:pPr>
      <w:r w:rsidRPr="00B5490C">
        <w:rPr>
          <w:sz w:val="15"/>
          <w:szCs w:val="15"/>
        </w:rPr>
        <w:t xml:space="preserve">Распространяется бесплатно. </w:t>
      </w:r>
    </w:p>
    <w:p w:rsidR="00702AB0" w:rsidRDefault="00702AB0" w:rsidP="0023129C">
      <w:pPr>
        <w:rPr>
          <w:sz w:val="15"/>
          <w:szCs w:val="15"/>
        </w:rPr>
      </w:pPr>
      <w:r>
        <w:rPr>
          <w:sz w:val="15"/>
          <w:szCs w:val="15"/>
        </w:rPr>
        <w:t>Содержание</w:t>
      </w:r>
    </w:p>
    <w:p w:rsidR="00702AB0" w:rsidRDefault="00702AB0" w:rsidP="0023129C">
      <w:pPr>
        <w:rPr>
          <w:sz w:val="15"/>
          <w:szCs w:val="15"/>
        </w:rPr>
      </w:pPr>
      <w:r>
        <w:rPr>
          <w:sz w:val="15"/>
          <w:szCs w:val="15"/>
        </w:rPr>
        <w:t>Раздел первый.</w:t>
      </w:r>
      <w:r>
        <w:rPr>
          <w:sz w:val="15"/>
          <w:szCs w:val="15"/>
        </w:rPr>
        <w:br/>
        <w:t xml:space="preserve"> РЕШЕНИЯ  ЗЕЛЕНОРОЩИНСКОГО  СЕЛЬСКОГО СОВЕТА НАРОДНЫХ ДЕПУТАТОВ ЗЕЛЕНОРОЩИНСКОГО  СЕЛЬСОВЕТА  РЕБРИХИНСКОГО РАЙОНА АЛТАЙСКОГО КРАЯ:</w:t>
      </w:r>
    </w:p>
    <w:tbl>
      <w:tblPr>
        <w:tblW w:w="11115" w:type="dxa"/>
        <w:tblInd w:w="-25" w:type="dxa"/>
        <w:tblLayout w:type="fixed"/>
        <w:tblLook w:val="00A0"/>
      </w:tblPr>
      <w:tblGrid>
        <w:gridCol w:w="488"/>
        <w:gridCol w:w="10077"/>
        <w:gridCol w:w="550"/>
      </w:tblGrid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</w:tbl>
    <w:p w:rsidR="00702AB0" w:rsidRDefault="00702AB0" w:rsidP="0023129C">
      <w:pPr>
        <w:rPr>
          <w:sz w:val="15"/>
          <w:szCs w:val="15"/>
        </w:rPr>
      </w:pPr>
      <w:r>
        <w:rPr>
          <w:sz w:val="15"/>
          <w:szCs w:val="15"/>
        </w:rPr>
        <w:t>ПОСТАНОВЛЕНИЯ И РАСПОРЯЖЕНИЯ  АДМИНИСТРАЦИИ  ЗЕЛЕНОРОЩИНСКОГО СЕЛЬСОВЕТА РЕБРИХИНСКОГО РАЙОНА АЛТАЙСКОГО КРАЯ:</w:t>
      </w:r>
    </w:p>
    <w:tbl>
      <w:tblPr>
        <w:tblW w:w="9900" w:type="dxa"/>
        <w:tblInd w:w="-25" w:type="dxa"/>
        <w:tblLayout w:type="fixed"/>
        <w:tblLook w:val="00A0"/>
      </w:tblPr>
      <w:tblGrid>
        <w:gridCol w:w="488"/>
        <w:gridCol w:w="8862"/>
        <w:gridCol w:w="550"/>
      </w:tblGrid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Стр.</w:t>
            </w:r>
          </w:p>
        </w:tc>
      </w:tr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2AB0" w:rsidRDefault="00702A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 w:rsidP="0023129C">
            <w:pPr>
              <w:suppressAutoHyphens w:val="0"/>
            </w:pPr>
            <w:r w:rsidRPr="0023129C">
              <w:rPr>
                <w:sz w:val="28"/>
                <w:lang w:eastAsia="ru-RU"/>
              </w:rPr>
              <w:t xml:space="preserve"> </w:t>
            </w:r>
            <w:r>
              <w:rPr>
                <w:lang w:eastAsia="ru-RU"/>
              </w:rPr>
              <w:t>От 17</w:t>
            </w:r>
            <w:r w:rsidRPr="0023129C">
              <w:rPr>
                <w:lang w:eastAsia="ru-RU"/>
              </w:rPr>
              <w:t>.07.2023 № 3</w:t>
            </w:r>
            <w:r>
              <w:rPr>
                <w:lang w:eastAsia="ru-RU"/>
              </w:rPr>
              <w:t>7</w:t>
            </w:r>
            <w:r w:rsidRPr="0023129C">
              <w:rPr>
                <w:lang w:eastAsia="ru-RU"/>
              </w:rPr>
              <w:t xml:space="preserve"> О выделении мест для размещения печатных агитационных материалов на территории избирательных участков муни</w:t>
            </w:r>
            <w:r>
              <w:rPr>
                <w:lang w:eastAsia="ru-RU"/>
              </w:rPr>
              <w:t>ципального образования Зеленорощ</w:t>
            </w:r>
            <w:r w:rsidRPr="0023129C">
              <w:rPr>
                <w:lang w:eastAsia="ru-RU"/>
              </w:rPr>
              <w:t>инский сельсовет Ребрихинского района Алтайского края.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r>
              <w:t>2</w:t>
            </w:r>
          </w:p>
        </w:tc>
      </w:tr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2AB0" w:rsidRDefault="00702A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 w:rsidP="00293F22">
            <w:pPr>
              <w:tabs>
                <w:tab w:val="left" w:pos="3360"/>
              </w:tabs>
            </w:pPr>
            <w:r>
              <w:t>От 20.07.2023 №38 Об исполнении бюджета Зеленорощ</w:t>
            </w:r>
            <w:r w:rsidRPr="0023129C">
              <w:t>инского сельсовета</w:t>
            </w:r>
            <w:r>
              <w:t xml:space="preserve"> </w:t>
            </w:r>
            <w:r w:rsidRPr="0023129C">
              <w:t xml:space="preserve">Ребрихинского района Алтайского  края </w:t>
            </w:r>
            <w:r w:rsidRPr="0023129C">
              <w:rPr>
                <w:bCs/>
              </w:rPr>
              <w:t>на 2023 год и на плановый период 2024 и 2025 годов</w:t>
            </w:r>
            <w:r>
              <w:rPr>
                <w:bCs/>
              </w:rPr>
              <w:t xml:space="preserve"> </w:t>
            </w:r>
            <w:r w:rsidRPr="0023129C">
              <w:t xml:space="preserve"> за полугодие 2023г.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r>
              <w:t>4</w:t>
            </w:r>
          </w:p>
        </w:tc>
      </w:tr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2AB0" w:rsidRDefault="00702AB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Pr="0066099B" w:rsidRDefault="00702AB0">
            <w:pPr>
              <w:pStyle w:val="NoSpacing"/>
              <w:ind w:right="-21"/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r>
              <w:t>6</w:t>
            </w:r>
          </w:p>
        </w:tc>
      </w:tr>
      <w:tr w:rsidR="00702AB0" w:rsidTr="0023129C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AB0" w:rsidRDefault="00702AB0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Default="00702AB0">
            <w:pPr>
              <w:rPr>
                <w:sz w:val="15"/>
                <w:szCs w:val="15"/>
              </w:rPr>
            </w:pPr>
          </w:p>
        </w:tc>
      </w:tr>
    </w:tbl>
    <w:p w:rsidR="00702AB0" w:rsidRDefault="00702AB0" w:rsidP="0023129C">
      <w:pPr>
        <w:jc w:val="center"/>
        <w:rPr>
          <w:sz w:val="15"/>
          <w:szCs w:val="15"/>
        </w:rPr>
      </w:pPr>
    </w:p>
    <w:p w:rsidR="00702AB0" w:rsidRDefault="00702AB0" w:rsidP="0023129C">
      <w:pPr>
        <w:jc w:val="center"/>
        <w:rPr>
          <w:sz w:val="15"/>
          <w:szCs w:val="15"/>
        </w:rPr>
      </w:pPr>
    </w:p>
    <w:p w:rsidR="00702AB0" w:rsidRDefault="00702AB0" w:rsidP="0023129C">
      <w:pPr>
        <w:jc w:val="center"/>
        <w:rPr>
          <w:sz w:val="15"/>
          <w:szCs w:val="15"/>
        </w:rPr>
      </w:pPr>
    </w:p>
    <w:p w:rsidR="00702AB0" w:rsidRDefault="00702AB0" w:rsidP="0023129C">
      <w:pPr>
        <w:jc w:val="center"/>
        <w:rPr>
          <w:sz w:val="15"/>
          <w:szCs w:val="15"/>
        </w:rPr>
      </w:pPr>
    </w:p>
    <w:p w:rsidR="00702AB0" w:rsidRDefault="00702AB0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ПЕРВЫЙ</w:t>
      </w:r>
    </w:p>
    <w:p w:rsidR="00702AB0" w:rsidRDefault="00702AB0" w:rsidP="00231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РЕШЕНИЯ ЗЕЛЕЕНОРОЩИНСКОГО СЕЛЬСКОГО  СОВЕТА НАРОДНЫХ ДЕПУТАТОВ ЗЕЛЕНОРОЩИНСКОГО СЕЛЬСОВЕТА РЕБРИХИНСКОГО РАЙОНА  АЛТАЙСКОГО КРАЯ</w:t>
      </w:r>
    </w:p>
    <w:p w:rsidR="00702AB0" w:rsidRDefault="00702AB0" w:rsidP="0023129C">
      <w:pPr>
        <w:autoSpaceDE w:val="0"/>
        <w:autoSpaceDN w:val="0"/>
        <w:adjustRightInd w:val="0"/>
        <w:jc w:val="center"/>
        <w:rPr>
          <w:sz w:val="15"/>
          <w:szCs w:val="15"/>
        </w:rPr>
      </w:pPr>
    </w:p>
    <w:p w:rsidR="00702AB0" w:rsidRDefault="00702AB0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702AB0" w:rsidRDefault="00702AB0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702AB0" w:rsidRDefault="00702AB0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702AB0" w:rsidRDefault="00702AB0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702AB0" w:rsidRDefault="00702AB0" w:rsidP="0023129C">
      <w:pPr>
        <w:suppressAutoHyphens w:val="0"/>
        <w:jc w:val="both"/>
        <w:rPr>
          <w:sz w:val="15"/>
          <w:szCs w:val="15"/>
          <w:lang w:eastAsia="ru-RU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02AB0" w:rsidRDefault="00702AB0" w:rsidP="0023129C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РАЗДЕЛ ВТОРОЙ</w:t>
      </w:r>
    </w:p>
    <w:p w:rsidR="00702AB0" w:rsidRDefault="00702AB0" w:rsidP="0023129C">
      <w:pPr>
        <w:jc w:val="center"/>
        <w:rPr>
          <w:b/>
          <w:sz w:val="15"/>
          <w:szCs w:val="15"/>
        </w:rPr>
      </w:pPr>
      <w:r>
        <w:rPr>
          <w:b/>
          <w:sz w:val="32"/>
          <w:szCs w:val="32"/>
        </w:rPr>
        <w:t xml:space="preserve">ПОСТАНОВЛЕНИЯ И РАСПОРЯЖЕНИЯ  АДМИНИСТРАЦИИ  ЗЕЛЕНОРОЩИНСКОГО СЕЛЬСОВЕТА РЕБРИХИНСКОГО РАЙОНА АЛТАЙСКОГО </w:t>
      </w:r>
    </w:p>
    <w:p w:rsidR="00702AB0" w:rsidRDefault="00702AB0" w:rsidP="0023129C">
      <w:pPr>
        <w:suppressAutoHyphens w:val="0"/>
        <w:rPr>
          <w:sz w:val="15"/>
          <w:szCs w:val="15"/>
          <w:lang w:eastAsia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43.4pt;width:86.4pt;height:69.05pt;z-index:251658240">
            <v:imagedata r:id="rId5" o:title="" blacklevel="7864f"/>
            <w10:wrap type="topAndBottom"/>
          </v:shape>
        </w:pict>
      </w:r>
    </w:p>
    <w:p w:rsidR="00702AB0" w:rsidRPr="00E02E2F" w:rsidRDefault="00702AB0" w:rsidP="00F02158">
      <w:pPr>
        <w:tabs>
          <w:tab w:val="left" w:pos="3780"/>
        </w:tabs>
        <w:suppressAutoHyphens w:val="0"/>
        <w:rPr>
          <w:sz w:val="40"/>
          <w:szCs w:val="40"/>
        </w:rPr>
      </w:pPr>
      <w:r>
        <w:t xml:space="preserve">                                                                                                                         </w:t>
      </w:r>
    </w:p>
    <w:p w:rsidR="00702AB0" w:rsidRPr="00F02158" w:rsidRDefault="00702AB0" w:rsidP="00F02158">
      <w:pPr>
        <w:pStyle w:val="Heading1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02158">
        <w:rPr>
          <w:rFonts w:ascii="Times New Roman" w:hAnsi="Times New Roman" w:cs="Times New Roman"/>
          <w:b w:val="0"/>
          <w:sz w:val="18"/>
          <w:szCs w:val="18"/>
        </w:rPr>
        <w:t xml:space="preserve">АДМИНИСТРАЦИЯ ЗЕЛЕНОРОЩИНСКОГО СЕЛЬСОВЕТА </w:t>
      </w:r>
    </w:p>
    <w:p w:rsidR="00702AB0" w:rsidRPr="00F02158" w:rsidRDefault="00702AB0" w:rsidP="00F02158">
      <w:pPr>
        <w:pStyle w:val="Heading1"/>
        <w:jc w:val="center"/>
        <w:rPr>
          <w:rFonts w:ascii="Times New Roman" w:hAnsi="Times New Roman" w:cs="Times New Roman"/>
          <w:sz w:val="18"/>
          <w:szCs w:val="18"/>
        </w:rPr>
      </w:pPr>
      <w:r w:rsidRPr="00F02158">
        <w:rPr>
          <w:rFonts w:ascii="Times New Roman" w:hAnsi="Times New Roman" w:cs="Times New Roman"/>
          <w:sz w:val="18"/>
          <w:szCs w:val="18"/>
        </w:rPr>
        <w:t>РЕБРИХИНСКОГО РАЙОНА   АЛТАЙСКОГО КРАЯ</w:t>
      </w:r>
    </w:p>
    <w:p w:rsidR="00702AB0" w:rsidRPr="00F02158" w:rsidRDefault="00702AB0" w:rsidP="00F02158">
      <w:pPr>
        <w:rPr>
          <w:sz w:val="18"/>
          <w:szCs w:val="18"/>
        </w:rPr>
      </w:pPr>
    </w:p>
    <w:p w:rsidR="00702AB0" w:rsidRPr="00F02158" w:rsidRDefault="00702AB0" w:rsidP="00F02158">
      <w:pPr>
        <w:jc w:val="center"/>
        <w:rPr>
          <w:b/>
          <w:sz w:val="18"/>
          <w:szCs w:val="18"/>
        </w:rPr>
      </w:pPr>
      <w:r w:rsidRPr="00F02158">
        <w:rPr>
          <w:b/>
          <w:sz w:val="18"/>
          <w:szCs w:val="18"/>
        </w:rPr>
        <w:t>ПОСТАНОВЛЕНИЕ</w:t>
      </w:r>
    </w:p>
    <w:p w:rsidR="00702AB0" w:rsidRPr="00F02158" w:rsidRDefault="00702AB0" w:rsidP="00F02158">
      <w:pPr>
        <w:rPr>
          <w:b/>
          <w:sz w:val="18"/>
          <w:szCs w:val="18"/>
        </w:rPr>
      </w:pPr>
    </w:p>
    <w:p w:rsidR="00702AB0" w:rsidRPr="00F02158" w:rsidRDefault="00702AB0" w:rsidP="00F02158">
      <w:pPr>
        <w:rPr>
          <w:sz w:val="18"/>
          <w:szCs w:val="18"/>
        </w:rPr>
      </w:pPr>
      <w:r w:rsidRPr="00F02158">
        <w:rPr>
          <w:b/>
          <w:sz w:val="18"/>
          <w:szCs w:val="18"/>
        </w:rPr>
        <w:t xml:space="preserve">17.07.2023                  </w:t>
      </w:r>
      <w:r w:rsidRPr="00F02158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F02158">
        <w:rPr>
          <w:sz w:val="18"/>
          <w:szCs w:val="18"/>
        </w:rPr>
        <w:t xml:space="preserve">     №  37 </w:t>
      </w:r>
    </w:p>
    <w:p w:rsidR="00702AB0" w:rsidRPr="00F02158" w:rsidRDefault="00702AB0" w:rsidP="00F02158">
      <w:pPr>
        <w:jc w:val="center"/>
        <w:rPr>
          <w:sz w:val="18"/>
          <w:szCs w:val="18"/>
        </w:rPr>
      </w:pPr>
      <w:r w:rsidRPr="00F02158">
        <w:rPr>
          <w:sz w:val="18"/>
          <w:szCs w:val="18"/>
        </w:rPr>
        <w:t>с. Зеленая Роща</w:t>
      </w:r>
    </w:p>
    <w:p w:rsidR="00702AB0" w:rsidRPr="00F02158" w:rsidRDefault="00702AB0" w:rsidP="00F02158">
      <w:pPr>
        <w:jc w:val="center"/>
        <w:rPr>
          <w:sz w:val="18"/>
          <w:szCs w:val="18"/>
        </w:rPr>
      </w:pPr>
    </w:p>
    <w:p w:rsidR="00702AB0" w:rsidRPr="00F02158" w:rsidRDefault="00702AB0" w:rsidP="00F02158">
      <w:pPr>
        <w:jc w:val="center"/>
        <w:rPr>
          <w:b/>
          <w:sz w:val="18"/>
          <w:szCs w:val="18"/>
        </w:rPr>
      </w:pPr>
      <w:r w:rsidRPr="00F02158">
        <w:rPr>
          <w:b/>
          <w:sz w:val="18"/>
          <w:szCs w:val="18"/>
        </w:rPr>
        <w:t>О выделении мест для размещения печатных агитационных материалов на территории избирательных участков муниципального образования Зеленорощинский сельсовет Ребрихинского района Алтайского края</w:t>
      </w:r>
    </w:p>
    <w:p w:rsidR="00702AB0" w:rsidRPr="00F02158" w:rsidRDefault="00702AB0" w:rsidP="00F02158">
      <w:pPr>
        <w:rPr>
          <w:sz w:val="18"/>
          <w:szCs w:val="18"/>
        </w:rPr>
      </w:pP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18"/>
          <w:szCs w:val="18"/>
        </w:rPr>
      </w:pP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F02158">
        <w:rPr>
          <w:sz w:val="18"/>
          <w:szCs w:val="18"/>
        </w:rPr>
        <w:t>В соответствии с положениями </w:t>
      </w:r>
      <w:hyperlink r:id="rId6" w:history="1">
        <w:r w:rsidRPr="00F02158">
          <w:rPr>
            <w:rStyle w:val="Hyperlink"/>
            <w:color w:val="auto"/>
            <w:sz w:val="18"/>
            <w:szCs w:val="18"/>
            <w:u w:val="none"/>
          </w:rPr>
          <w:t>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F02158">
        <w:rPr>
          <w:sz w:val="18"/>
          <w:szCs w:val="18"/>
        </w:rPr>
        <w:t>, Кодексом Алтайского края о выборах, референдуме, отзыве, на основании предложения Ребрихинской районной территориальной избирательной комиссии</w:t>
      </w: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F02158">
        <w:rPr>
          <w:sz w:val="18"/>
          <w:szCs w:val="18"/>
        </w:rPr>
        <w:t>ПОСТАНОВЛЯЮ:</w:t>
      </w: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F02158">
        <w:rPr>
          <w:sz w:val="18"/>
          <w:szCs w:val="18"/>
        </w:rPr>
        <w:t>1. Выделить места для размещения печатных агитационных материалов на территории избирательных участков муниципального образования Зеленорощинский сельсовет Ребрихинского района Алтайского края согласно приложению к настоящему постановлению.</w:t>
      </w: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F02158">
        <w:rPr>
          <w:sz w:val="18"/>
          <w:szCs w:val="18"/>
        </w:rPr>
        <w:t>2. Обнародовать настоящее постановление на информационном стенде в Администрации Зеленорощинского сельсовета Ребрихинского района Алтайского края, а также на информационных стендах в посёлках: Ключевка, Орел, разъезд Дальний.</w:t>
      </w:r>
    </w:p>
    <w:p w:rsidR="00702AB0" w:rsidRPr="00F02158" w:rsidRDefault="00702AB0" w:rsidP="00F021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F02158">
        <w:rPr>
          <w:sz w:val="18"/>
          <w:szCs w:val="18"/>
        </w:rPr>
        <w:t>3. Контроль за исполнением настоящего постановления оставляю за собой.</w:t>
      </w:r>
    </w:p>
    <w:p w:rsidR="00702AB0" w:rsidRPr="00F02158" w:rsidRDefault="00702AB0" w:rsidP="00F02158">
      <w:pPr>
        <w:jc w:val="both"/>
        <w:rPr>
          <w:sz w:val="18"/>
          <w:szCs w:val="18"/>
        </w:rPr>
      </w:pPr>
    </w:p>
    <w:p w:rsidR="00702AB0" w:rsidRPr="00F02158" w:rsidRDefault="00702AB0" w:rsidP="00F02158">
      <w:pPr>
        <w:jc w:val="both"/>
        <w:rPr>
          <w:sz w:val="18"/>
          <w:szCs w:val="18"/>
        </w:rPr>
      </w:pPr>
    </w:p>
    <w:p w:rsidR="00702AB0" w:rsidRPr="00F02158" w:rsidRDefault="00702AB0" w:rsidP="00F02158">
      <w:pPr>
        <w:jc w:val="both"/>
        <w:rPr>
          <w:sz w:val="18"/>
          <w:szCs w:val="18"/>
        </w:rPr>
      </w:pPr>
      <w:r w:rsidRPr="00F02158">
        <w:rPr>
          <w:sz w:val="18"/>
          <w:szCs w:val="18"/>
        </w:rPr>
        <w:t xml:space="preserve">Глава Администрации сельсовета               </w:t>
      </w:r>
      <w:r>
        <w:rPr>
          <w:sz w:val="18"/>
          <w:szCs w:val="18"/>
        </w:rPr>
        <w:t xml:space="preserve">                                                                        </w:t>
      </w:r>
      <w:r w:rsidRPr="00F02158">
        <w:rPr>
          <w:sz w:val="18"/>
          <w:szCs w:val="18"/>
        </w:rPr>
        <w:t xml:space="preserve">                                  Ю.А.Мацакян</w:t>
      </w:r>
    </w:p>
    <w:p w:rsidR="00702AB0" w:rsidRPr="00F02158" w:rsidRDefault="00702AB0" w:rsidP="00F02158">
      <w:pPr>
        <w:jc w:val="both"/>
        <w:rPr>
          <w:sz w:val="18"/>
          <w:szCs w:val="18"/>
        </w:rPr>
      </w:pPr>
    </w:p>
    <w:p w:rsidR="00702AB0" w:rsidRPr="00F02158" w:rsidRDefault="00702AB0" w:rsidP="00F02158">
      <w:pPr>
        <w:jc w:val="both"/>
        <w:rPr>
          <w:sz w:val="18"/>
          <w:szCs w:val="18"/>
        </w:rPr>
      </w:pPr>
    </w:p>
    <w:p w:rsidR="00702AB0" w:rsidRPr="00F02158" w:rsidRDefault="00702AB0" w:rsidP="00F02158">
      <w:pPr>
        <w:jc w:val="both"/>
        <w:rPr>
          <w:sz w:val="18"/>
          <w:szCs w:val="18"/>
        </w:rPr>
      </w:pPr>
    </w:p>
    <w:p w:rsidR="00702AB0" w:rsidRPr="00F02158" w:rsidRDefault="00702AB0" w:rsidP="00F02158">
      <w:pPr>
        <w:ind w:left="5103"/>
        <w:jc w:val="both"/>
        <w:rPr>
          <w:sz w:val="18"/>
          <w:szCs w:val="18"/>
        </w:rPr>
      </w:pPr>
      <w:r w:rsidRPr="00F02158">
        <w:rPr>
          <w:sz w:val="18"/>
          <w:szCs w:val="18"/>
        </w:rPr>
        <w:t>Приложение</w:t>
      </w:r>
    </w:p>
    <w:p w:rsidR="00702AB0" w:rsidRPr="00F02158" w:rsidRDefault="00702AB0" w:rsidP="00F02158">
      <w:pPr>
        <w:ind w:left="5103"/>
        <w:jc w:val="both"/>
        <w:rPr>
          <w:sz w:val="18"/>
          <w:szCs w:val="18"/>
        </w:rPr>
      </w:pPr>
      <w:r w:rsidRPr="00F02158">
        <w:rPr>
          <w:sz w:val="18"/>
          <w:szCs w:val="18"/>
        </w:rPr>
        <w:t>к постановлению Администрации Зеленорощинского сельсовета Ребрихинского района Алтайского края от 17.07.2023 № 37</w:t>
      </w:r>
    </w:p>
    <w:p w:rsidR="00702AB0" w:rsidRPr="00F02158" w:rsidRDefault="00702AB0" w:rsidP="00F02158">
      <w:pPr>
        <w:jc w:val="center"/>
        <w:rPr>
          <w:sz w:val="18"/>
          <w:szCs w:val="18"/>
        </w:rPr>
      </w:pPr>
    </w:p>
    <w:p w:rsidR="00702AB0" w:rsidRPr="00F02158" w:rsidRDefault="00702AB0" w:rsidP="00F02158">
      <w:pPr>
        <w:jc w:val="center"/>
        <w:rPr>
          <w:sz w:val="18"/>
          <w:szCs w:val="18"/>
        </w:rPr>
      </w:pPr>
    </w:p>
    <w:p w:rsidR="00702AB0" w:rsidRPr="00F02158" w:rsidRDefault="00702AB0" w:rsidP="00F02158">
      <w:pPr>
        <w:jc w:val="center"/>
        <w:rPr>
          <w:sz w:val="18"/>
          <w:szCs w:val="18"/>
        </w:rPr>
      </w:pPr>
      <w:r w:rsidRPr="00F02158">
        <w:rPr>
          <w:sz w:val="18"/>
          <w:szCs w:val="18"/>
        </w:rPr>
        <w:t xml:space="preserve">Перечень мест для размещения печатных агитационных материалов на территории избирательных участков муниципального образования Зеленорощинский сельсовет Ребрихинского района Алтайского края </w:t>
      </w:r>
    </w:p>
    <w:p w:rsidR="00702AB0" w:rsidRPr="00F02158" w:rsidRDefault="00702AB0" w:rsidP="00F02158">
      <w:pPr>
        <w:jc w:val="center"/>
        <w:rPr>
          <w:sz w:val="18"/>
          <w:szCs w:val="18"/>
        </w:rPr>
      </w:pPr>
    </w:p>
    <w:p w:rsidR="00702AB0" w:rsidRPr="00F02158" w:rsidRDefault="00702AB0" w:rsidP="00F02158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4221"/>
        <w:gridCol w:w="3265"/>
      </w:tblGrid>
      <w:tr w:rsidR="00702AB0" w:rsidRPr="00F02158" w:rsidTr="00F02158">
        <w:tc>
          <w:tcPr>
            <w:tcW w:w="2093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№ избирательного участка</w:t>
            </w:r>
          </w:p>
        </w:tc>
        <w:tc>
          <w:tcPr>
            <w:tcW w:w="4252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Места размещения материалов</w:t>
            </w:r>
          </w:p>
        </w:tc>
        <w:tc>
          <w:tcPr>
            <w:tcW w:w="3285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 xml:space="preserve">Адрес </w:t>
            </w:r>
          </w:p>
        </w:tc>
      </w:tr>
      <w:tr w:rsidR="00702AB0" w:rsidRPr="00F02158" w:rsidTr="00F02158">
        <w:tc>
          <w:tcPr>
            <w:tcW w:w="2093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1357</w:t>
            </w:r>
          </w:p>
        </w:tc>
        <w:tc>
          <w:tcPr>
            <w:tcW w:w="4252" w:type="dxa"/>
          </w:tcPr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  <w:highlight w:val="white"/>
              </w:rPr>
              <w:t>На стенде в здании филиала МБУК «МФКЦ Ребрихинского района имени заслуженного артиста России Алексея Ванина «</w:t>
            </w:r>
            <w:r w:rsidRPr="00F02158">
              <w:rPr>
                <w:color w:val="000000"/>
                <w:sz w:val="18"/>
                <w:szCs w:val="18"/>
                <w:highlight w:val="white"/>
              </w:rPr>
              <w:t>Зеленорощинский</w:t>
            </w:r>
            <w:r w:rsidRPr="00F02158">
              <w:rPr>
                <w:sz w:val="18"/>
                <w:szCs w:val="18"/>
                <w:highlight w:val="white"/>
              </w:rPr>
              <w:t xml:space="preserve"> сельский Дом культуры»</w:t>
            </w:r>
          </w:p>
        </w:tc>
        <w:tc>
          <w:tcPr>
            <w:tcW w:w="3285" w:type="dxa"/>
          </w:tcPr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  <w:r w:rsidRPr="00F02158">
              <w:rPr>
                <w:color w:val="000000"/>
                <w:sz w:val="18"/>
                <w:szCs w:val="18"/>
                <w:highlight w:val="white"/>
              </w:rPr>
              <w:t>с. Зеленая Роща, ул. Зеленорощинская, д.34</w:t>
            </w:r>
          </w:p>
        </w:tc>
      </w:tr>
      <w:tr w:rsidR="00702AB0" w:rsidRPr="00F02158" w:rsidTr="00F02158">
        <w:tc>
          <w:tcPr>
            <w:tcW w:w="2093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1358</w:t>
            </w:r>
          </w:p>
        </w:tc>
        <w:tc>
          <w:tcPr>
            <w:tcW w:w="4252" w:type="dxa"/>
          </w:tcPr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  <w:highlight w:val="white"/>
              </w:rPr>
              <w:t>Информационная доска на  здании филиала МБУК «МФКЦ Ребрихинского района имени заслуженного артиста России Алексея Ванина «</w:t>
            </w:r>
            <w:r w:rsidRPr="00F02158">
              <w:rPr>
                <w:color w:val="000000"/>
                <w:sz w:val="18"/>
                <w:szCs w:val="18"/>
                <w:highlight w:val="white"/>
              </w:rPr>
              <w:t>Орловский</w:t>
            </w:r>
            <w:r w:rsidRPr="00F02158">
              <w:rPr>
                <w:sz w:val="18"/>
                <w:szCs w:val="18"/>
                <w:highlight w:val="white"/>
              </w:rPr>
              <w:t xml:space="preserve"> сельский Дом культуры»</w:t>
            </w:r>
          </w:p>
        </w:tc>
        <w:tc>
          <w:tcPr>
            <w:tcW w:w="3285" w:type="dxa"/>
          </w:tcPr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  <w:highlight w:val="white"/>
              </w:rPr>
              <w:t>пос. Орел, ул. Центральная,16</w:t>
            </w:r>
          </w:p>
        </w:tc>
      </w:tr>
      <w:tr w:rsidR="00702AB0" w:rsidRPr="00F02158" w:rsidTr="00F02158">
        <w:tc>
          <w:tcPr>
            <w:tcW w:w="2093" w:type="dxa"/>
          </w:tcPr>
          <w:p w:rsidR="00702AB0" w:rsidRPr="00F02158" w:rsidRDefault="00702AB0" w:rsidP="00F02158">
            <w:pPr>
              <w:jc w:val="center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1359</w:t>
            </w:r>
          </w:p>
        </w:tc>
        <w:tc>
          <w:tcPr>
            <w:tcW w:w="4252" w:type="dxa"/>
          </w:tcPr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  <w:highlight w:val="white"/>
              </w:rPr>
              <w:t>Доска объявлений у магазина КХ «Крок»</w:t>
            </w:r>
            <w:r w:rsidRPr="00F02158">
              <w:rPr>
                <w:sz w:val="18"/>
                <w:szCs w:val="18"/>
              </w:rPr>
              <w:t xml:space="preserve"> </w:t>
            </w:r>
          </w:p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Доска объявлений</w:t>
            </w:r>
          </w:p>
        </w:tc>
        <w:tc>
          <w:tcPr>
            <w:tcW w:w="3285" w:type="dxa"/>
          </w:tcPr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 xml:space="preserve">пос. Ключевка </w:t>
            </w:r>
          </w:p>
          <w:p w:rsidR="00702AB0" w:rsidRPr="00F02158" w:rsidRDefault="00702AB0" w:rsidP="00F02158">
            <w:pPr>
              <w:tabs>
                <w:tab w:val="left" w:pos="1095"/>
              </w:tabs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</w:rPr>
              <w:t>ул. Центральная д.27</w:t>
            </w:r>
          </w:p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</w:p>
          <w:p w:rsidR="00702AB0" w:rsidRPr="00F02158" w:rsidRDefault="00702AB0" w:rsidP="00F02158">
            <w:pPr>
              <w:jc w:val="both"/>
              <w:rPr>
                <w:sz w:val="18"/>
                <w:szCs w:val="18"/>
              </w:rPr>
            </w:pPr>
            <w:r w:rsidRPr="00F02158">
              <w:rPr>
                <w:sz w:val="18"/>
                <w:szCs w:val="18"/>
                <w:highlight w:val="white"/>
              </w:rPr>
              <w:t>р-зд. Дальний,  улица Степная, д.22</w:t>
            </w:r>
          </w:p>
        </w:tc>
      </w:tr>
    </w:tbl>
    <w:p w:rsidR="00702AB0" w:rsidRDefault="00702AB0" w:rsidP="00405EA7">
      <w:pPr>
        <w:suppressAutoHyphens w:val="0"/>
        <w:rPr>
          <w:lang w:eastAsia="ru-RU"/>
        </w:rPr>
      </w:pPr>
      <w:r>
        <w:rPr>
          <w:noProof/>
          <w:lang w:eastAsia="ru-RU"/>
        </w:rPr>
        <w:pict>
          <v:shape id="Рисунок 2" o:spid="_x0000_s1027" type="#_x0000_t75" style="position:absolute;margin-left:180pt;margin-top:44.9pt;width:86.4pt;height:69.05pt;z-index:251659264;visibility:visible;mso-position-horizontal-relative:text;mso-position-vertical-relative:text">
            <v:imagedata r:id="rId7" o:title="" blacklevel="7864f"/>
            <w10:wrap type="topAndBottom"/>
          </v:shape>
        </w:pict>
      </w: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Pr="00E03F13" w:rsidRDefault="00702AB0" w:rsidP="00F02158">
      <w:pPr>
        <w:rPr>
          <w:b/>
          <w:sz w:val="28"/>
          <w:szCs w:val="28"/>
        </w:rPr>
      </w:pPr>
    </w:p>
    <w:p w:rsidR="00702AB0" w:rsidRPr="003153D8" w:rsidRDefault="00702AB0" w:rsidP="003153D8">
      <w:pPr>
        <w:ind w:left="-540"/>
        <w:jc w:val="center"/>
        <w:rPr>
          <w:b/>
          <w:sz w:val="18"/>
          <w:szCs w:val="18"/>
        </w:rPr>
      </w:pPr>
      <w:r w:rsidRPr="003153D8">
        <w:rPr>
          <w:b/>
          <w:sz w:val="18"/>
          <w:szCs w:val="18"/>
        </w:rPr>
        <w:t>АДМИНИСТРАЦИЯ ЗЕЛЕНОРОЩИНСКОГО СЕЛЬСОВЕТА</w:t>
      </w:r>
    </w:p>
    <w:p w:rsidR="00702AB0" w:rsidRPr="003153D8" w:rsidRDefault="00702AB0" w:rsidP="003153D8">
      <w:pPr>
        <w:pStyle w:val="BodyText"/>
        <w:ind w:left="-540"/>
        <w:jc w:val="center"/>
        <w:rPr>
          <w:b/>
          <w:sz w:val="18"/>
          <w:szCs w:val="18"/>
        </w:rPr>
      </w:pPr>
      <w:r w:rsidRPr="003153D8">
        <w:rPr>
          <w:b/>
          <w:sz w:val="18"/>
          <w:szCs w:val="18"/>
        </w:rPr>
        <w:t>РЕБРИХИНСКОГО  РАЙОНА  АЛТАЙСКОГО КРАЯ</w:t>
      </w:r>
    </w:p>
    <w:p w:rsidR="00702AB0" w:rsidRPr="003153D8" w:rsidRDefault="00702AB0" w:rsidP="003153D8">
      <w:pPr>
        <w:pStyle w:val="BodyText"/>
        <w:ind w:left="-540"/>
        <w:jc w:val="center"/>
        <w:rPr>
          <w:b/>
          <w:sz w:val="18"/>
          <w:szCs w:val="18"/>
        </w:rPr>
      </w:pPr>
    </w:p>
    <w:p w:rsidR="00702AB0" w:rsidRPr="003153D8" w:rsidRDefault="00702AB0" w:rsidP="003153D8">
      <w:pPr>
        <w:tabs>
          <w:tab w:val="left" w:pos="3360"/>
          <w:tab w:val="left" w:pos="3915"/>
          <w:tab w:val="center" w:pos="6550"/>
        </w:tabs>
        <w:ind w:left="-540" w:right="-3834"/>
        <w:rPr>
          <w:sz w:val="18"/>
          <w:szCs w:val="18"/>
        </w:rPr>
      </w:pPr>
      <w:r w:rsidRPr="003153D8">
        <w:rPr>
          <w:b/>
          <w:sz w:val="18"/>
          <w:szCs w:val="18"/>
        </w:rPr>
        <w:tab/>
      </w:r>
      <w:r w:rsidRPr="003153D8">
        <w:rPr>
          <w:b/>
          <w:sz w:val="18"/>
          <w:szCs w:val="18"/>
        </w:rPr>
        <w:tab/>
        <w:t>ПОСТАНОВЛЕНИЕ</w:t>
      </w:r>
    </w:p>
    <w:p w:rsidR="00702AB0" w:rsidRPr="003153D8" w:rsidRDefault="00702AB0" w:rsidP="003153D8">
      <w:pPr>
        <w:tabs>
          <w:tab w:val="left" w:pos="3360"/>
        </w:tabs>
        <w:ind w:left="-540" w:right="-3834"/>
        <w:rPr>
          <w:sz w:val="18"/>
          <w:szCs w:val="18"/>
        </w:rPr>
      </w:pPr>
      <w:r w:rsidRPr="003153D8">
        <w:rPr>
          <w:sz w:val="18"/>
          <w:szCs w:val="18"/>
        </w:rPr>
        <w:t xml:space="preserve">20.07.2023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3153D8">
        <w:rPr>
          <w:sz w:val="18"/>
          <w:szCs w:val="18"/>
        </w:rPr>
        <w:t xml:space="preserve">         № 38</w:t>
      </w:r>
    </w:p>
    <w:p w:rsidR="00702AB0" w:rsidRPr="003153D8" w:rsidRDefault="00702AB0" w:rsidP="003153D8">
      <w:pPr>
        <w:tabs>
          <w:tab w:val="left" w:pos="3360"/>
        </w:tabs>
        <w:ind w:left="-540" w:right="-3834"/>
        <w:rPr>
          <w:sz w:val="18"/>
          <w:szCs w:val="18"/>
        </w:rPr>
      </w:pPr>
      <w:r w:rsidRPr="003153D8">
        <w:rPr>
          <w:sz w:val="18"/>
          <w:szCs w:val="18"/>
        </w:rPr>
        <w:t xml:space="preserve">                                                                                          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834"/>
        <w:jc w:val="center"/>
        <w:rPr>
          <w:sz w:val="18"/>
          <w:szCs w:val="18"/>
        </w:rPr>
      </w:pPr>
      <w:r w:rsidRPr="003153D8">
        <w:rPr>
          <w:sz w:val="18"/>
          <w:szCs w:val="18"/>
        </w:rPr>
        <w:t>с.Зеленая Роща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834"/>
        <w:rPr>
          <w:sz w:val="18"/>
          <w:szCs w:val="18"/>
        </w:rPr>
      </w:pP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834"/>
        <w:jc w:val="center"/>
        <w:rPr>
          <w:b/>
        </w:rPr>
      </w:pPr>
      <w:r w:rsidRPr="003153D8">
        <w:rPr>
          <w:b/>
        </w:rPr>
        <w:t xml:space="preserve">Об исполнении бюджета Зеленорощинского сельсовета  Ребрихинского района Алтайского  края 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834"/>
        <w:jc w:val="center"/>
        <w:rPr>
          <w:b/>
          <w:sz w:val="18"/>
          <w:szCs w:val="18"/>
        </w:rPr>
      </w:pPr>
      <w:r w:rsidRPr="003153D8">
        <w:rPr>
          <w:b/>
          <w:bCs/>
          <w:sz w:val="18"/>
          <w:szCs w:val="18"/>
        </w:rPr>
        <w:t>на 2023 год и на плановый период 2024 и 2025 годов</w:t>
      </w:r>
      <w:r w:rsidRPr="003153D8">
        <w:rPr>
          <w:b/>
          <w:sz w:val="18"/>
          <w:szCs w:val="18"/>
        </w:rPr>
        <w:t xml:space="preserve">         за первое полугодие 2023г.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834"/>
        <w:rPr>
          <w:sz w:val="18"/>
          <w:szCs w:val="18"/>
        </w:rPr>
      </w:pP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          В соответствии со статьей  55 Устава муниципального образования Зеленорощинский сельсовет Ребрихинского района Алтайского края, Бюджетным кодексом РФ, Положением о бюджетном процессе в муниципальном образовании Зеленорощинский сельсовет Ребрихинского района Алтайского края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  ПОСТАНОВЛЯЮ: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  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</w:pPr>
      <w:r w:rsidRPr="003153D8">
        <w:t xml:space="preserve">      1.Утвердить отчет об  исполнении бюджета Зеленорощинского сельсовета      Ребрихинского района Алтайского  края  </w:t>
      </w:r>
      <w:r w:rsidRPr="003153D8">
        <w:rPr>
          <w:bCs/>
        </w:rPr>
        <w:t>на 2023 год и на плановый период                         2024 и 2025 годов</w:t>
      </w:r>
      <w:r w:rsidRPr="003153D8">
        <w:t xml:space="preserve">  за первое полугодие 2023г. (приложение)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2.Обнародовать настоящее Решение на информационном стенде      Администрации сельсовета и на информационном стенде в посёлках Орел, Ключевка, разъезде Дальний в установленном законом порядке.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      3.Контроль за исполнением данного Решения возложить на постоянную    комиссию планово-бюджетную и по социальным вопросам.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  <w:r w:rsidRPr="003153D8">
        <w:rPr>
          <w:sz w:val="18"/>
          <w:szCs w:val="18"/>
        </w:rPr>
        <w:t xml:space="preserve">  </w:t>
      </w:r>
    </w:p>
    <w:p w:rsidR="00702AB0" w:rsidRPr="003153D8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18"/>
          <w:szCs w:val="18"/>
        </w:rPr>
      </w:pPr>
    </w:p>
    <w:p w:rsidR="00702AB0" w:rsidRPr="009B5205" w:rsidRDefault="00702AB0" w:rsidP="003153D8">
      <w:pPr>
        <w:tabs>
          <w:tab w:val="left" w:pos="3360"/>
          <w:tab w:val="left" w:pos="8600"/>
        </w:tabs>
        <w:ind w:left="-540" w:right="-185"/>
        <w:jc w:val="both"/>
        <w:rPr>
          <w:sz w:val="28"/>
        </w:rPr>
      </w:pPr>
      <w:r w:rsidRPr="003153D8">
        <w:rPr>
          <w:sz w:val="18"/>
          <w:szCs w:val="18"/>
        </w:rPr>
        <w:t xml:space="preserve">Глава Администрации сельсовета                                                     Ю.А.Мацакян                                                                            </w:t>
      </w:r>
    </w:p>
    <w:p w:rsidR="00702AB0" w:rsidRPr="009B5205" w:rsidRDefault="00702AB0" w:rsidP="00F02158">
      <w:pPr>
        <w:tabs>
          <w:tab w:val="left" w:pos="3360"/>
          <w:tab w:val="left" w:pos="8600"/>
        </w:tabs>
        <w:ind w:left="360" w:right="-834"/>
        <w:rPr>
          <w:sz w:val="28"/>
        </w:rPr>
      </w:pPr>
    </w:p>
    <w:p w:rsidR="00702AB0" w:rsidRDefault="00702AB0" w:rsidP="00F02158">
      <w:pPr>
        <w:tabs>
          <w:tab w:val="left" w:pos="8600"/>
        </w:tabs>
        <w:ind w:right="-834"/>
      </w:pPr>
    </w:p>
    <w:p w:rsidR="00702AB0" w:rsidRDefault="00702AB0" w:rsidP="00F02158">
      <w:pPr>
        <w:tabs>
          <w:tab w:val="left" w:pos="8600"/>
        </w:tabs>
        <w:ind w:right="-834"/>
      </w:pPr>
    </w:p>
    <w:tbl>
      <w:tblPr>
        <w:tblW w:w="10243" w:type="dxa"/>
        <w:tblInd w:w="-612" w:type="dxa"/>
        <w:tblLook w:val="0000"/>
      </w:tblPr>
      <w:tblGrid>
        <w:gridCol w:w="3052"/>
        <w:gridCol w:w="77"/>
        <w:gridCol w:w="885"/>
        <w:gridCol w:w="1952"/>
        <w:gridCol w:w="1383"/>
        <w:gridCol w:w="110"/>
        <w:gridCol w:w="1058"/>
        <w:gridCol w:w="167"/>
        <w:gridCol w:w="1425"/>
        <w:gridCol w:w="134"/>
      </w:tblGrid>
      <w:tr w:rsidR="00702AB0" w:rsidRPr="003153D8" w:rsidTr="003153D8">
        <w:trPr>
          <w:gridAfter w:val="1"/>
          <w:wAfter w:w="134" w:type="dxa"/>
          <w:trHeight w:val="308"/>
        </w:trPr>
        <w:tc>
          <w:tcPr>
            <w:tcW w:w="101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rPr>
                <w:b/>
                <w:bCs/>
                <w:color w:val="000000"/>
                <w:sz w:val="18"/>
                <w:szCs w:val="18"/>
              </w:rPr>
            </w:pPr>
          </w:p>
          <w:p w:rsidR="00702AB0" w:rsidRDefault="00702AB0" w:rsidP="003153D8">
            <w:pPr>
              <w:ind w:left="-720" w:firstLine="720"/>
              <w:rPr>
                <w:bCs/>
                <w:color w:val="000000"/>
                <w:sz w:val="18"/>
                <w:szCs w:val="18"/>
              </w:rPr>
            </w:pPr>
            <w:r w:rsidRPr="003153D8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  <w:r w:rsidRPr="003153D8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3153D8">
              <w:rPr>
                <w:bCs/>
                <w:color w:val="000000"/>
                <w:sz w:val="18"/>
                <w:szCs w:val="18"/>
              </w:rPr>
              <w:t xml:space="preserve">Приложение </w:t>
            </w:r>
          </w:p>
          <w:p w:rsidR="00702AB0" w:rsidRPr="003153D8" w:rsidRDefault="00702AB0" w:rsidP="003153D8">
            <w:pPr>
              <w:ind w:left="-720" w:firstLine="720"/>
              <w:rPr>
                <w:sz w:val="18"/>
                <w:szCs w:val="18"/>
              </w:rPr>
            </w:pPr>
            <w:r w:rsidRPr="003153D8">
              <w:rPr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Pr="003153D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702AB0" w:rsidRDefault="00702AB0" w:rsidP="00F323EA">
            <w:pPr>
              <w:tabs>
                <w:tab w:val="left" w:pos="59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3153D8">
              <w:rPr>
                <w:sz w:val="18"/>
                <w:szCs w:val="18"/>
              </w:rPr>
              <w:t xml:space="preserve">к постановлению Администрации Зеленорощинского </w:t>
            </w:r>
          </w:p>
          <w:p w:rsidR="00702AB0" w:rsidRDefault="00702AB0" w:rsidP="00F323EA">
            <w:pPr>
              <w:tabs>
                <w:tab w:val="left" w:pos="59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сельсовета Ребрихинского района Алтайского края                                                                                                                            </w:t>
            </w:r>
          </w:p>
          <w:p w:rsidR="00702AB0" w:rsidRPr="003153D8" w:rsidRDefault="00702AB0" w:rsidP="00315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от 20.07.2023 № 38</w:t>
            </w:r>
          </w:p>
          <w:p w:rsidR="00702AB0" w:rsidRPr="003153D8" w:rsidRDefault="00702AB0" w:rsidP="003153D8">
            <w:pPr>
              <w:ind w:left="-720" w:firstLine="720"/>
              <w:rPr>
                <w:b/>
                <w:bCs/>
                <w:color w:val="000000"/>
                <w:sz w:val="18"/>
                <w:szCs w:val="18"/>
              </w:rPr>
            </w:pPr>
            <w:r w:rsidRPr="003153D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02AB0" w:rsidRPr="003153D8" w:rsidRDefault="00702AB0" w:rsidP="003153D8">
            <w:pPr>
              <w:ind w:left="-720" w:firstLine="7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3153D8">
              <w:rPr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gridAfter w:val="1"/>
          <w:wAfter w:w="134" w:type="dxa"/>
          <w:trHeight w:val="792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1 506 669,02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1 024 930,98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894 000,00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374 869,02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519 130,98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11 209,50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36 790,50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11 209,50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36 790,50</w:t>
            </w:r>
          </w:p>
        </w:tc>
      </w:tr>
      <w:tr w:rsidR="00702AB0" w:rsidRPr="003153D8" w:rsidTr="003153D8">
        <w:trPr>
          <w:gridAfter w:val="1"/>
          <w:wAfter w:w="134" w:type="dxa"/>
          <w:trHeight w:val="112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000 10102010010000110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11 106,78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36 893,22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000 10102030010000110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102,72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320 676,30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320 676,30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000 10503010010000110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320 676,30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659 000,00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23 102,42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635 897,58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000 10601000000000110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3 120,93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48 879,07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000 10601030100000110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3 120,93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48 879,07</w:t>
            </w:r>
          </w:p>
        </w:tc>
      </w:tr>
      <w:tr w:rsidR="00702AB0" w:rsidRPr="003153D8" w:rsidTr="003153D8">
        <w:trPr>
          <w:gridAfter w:val="1"/>
          <w:wAfter w:w="134" w:type="dxa"/>
          <w:trHeight w:val="90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000 10601030101000110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3 120,93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48 879,07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000 10606000000000110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607 000,00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19 981,49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587 018,51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000 10606030000000110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13 697,81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64 302,19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000 10606033100000110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13 697,81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64 302,19</w:t>
            </w:r>
          </w:p>
        </w:tc>
      </w:tr>
      <w:tr w:rsidR="00702AB0" w:rsidRPr="003153D8" w:rsidTr="003153D8">
        <w:trPr>
          <w:gridAfter w:val="1"/>
          <w:wAfter w:w="134" w:type="dxa"/>
          <w:trHeight w:val="67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000 10606033101000110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13 697,81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64 302,19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000 10606040000000110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6 283,68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522 716,32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000 10606043100000110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6 283,68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522 716,32</w:t>
            </w:r>
          </w:p>
        </w:tc>
      </w:tr>
      <w:tr w:rsidR="00702AB0" w:rsidRPr="003153D8" w:rsidTr="003153D8">
        <w:trPr>
          <w:gridAfter w:val="1"/>
          <w:wAfter w:w="134" w:type="dxa"/>
          <w:trHeight w:val="67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000 10606043101000110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529 000,00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6 283,68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522 716,32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15 364,80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15 635,20</w:t>
            </w:r>
          </w:p>
        </w:tc>
      </w:tr>
      <w:tr w:rsidR="00702AB0" w:rsidRPr="003153D8" w:rsidTr="003153D8">
        <w:trPr>
          <w:gridAfter w:val="1"/>
          <w:wAfter w:w="134" w:type="dxa"/>
          <w:trHeight w:val="90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15 364,80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15 635,20</w:t>
            </w:r>
          </w:p>
        </w:tc>
      </w:tr>
      <w:tr w:rsidR="00702AB0" w:rsidRPr="003153D8" w:rsidTr="003153D8">
        <w:trPr>
          <w:gridAfter w:val="1"/>
          <w:wAfter w:w="134" w:type="dxa"/>
          <w:trHeight w:val="90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000 11105030000000120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15 364,80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15 635,20</w:t>
            </w:r>
          </w:p>
        </w:tc>
      </w:tr>
      <w:tr w:rsidR="00702AB0" w:rsidRPr="003153D8" w:rsidTr="003153D8">
        <w:trPr>
          <w:gridAfter w:val="1"/>
          <w:wAfter w:w="134" w:type="dxa"/>
          <w:trHeight w:val="67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000 11105035100000120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15 364,80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15 635,20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000 11300000000000000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4 516,00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6 484,00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000 11302000000000130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4 516,00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6 484,00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000 11302990000000130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4 516,00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6 484,00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000 11302995100000130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4 516,00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6 484,00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000 11602000020000140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000 11602020020000140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1 637 600,00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1 131 800,00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505 800,00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1 612 600,00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1 131 800,00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480 800,00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64 400,00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000 20216001000000150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64 400,00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000 20216001100000150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64 400,00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60 600,00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60 500,00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000 20235118000000150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60 600,00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60 500,00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000 20235118100000150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60 600,00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60 500,00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1 427 100,00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1 012 200,00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414 900,00</w:t>
            </w:r>
          </w:p>
        </w:tc>
      </w:tr>
      <w:tr w:rsidR="00702AB0" w:rsidRPr="003153D8" w:rsidTr="003153D8">
        <w:trPr>
          <w:gridAfter w:val="1"/>
          <w:wAfter w:w="134" w:type="dxa"/>
          <w:trHeight w:val="67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000 20240014000000150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925 100,00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610 200,00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314 900,00</w:t>
            </w:r>
          </w:p>
        </w:tc>
      </w:tr>
      <w:tr w:rsidR="00702AB0" w:rsidRPr="003153D8" w:rsidTr="003153D8">
        <w:trPr>
          <w:gridAfter w:val="1"/>
          <w:wAfter w:w="134" w:type="dxa"/>
          <w:trHeight w:val="67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000 20240014100000150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925 100,00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610 200,00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314 900,00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502 000,00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402 000,00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000 20249999100000150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502 000,00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402 000,00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000 20700000000000000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02AB0" w:rsidRPr="003153D8" w:rsidTr="003153D8">
        <w:trPr>
          <w:gridAfter w:val="1"/>
          <w:wAfter w:w="134" w:type="dxa"/>
          <w:trHeight w:val="255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000 20705000100000150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02AB0" w:rsidRPr="003153D8" w:rsidTr="003153D8">
        <w:trPr>
          <w:gridAfter w:val="1"/>
          <w:wAfter w:w="134" w:type="dxa"/>
          <w:trHeight w:val="45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000 20705020100000150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702AB0" w:rsidRPr="003153D8" w:rsidTr="003153D8">
        <w:trPr>
          <w:trHeight w:val="308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3D8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2AB0" w:rsidRPr="003153D8" w:rsidTr="003153D8">
        <w:trPr>
          <w:trHeight w:val="792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1 350 869,98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1 180 730,02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1 403 800,00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718 073,09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685 726,91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880 100,00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440 568,97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439 531,03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880 100,00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440 568,97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439 531,03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880 100,00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440 568,97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439 531,03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348 400,00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162 531,03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185 868,97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179 000,00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52 907,70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126 092,30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179 000,00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52 907,70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126 092,30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133 700,00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26 196,61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107 503,39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000 0104 0120010110 129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26 711,09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18 588,91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165 213,56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106 436,89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58 776,67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165 213,56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106 436,89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58 776,67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153 213,56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94 831,02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58 382,54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000 0104 0120010110 247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11 605,87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394,13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4 186,44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3 186,44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000 0104 0120010110 850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4 186,44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3 186,44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000 0104 0120010110 851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000 0104 0120010110 852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000 0104 0120010110 853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2 186,44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2 186,44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000 0104 0120010130 000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231 700,00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50 959,50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180 740,50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000 0104 0120010130 100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231 700,00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50 959,50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180 740,50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000 0104 0120010130 120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231 700,00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50 959,50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180 740,50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000 0104 0120010130 121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17 726,00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157 274,00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000 0104 0120010130 129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56 700,00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33 233,50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23 466,50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01200S0430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227 078,44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72 921,56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01200S0430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227 078,44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72 921,56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01200S0430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227 078,44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72 921,56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01200S0430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213 717,68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36 282,32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0104 01200S0430 129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13 360,76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36 639,24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000 0111 9900000000 000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000 0111 9910000000 000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000 0111 9910014100 000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000 0111 9910014100 800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000 0111 9910014100 870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277 504,12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245 195,88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277 504,12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245 195,88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522 700,00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277 504,12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245 195,88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422 700,00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189 380,39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233 319,61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189 380,39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86 119,61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189 380,39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86 119,61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127 796,51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72 203,49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000 0113 0250010820 129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61 583,88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13 916,12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000 0113 0250010820 500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147 200,00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147 200,00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000 0113 0250010820 540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147 200,00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147 200,00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02500S0430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88 123,73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11 876,27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02500S0430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88 123,73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11 876,27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02500S0430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88 123,73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11 876,27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0113 02500S0430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88 123,73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11 876,27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73 795,59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73 795,59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73 795,59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73 795,59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121 100,00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73 795,59</w:t>
            </w:r>
          </w:p>
        </w:tc>
      </w:tr>
      <w:tr w:rsidR="00702AB0" w:rsidRPr="003153D8" w:rsidTr="003153D8">
        <w:trPr>
          <w:trHeight w:val="67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000 0203 0140051180 100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99 200,00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51 895,59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000 0203 0140051180 120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99 200,00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47 304,41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51 895,59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000 0203 0140051180 121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76 200,00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36 332,11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39 867,89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000 0203 0140051180 129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10 972,30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12 027,70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21 900,00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21 900,00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21 900,00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21 900,00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19 900,00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19 900,00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000 0203 0140051180 247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000 0310 9420060940 000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000 0310 9420060940 200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000 0310 9420060940 240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000 0310 9420060940 244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Обеспечение безопасности людей на водных объектах ,охране их жизни и здоровья на территории поселений Ребрихинского района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000 0310 9420060950 000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000 0310 9420060950 200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000 0310 9420060950 240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000 0310 9420060950 244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000 0409 9120000000 000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Содержание,ремонт,реконструкция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000 0409 9120060980 000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000 0409 9120060980 200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000 0409 9120060980 240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000 0409 9120060980 244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306 400,00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246 400,00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589 600,00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479 511,38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110 088,62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000 0502 9290000000 000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000 0502 9290018030 000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000 0502 9290018030 200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000 0502 9290018030 240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000 0502 9290018030 244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445 300,00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424 203,00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21 097,00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55 308,38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88 991,62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55 308,38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88 991,62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144 300,00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55 308,38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88 991,62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000 0503 9290018080 000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6 515,00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000 0503 9290018080 200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6 515,00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000 0503 9290018080 240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6 515,00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000 0503 9290018080 244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1 485,00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6 515,00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Мероприятия в области архитектуры и градостроительства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000 0503 9290068040 000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000 0503 9290068040 200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000 0503 9290068040 240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000 0503 9290068040 244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проведение мероприятий по благоустройству кладбищ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000 0503 9290068070 000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000 0503 9290068070 200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000 0503 9290068070 240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000 0503 9290068070 244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15 500,00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000 0503 9290068090 000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117 800,00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53 823,38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63 976,62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000 0503 9290068090 200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117 800,00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53 823,38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63 976,62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000 0503 9290068090 240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117 800,00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53 823,38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63 976,62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000 0503 9290068090 244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117 800,00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53 823,38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63 976,62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70 300,00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33 981,10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36 318,90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19 858,10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29 741,90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19 858,10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29 741,90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19 858,10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29 741,90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Учреждения культуры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19 858,10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29 741,90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46 600,00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19 414,00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27 186,00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46 600,00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19 414,00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27 186,00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19 414,00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26 186,00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000 0801 0220010530 247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000 0801 0220010530 800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2 555,90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000 0801 0220010530 850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444,10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2 555,90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000 0801 0220010530 851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925,90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000 0801 0220010530 852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630,00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000 0801 0220010530 853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сфере культуры и средств массовой информации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000 0804 9020000000 000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000 0804 9020066250 000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000 0804 9020066250 200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450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000 0804 9020066250 240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000 0804 9020066250 244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20 700,00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14 123,00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6 577,00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000 1001 0000000000 000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000 1001 9000000000 000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000 1001 9040000000 000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Доплаты к пенсиям муниципальных служащих Ребрихинского района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000 1001 9040066270 000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000 1001 9040066270 300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000 1001 9040066270 310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000 1001 9040066270 312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1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ind w:left="-108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155 799,04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ind w:left="-720" w:firstLine="720"/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702AB0" w:rsidRPr="003153D8" w:rsidRDefault="00702AB0" w:rsidP="003153D8">
      <w:pPr>
        <w:ind w:left="-720" w:firstLine="720"/>
        <w:rPr>
          <w:sz w:val="18"/>
          <w:szCs w:val="18"/>
        </w:rPr>
      </w:pPr>
    </w:p>
    <w:p w:rsidR="00702AB0" w:rsidRPr="003153D8" w:rsidRDefault="00702AB0" w:rsidP="003153D8">
      <w:pPr>
        <w:ind w:left="-720" w:firstLine="720"/>
        <w:rPr>
          <w:sz w:val="18"/>
          <w:szCs w:val="18"/>
        </w:rPr>
      </w:pPr>
    </w:p>
    <w:tbl>
      <w:tblPr>
        <w:tblW w:w="10315" w:type="dxa"/>
        <w:tblInd w:w="-612" w:type="dxa"/>
        <w:tblLayout w:type="fixed"/>
        <w:tblLook w:val="0000"/>
      </w:tblPr>
      <w:tblGrid>
        <w:gridCol w:w="3215"/>
        <w:gridCol w:w="900"/>
        <w:gridCol w:w="2000"/>
        <w:gridCol w:w="1500"/>
        <w:gridCol w:w="1416"/>
        <w:gridCol w:w="1284"/>
      </w:tblGrid>
      <w:tr w:rsidR="00702AB0" w:rsidRPr="003153D8" w:rsidTr="003153D8">
        <w:trPr>
          <w:trHeight w:val="136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tabs>
                <w:tab w:val="left" w:pos="2392"/>
              </w:tabs>
              <w:ind w:right="-108"/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-155 799,04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-155 799,04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-155 799,04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-1 506 669,02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-1 506 669,02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-1 506 669,02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000 01050201100000510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-1 506 669,02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1 350 869,98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1 350 869,98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1 350 869,98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  <w:tr w:rsidR="00702AB0" w:rsidRPr="003153D8" w:rsidTr="003153D8">
        <w:trPr>
          <w:trHeight w:val="255"/>
        </w:trPr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B0" w:rsidRPr="003153D8" w:rsidRDefault="00702AB0" w:rsidP="003153D8">
            <w:pPr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000 01050201100000610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2 531 600,00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AB0" w:rsidRPr="003153D8" w:rsidRDefault="00702AB0" w:rsidP="003153D8">
            <w:pPr>
              <w:jc w:val="right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1 350 869,98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702AB0" w:rsidRPr="003153D8" w:rsidRDefault="00702AB0" w:rsidP="003153D8">
            <w:pPr>
              <w:jc w:val="center"/>
              <w:rPr>
                <w:color w:val="000000"/>
                <w:sz w:val="18"/>
                <w:szCs w:val="18"/>
              </w:rPr>
            </w:pPr>
            <w:r w:rsidRPr="003153D8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702AB0" w:rsidRPr="003153D8" w:rsidRDefault="00702AB0" w:rsidP="00405EA7">
      <w:pPr>
        <w:suppressAutoHyphens w:val="0"/>
        <w:rPr>
          <w:sz w:val="18"/>
          <w:szCs w:val="18"/>
          <w:lang w:eastAsia="ru-RU"/>
        </w:rPr>
      </w:pPr>
    </w:p>
    <w:p w:rsidR="00702AB0" w:rsidRPr="003153D8" w:rsidRDefault="00702AB0" w:rsidP="00405EA7">
      <w:pPr>
        <w:suppressAutoHyphens w:val="0"/>
        <w:rPr>
          <w:sz w:val="18"/>
          <w:szCs w:val="18"/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Default="00702AB0" w:rsidP="00405EA7">
      <w:pPr>
        <w:suppressAutoHyphens w:val="0"/>
        <w:rPr>
          <w:lang w:eastAsia="ru-RU"/>
        </w:rPr>
      </w:pPr>
    </w:p>
    <w:p w:rsidR="00702AB0" w:rsidRPr="00405EA7" w:rsidRDefault="00702AB0" w:rsidP="00405EA7">
      <w:pPr>
        <w:suppressAutoHyphens w:val="0"/>
        <w:rPr>
          <w:lang w:eastAsia="ru-RU"/>
        </w:rPr>
      </w:pPr>
    </w:p>
    <w:p w:rsidR="00702AB0" w:rsidRPr="00405EA7" w:rsidRDefault="00702AB0" w:rsidP="00405EA7">
      <w:pPr>
        <w:suppressAutoHyphens w:val="0"/>
        <w:rPr>
          <w:b/>
          <w:sz w:val="28"/>
          <w:szCs w:val="28"/>
          <w:lang w:eastAsia="ru-RU"/>
        </w:rPr>
      </w:pPr>
    </w:p>
    <w:sectPr w:rsidR="00702AB0" w:rsidRPr="00405EA7" w:rsidSect="00405E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8C04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cs="Times New Roman"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2">
    <w:nsid w:val="12D10152"/>
    <w:multiLevelType w:val="multilevel"/>
    <w:tmpl w:val="89C837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91E"/>
    <w:rsid w:val="000D3E13"/>
    <w:rsid w:val="0023129C"/>
    <w:rsid w:val="00293F22"/>
    <w:rsid w:val="003153D8"/>
    <w:rsid w:val="00405EA7"/>
    <w:rsid w:val="00563FDD"/>
    <w:rsid w:val="00601E73"/>
    <w:rsid w:val="00652628"/>
    <w:rsid w:val="0066099B"/>
    <w:rsid w:val="00702AB0"/>
    <w:rsid w:val="009B5205"/>
    <w:rsid w:val="00AC7971"/>
    <w:rsid w:val="00B5490C"/>
    <w:rsid w:val="00CB191E"/>
    <w:rsid w:val="00E02E2F"/>
    <w:rsid w:val="00E03F13"/>
    <w:rsid w:val="00F02158"/>
    <w:rsid w:val="00F3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9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021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9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5EA7"/>
    <w:rPr>
      <w:rFonts w:ascii="Courier" w:hAnsi="Courier" w:cs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129C"/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23129C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2312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EA7"/>
    <w:rPr>
      <w:rFonts w:ascii="Tahoma" w:hAnsi="Tahoma" w:cs="Tahoma"/>
      <w:sz w:val="16"/>
      <w:szCs w:val="16"/>
      <w:lang w:eastAsia="ar-SA" w:bidi="ar-SA"/>
    </w:rPr>
  </w:style>
  <w:style w:type="character" w:styleId="FollowedHyperlink">
    <w:name w:val="FollowedHyperlink"/>
    <w:basedOn w:val="DefaultParagraphFont"/>
    <w:uiPriority w:val="99"/>
    <w:semiHidden/>
    <w:rsid w:val="00405EA7"/>
    <w:rPr>
      <w:rFonts w:cs="Times New Roman"/>
      <w:color w:val="954F72"/>
      <w:u w:val="single"/>
    </w:rPr>
  </w:style>
  <w:style w:type="paragraph" w:customStyle="1" w:styleId="xl65">
    <w:name w:val="xl65"/>
    <w:basedOn w:val="Normal"/>
    <w:uiPriority w:val="99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Normal"/>
    <w:uiPriority w:val="99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Normal"/>
    <w:uiPriority w:val="99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Normal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Normal"/>
    <w:uiPriority w:val="99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Normal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Normal"/>
    <w:uiPriority w:val="99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Normal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Normal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Normal"/>
    <w:uiPriority w:val="99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Normal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Normal"/>
    <w:uiPriority w:val="99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Normal"/>
    <w:uiPriority w:val="99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Normal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Normal"/>
    <w:uiPriority w:val="99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BodyText">
    <w:name w:val="Body Text"/>
    <w:basedOn w:val="Normal"/>
    <w:link w:val="BodyTextChar"/>
    <w:uiPriority w:val="99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5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F0215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01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13</Pages>
  <Words>5127</Words>
  <Characters>29228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2023-08-01T09:54:00Z</cp:lastPrinted>
  <dcterms:created xsi:type="dcterms:W3CDTF">2023-07-27T03:08:00Z</dcterms:created>
  <dcterms:modified xsi:type="dcterms:W3CDTF">2023-08-01T09:56:00Z</dcterms:modified>
</cp:coreProperties>
</file>