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AF" w:rsidRDefault="005D5CAF" w:rsidP="005D5CA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-224790</wp:posOffset>
            </wp:positionV>
            <wp:extent cx="714375" cy="771525"/>
            <wp:effectExtent l="19050" t="0" r="9525" b="0"/>
            <wp:wrapTight wrapText="bothSides">
              <wp:wrapPolygon edited="0">
                <wp:start x="-576" y="0"/>
                <wp:lineTo x="-576" y="21333"/>
                <wp:lineTo x="21888" y="21333"/>
                <wp:lineTo x="21888" y="0"/>
                <wp:lineTo x="-57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CAF" w:rsidRDefault="005D5CAF" w:rsidP="005D5CAF">
      <w:pPr>
        <w:rPr>
          <w:rFonts w:ascii="Times New Roman" w:hAnsi="Times New Roman"/>
          <w:sz w:val="28"/>
          <w:szCs w:val="28"/>
        </w:rPr>
      </w:pPr>
    </w:p>
    <w:p w:rsidR="005D5CAF" w:rsidRPr="00B72AF9" w:rsidRDefault="005D5CAF" w:rsidP="005D5CAF">
      <w:pPr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5D5CAF" w:rsidRPr="00F72CF4" w:rsidRDefault="005D5CAF" w:rsidP="005D5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ЗЕЛЕНОРОЩИН</w:t>
      </w:r>
      <w:r w:rsidRPr="00F72CF4">
        <w:rPr>
          <w:rFonts w:ascii="Times New Roman" w:hAnsi="Times New Roman"/>
          <w:b/>
          <w:sz w:val="28"/>
          <w:szCs w:val="28"/>
        </w:rPr>
        <w:t>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:rsidR="005D5CAF" w:rsidRPr="00F72CF4" w:rsidRDefault="005D5CAF" w:rsidP="005D5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CF4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5D5CAF" w:rsidRPr="00F72CF4" w:rsidRDefault="005D5CAF" w:rsidP="005D5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CF4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5D5CAF" w:rsidRPr="00F72CF4" w:rsidRDefault="005D5CAF" w:rsidP="005D5CAF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CF4">
        <w:rPr>
          <w:rFonts w:ascii="Times New Roman" w:hAnsi="Times New Roman"/>
          <w:b/>
          <w:sz w:val="28"/>
          <w:szCs w:val="28"/>
        </w:rPr>
        <w:t>ПОСТАНОВЛЕНИЕ</w:t>
      </w:r>
    </w:p>
    <w:p w:rsidR="005D5CAF" w:rsidRPr="00F72CF4" w:rsidRDefault="00C311E8" w:rsidP="00C311E8">
      <w:pPr>
        <w:tabs>
          <w:tab w:val="left" w:pos="8205"/>
          <w:tab w:val="right" w:pos="9720"/>
        </w:tabs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1E8">
        <w:rPr>
          <w:rFonts w:ascii="Times New Roman" w:hAnsi="Times New Roman"/>
          <w:sz w:val="28"/>
          <w:szCs w:val="28"/>
        </w:rPr>
        <w:t>01.07.202</w:t>
      </w:r>
      <w:r>
        <w:rPr>
          <w:rFonts w:ascii="Times New Roman" w:hAnsi="Times New Roman"/>
          <w:sz w:val="28"/>
          <w:szCs w:val="28"/>
        </w:rPr>
        <w:t>4</w:t>
      </w:r>
      <w:r w:rsidR="005D5CAF">
        <w:rPr>
          <w:rFonts w:ascii="Times New Roman" w:hAnsi="Times New Roman"/>
          <w:b/>
          <w:sz w:val="28"/>
          <w:szCs w:val="28"/>
        </w:rPr>
        <w:tab/>
      </w:r>
      <w:r w:rsidRPr="00C311E8">
        <w:rPr>
          <w:rFonts w:ascii="Times New Roman" w:hAnsi="Times New Roman"/>
          <w:sz w:val="28"/>
          <w:szCs w:val="28"/>
        </w:rPr>
        <w:t>№ 23</w:t>
      </w:r>
      <w:r>
        <w:rPr>
          <w:rFonts w:ascii="Times New Roman" w:hAnsi="Times New Roman"/>
          <w:b/>
          <w:sz w:val="28"/>
          <w:szCs w:val="28"/>
        </w:rPr>
        <w:tab/>
      </w:r>
    </w:p>
    <w:p w:rsidR="005D5CAF" w:rsidRPr="00F72CF4" w:rsidRDefault="005D5CAF" w:rsidP="005D5CAF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Зеленая Роща</w:t>
      </w:r>
    </w:p>
    <w:p w:rsidR="005D5CAF" w:rsidRPr="00A55516" w:rsidRDefault="005D5CAF" w:rsidP="005D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516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516">
        <w:rPr>
          <w:rFonts w:ascii="Times New Roman" w:hAnsi="Times New Roman"/>
          <w:b/>
          <w:sz w:val="28"/>
          <w:szCs w:val="28"/>
        </w:rPr>
        <w:t>реестра и схемы размещения мест (площадок) накопления твердых коммунальных отходов, в том</w:t>
      </w:r>
      <w:r>
        <w:rPr>
          <w:rFonts w:ascii="Times New Roman" w:hAnsi="Times New Roman"/>
          <w:b/>
          <w:sz w:val="28"/>
          <w:szCs w:val="28"/>
        </w:rPr>
        <w:t xml:space="preserve"> числе крупногабаритных отходов, планируемых </w:t>
      </w:r>
      <w:r w:rsidRPr="00A55516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Зеленорощин</w:t>
      </w:r>
      <w:r w:rsidRPr="00A55516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A55516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A55516">
        <w:rPr>
          <w:rFonts w:ascii="Times New Roman" w:hAnsi="Times New Roman"/>
          <w:b/>
          <w:sz w:val="28"/>
          <w:szCs w:val="28"/>
        </w:rPr>
        <w:t>Ребри</w:t>
      </w:r>
      <w:r>
        <w:rPr>
          <w:rFonts w:ascii="Times New Roman" w:hAnsi="Times New Roman"/>
          <w:b/>
          <w:sz w:val="28"/>
          <w:szCs w:val="28"/>
        </w:rPr>
        <w:t>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5D5CAF" w:rsidRDefault="005D5CAF" w:rsidP="005D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CAF" w:rsidRPr="00A55516" w:rsidRDefault="005D5CAF" w:rsidP="005D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51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B72AF9"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 w:rsidRPr="00A5551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5551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55516">
        <w:rPr>
          <w:rFonts w:ascii="Times New Roman" w:hAnsi="Times New Roman"/>
          <w:sz w:val="28"/>
          <w:szCs w:val="28"/>
        </w:rPr>
        <w:t xml:space="preserve"> района Алтайского края,    </w:t>
      </w:r>
      <w:proofErr w:type="gramEnd"/>
    </w:p>
    <w:p w:rsidR="005D5CAF" w:rsidRPr="00B62823" w:rsidRDefault="005D5CAF" w:rsidP="005D5C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2823">
        <w:rPr>
          <w:rFonts w:ascii="Times New Roman" w:hAnsi="Times New Roman"/>
          <w:sz w:val="28"/>
          <w:szCs w:val="28"/>
        </w:rPr>
        <w:t>ПОСТАНОВЛЯЮ:</w:t>
      </w:r>
    </w:p>
    <w:p w:rsidR="005D5CAF" w:rsidRPr="00A55516" w:rsidRDefault="005D5CAF" w:rsidP="005D5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1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реестр </w:t>
      </w:r>
      <w:r w:rsidRPr="00A55516">
        <w:rPr>
          <w:rFonts w:ascii="Times New Roman" w:hAnsi="Times New Roman"/>
          <w:sz w:val="28"/>
          <w:szCs w:val="28"/>
        </w:rPr>
        <w:t>размещения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>, планируемых</w:t>
      </w:r>
      <w:r w:rsidRPr="00A55516">
        <w:rPr>
          <w:rFonts w:ascii="Times New Roman" w:hAnsi="Times New Roman"/>
          <w:sz w:val="28"/>
          <w:szCs w:val="28"/>
        </w:rPr>
        <w:t xml:space="preserve"> на территории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Pr="00B72AF9"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 w:rsidRPr="00A5551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5551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55516">
        <w:rPr>
          <w:rFonts w:ascii="Times New Roman" w:hAnsi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A55516">
        <w:rPr>
          <w:rFonts w:ascii="Times New Roman" w:hAnsi="Times New Roman"/>
          <w:sz w:val="28"/>
          <w:szCs w:val="28"/>
        </w:rPr>
        <w:t>).</w:t>
      </w:r>
    </w:p>
    <w:p w:rsidR="005D5CAF" w:rsidRDefault="005D5CAF" w:rsidP="005D5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94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A55516">
        <w:rPr>
          <w:rFonts w:ascii="Times New Roman" w:hAnsi="Times New Roman"/>
          <w:sz w:val="28"/>
          <w:szCs w:val="28"/>
        </w:rPr>
        <w:t xml:space="preserve"> схему размещения мест (площадок) накопления твердых коммунальных отходов, </w:t>
      </w:r>
      <w:r>
        <w:rPr>
          <w:rFonts w:ascii="Times New Roman" w:hAnsi="Times New Roman"/>
          <w:sz w:val="28"/>
          <w:szCs w:val="28"/>
        </w:rPr>
        <w:t xml:space="preserve">планируемых </w:t>
      </w:r>
      <w:r w:rsidRPr="00A55516">
        <w:rPr>
          <w:rFonts w:ascii="Times New Roman" w:hAnsi="Times New Roman"/>
          <w:sz w:val="28"/>
          <w:szCs w:val="28"/>
        </w:rPr>
        <w:t>на территории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Pr="00B72AF9"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 w:rsidRPr="00A5551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5551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55516">
        <w:rPr>
          <w:rFonts w:ascii="Times New Roman" w:hAnsi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/>
          <w:sz w:val="28"/>
          <w:szCs w:val="28"/>
        </w:rPr>
        <w:t>(Приложение 2</w:t>
      </w:r>
      <w:r w:rsidRPr="00A55516">
        <w:rPr>
          <w:rFonts w:ascii="Times New Roman" w:hAnsi="Times New Roman"/>
          <w:sz w:val="28"/>
          <w:szCs w:val="28"/>
        </w:rPr>
        <w:t>).</w:t>
      </w:r>
    </w:p>
    <w:p w:rsidR="005D5CAF" w:rsidRPr="00497CD4" w:rsidRDefault="005D5CAF" w:rsidP="005D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5516">
        <w:rPr>
          <w:rFonts w:ascii="Times New Roman" w:hAnsi="Times New Roman"/>
          <w:sz w:val="28"/>
          <w:szCs w:val="28"/>
        </w:rPr>
        <w:t>3.</w:t>
      </w:r>
      <w:r w:rsidRPr="00A555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Опубликовать постановление</w:t>
      </w:r>
      <w:r w:rsidRPr="00497CD4">
        <w:rPr>
          <w:rFonts w:ascii="Times New Roman" w:hAnsi="Times New Roman"/>
          <w:bCs/>
          <w:sz w:val="28"/>
          <w:szCs w:val="28"/>
        </w:rPr>
        <w:t xml:space="preserve"> в Сборнике муниципальных пр</w:t>
      </w:r>
      <w:r>
        <w:rPr>
          <w:rFonts w:ascii="Times New Roman" w:hAnsi="Times New Roman"/>
          <w:bCs/>
          <w:sz w:val="28"/>
          <w:szCs w:val="28"/>
        </w:rPr>
        <w:t xml:space="preserve">авовых актов </w:t>
      </w:r>
      <w:proofErr w:type="spellStart"/>
      <w:r w:rsidRPr="00B72AF9">
        <w:rPr>
          <w:rFonts w:ascii="Times New Roman" w:hAnsi="Times New Roman"/>
          <w:sz w:val="28"/>
          <w:szCs w:val="28"/>
        </w:rPr>
        <w:t>Зеленорощин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7CD4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Pr="00497CD4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497CD4">
        <w:rPr>
          <w:rFonts w:ascii="Times New Roman" w:hAnsi="Times New Roman"/>
          <w:bCs/>
          <w:sz w:val="28"/>
          <w:szCs w:val="28"/>
        </w:rPr>
        <w:t xml:space="preserve"> района Алтайского края и разместить на официальном сай</w:t>
      </w:r>
      <w:r>
        <w:rPr>
          <w:rFonts w:ascii="Times New Roman" w:hAnsi="Times New Roman"/>
          <w:bCs/>
          <w:sz w:val="28"/>
          <w:szCs w:val="28"/>
        </w:rPr>
        <w:t xml:space="preserve">те Администрации </w:t>
      </w:r>
      <w:r w:rsidRPr="00497C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AF9">
        <w:rPr>
          <w:rFonts w:ascii="Times New Roman" w:hAnsi="Times New Roman"/>
          <w:sz w:val="28"/>
          <w:szCs w:val="28"/>
        </w:rPr>
        <w:t>Зеленорощин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Pr="00A55516">
        <w:rPr>
          <w:rFonts w:ascii="Times New Roman" w:hAnsi="Times New Roman"/>
          <w:sz w:val="28"/>
          <w:szCs w:val="28"/>
        </w:rPr>
        <w:t xml:space="preserve"> </w:t>
      </w:r>
      <w:r w:rsidRPr="00497CD4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Pr="00497CD4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497CD4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Pr="00A034EE">
        <w:rPr>
          <w:bCs/>
          <w:sz w:val="28"/>
          <w:szCs w:val="28"/>
        </w:rPr>
        <w:t>.</w:t>
      </w:r>
    </w:p>
    <w:p w:rsidR="005D5CAF" w:rsidRDefault="005D5CAF" w:rsidP="005D5CAF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61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1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5CAF" w:rsidRPr="00A55516" w:rsidRDefault="005D5CAF" w:rsidP="005D5CA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CAF" w:rsidRPr="00B62823" w:rsidRDefault="005D5CAF" w:rsidP="005D5CA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A555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5551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Ю.А.Мацакян</w:t>
      </w:r>
      <w:proofErr w:type="spellEnd"/>
    </w:p>
    <w:p w:rsidR="005D5CAF" w:rsidRPr="00F73B5F" w:rsidRDefault="00F73B5F" w:rsidP="005D5CAF">
      <w:pPr>
        <w:spacing w:before="240"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Ан</w:t>
      </w:r>
      <w:r w:rsidR="005D5CAF" w:rsidRPr="00F73B5F">
        <w:rPr>
          <w:rFonts w:ascii="Times New Roman" w:hAnsi="Times New Roman"/>
          <w:sz w:val="20"/>
          <w:szCs w:val="20"/>
        </w:rPr>
        <w:t>тикоррупционная</w:t>
      </w:r>
      <w:proofErr w:type="spellEnd"/>
      <w:r w:rsidR="005D5CAF" w:rsidRPr="00F73B5F">
        <w:rPr>
          <w:rFonts w:ascii="Times New Roman" w:hAnsi="Times New Roman"/>
          <w:sz w:val="20"/>
          <w:szCs w:val="20"/>
        </w:rPr>
        <w:t xml:space="preserve"> экспертиза муниципального правового акта проведена.</w:t>
      </w:r>
    </w:p>
    <w:p w:rsidR="005D5CAF" w:rsidRPr="00F73B5F" w:rsidRDefault="005D5CAF" w:rsidP="005D5CAF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F73B5F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F73B5F">
        <w:rPr>
          <w:rFonts w:ascii="Times New Roman" w:hAnsi="Times New Roman"/>
          <w:sz w:val="20"/>
          <w:szCs w:val="20"/>
        </w:rPr>
        <w:t xml:space="preserve"> факторов не выявлено.</w:t>
      </w:r>
    </w:p>
    <w:p w:rsidR="005D5CAF" w:rsidRPr="00F73B5F" w:rsidRDefault="0057215B" w:rsidP="005D5CAF">
      <w:pPr>
        <w:pStyle w:val="ConsPlusNormal"/>
        <w:jc w:val="both"/>
        <w:rPr>
          <w:rFonts w:ascii="Times New Roman" w:hAnsi="Times New Roman" w:cs="Times New Roman"/>
        </w:rPr>
      </w:pPr>
      <w:r w:rsidRPr="00F73B5F">
        <w:rPr>
          <w:rFonts w:ascii="Times New Roman" w:hAnsi="Times New Roman" w:cs="Times New Roman"/>
        </w:rPr>
        <w:t xml:space="preserve">Заместитель главы </w:t>
      </w:r>
      <w:r w:rsidR="005D5CAF" w:rsidRPr="00F73B5F">
        <w:rPr>
          <w:rFonts w:ascii="Times New Roman" w:hAnsi="Times New Roman" w:cs="Times New Roman"/>
        </w:rPr>
        <w:t xml:space="preserve"> Администрации </w:t>
      </w:r>
      <w:proofErr w:type="spellStart"/>
      <w:r w:rsidR="005D5CAF" w:rsidRPr="00F73B5F">
        <w:rPr>
          <w:rFonts w:ascii="Times New Roman" w:hAnsi="Times New Roman"/>
        </w:rPr>
        <w:t>Зеленорощинский</w:t>
      </w:r>
      <w:proofErr w:type="spellEnd"/>
      <w:r w:rsidR="005D5CAF" w:rsidRPr="00F73B5F">
        <w:rPr>
          <w:rFonts w:ascii="Times New Roman" w:hAnsi="Times New Roman" w:cs="Times New Roman"/>
        </w:rPr>
        <w:t xml:space="preserve"> сельсовета    Н.С.Жирова</w:t>
      </w:r>
    </w:p>
    <w:p w:rsidR="00F12C76" w:rsidRDefault="00F12C76" w:rsidP="005D5CAF">
      <w:pPr>
        <w:spacing w:after="0"/>
        <w:jc w:val="both"/>
      </w:pPr>
    </w:p>
    <w:p w:rsidR="00F73B5F" w:rsidRDefault="00F73B5F" w:rsidP="00F73B5F">
      <w:pPr>
        <w:pStyle w:val="a3"/>
        <w:shd w:val="clear" w:color="auto" w:fill="FFFFFF"/>
        <w:spacing w:before="0" w:beforeAutospacing="0" w:after="0" w:afterAutospacing="0"/>
        <w:ind w:left="5580"/>
      </w:pPr>
      <w:r>
        <w:lastRenderedPageBreak/>
        <w:t xml:space="preserve">Приложение № 1 к постановлению Администрации </w:t>
      </w:r>
    </w:p>
    <w:p w:rsidR="00F73B5F" w:rsidRDefault="00F73B5F" w:rsidP="00F73B5F">
      <w:pPr>
        <w:pStyle w:val="a3"/>
        <w:shd w:val="clear" w:color="auto" w:fill="FFFFFF"/>
        <w:spacing w:before="0" w:beforeAutospacing="0" w:after="0" w:afterAutospacing="0"/>
        <w:ind w:left="5580"/>
      </w:pPr>
      <w:proofErr w:type="spellStart"/>
      <w:r>
        <w:t>Зеленорощинского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от </w:t>
      </w:r>
      <w:r>
        <w:rPr>
          <w:u w:val="single"/>
        </w:rPr>
        <w:t>01.07.2024</w:t>
      </w:r>
      <w:r>
        <w:t>№ _</w:t>
      </w:r>
      <w:r>
        <w:rPr>
          <w:u w:val="single"/>
        </w:rPr>
        <w:t>23</w:t>
      </w:r>
      <w:r>
        <w:t>_</w:t>
      </w:r>
    </w:p>
    <w:p w:rsidR="00F73B5F" w:rsidRDefault="00F73B5F" w:rsidP="00F73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B5F" w:rsidRDefault="00F73B5F" w:rsidP="00F73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F73B5F" w:rsidRDefault="00F73B5F" w:rsidP="00F73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отходов, планируемых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F73B5F" w:rsidRDefault="00F73B5F" w:rsidP="00F73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38" w:type="dxa"/>
        <w:tblInd w:w="-411" w:type="dxa"/>
        <w:tblLayout w:type="fixed"/>
        <w:tblLook w:val="04A0"/>
      </w:tblPr>
      <w:tblGrid>
        <w:gridCol w:w="758"/>
        <w:gridCol w:w="1323"/>
        <w:gridCol w:w="1017"/>
        <w:gridCol w:w="900"/>
        <w:gridCol w:w="720"/>
        <w:gridCol w:w="140"/>
        <w:gridCol w:w="2020"/>
        <w:gridCol w:w="1800"/>
        <w:gridCol w:w="2160"/>
      </w:tblGrid>
      <w:tr w:rsidR="00F73B5F" w:rsidTr="00F73B5F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Данные о нахождении мест (площадок)</w:t>
            </w:r>
          </w:p>
          <w:p w:rsidR="00F73B5F" w:rsidRDefault="00F73B5F">
            <w:pPr>
              <w:pStyle w:val="2"/>
              <w:spacing w:line="256" w:lineRule="auto"/>
            </w:pPr>
            <w:r>
              <w:t>накопления твердых коммунальных отходов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Данные о собственниках мест (площадок) накопления твердых коммунальных отходов</w:t>
            </w:r>
          </w:p>
          <w:p w:rsidR="00F73B5F" w:rsidRDefault="00F73B5F">
            <w:pPr>
              <w:pStyle w:val="2"/>
              <w:spacing w:line="256" w:lineRule="auto"/>
            </w:pPr>
            <w: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F73B5F" w:rsidTr="00F73B5F">
        <w:trPr>
          <w:trHeight w:val="2149"/>
        </w:trPr>
        <w:tc>
          <w:tcPr>
            <w:tcW w:w="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 Адрес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Координаты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Покрытие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Площадь, кв. м.</w:t>
            </w: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Кол-во планируемых к </w:t>
            </w:r>
            <w:proofErr w:type="spellStart"/>
            <w:r>
              <w:t>размещениюконтейнеров</w:t>
            </w:r>
            <w:proofErr w:type="spellEnd"/>
            <w:r>
              <w:t>, бункеров, шт., их объем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B5F" w:rsidRDefault="00F73B5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B5F" w:rsidRDefault="00F73B5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73B5F" w:rsidTr="00F73B5F">
        <w:tc>
          <w:tcPr>
            <w:tcW w:w="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8</w:t>
            </w:r>
          </w:p>
        </w:tc>
      </w:tr>
      <w:tr w:rsidR="00F73B5F" w:rsidTr="00F73B5F">
        <w:trPr>
          <w:trHeight w:val="2468"/>
        </w:trPr>
        <w:tc>
          <w:tcPr>
            <w:tcW w:w="75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еленорощинская</w:t>
            </w:r>
            <w:proofErr w:type="spellEnd"/>
            <w:r>
              <w:t>, 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 Жилой сектор  село Зеленая Роща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еленорощинская</w:t>
            </w:r>
            <w:proofErr w:type="spellEnd"/>
            <w:r>
              <w:t xml:space="preserve"> </w:t>
            </w:r>
            <w:proofErr w:type="spellStart"/>
            <w:r>
              <w:t>д.№</w:t>
            </w:r>
            <w:proofErr w:type="spellEnd"/>
            <w:r>
              <w:t xml:space="preserve"> 1, №5, № 6, №7, №8, №9,  </w:t>
            </w:r>
          </w:p>
        </w:tc>
      </w:tr>
      <w:tr w:rsidR="00F73B5F" w:rsidTr="00F73B5F">
        <w:trPr>
          <w:trHeight w:val="240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2.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ул</w:t>
            </w:r>
            <w:proofErr w:type="gramStart"/>
            <w:r>
              <w:t>.З</w:t>
            </w:r>
            <w:proofErr w:type="gramEnd"/>
            <w:r>
              <w:t>еленорощинская,21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</w:t>
            </w:r>
            <w:r>
              <w:rPr>
                <w:color w:val="000000"/>
                <w:sz w:val="18"/>
                <w:szCs w:val="18"/>
              </w:rPr>
              <w:t xml:space="preserve"> ОГРН 1022202562910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Жилой сектор  село Зеленая Роща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еленорощинская</w:t>
            </w:r>
            <w:proofErr w:type="spellEnd"/>
            <w:r>
              <w:t xml:space="preserve"> </w:t>
            </w:r>
            <w:proofErr w:type="spellStart"/>
            <w:r>
              <w:t>д.№</w:t>
            </w:r>
            <w:proofErr w:type="spellEnd"/>
            <w:r>
              <w:t xml:space="preserve"> 12, №13, №16, №19, №21, №23,№25 </w:t>
            </w:r>
          </w:p>
        </w:tc>
      </w:tr>
      <w:tr w:rsidR="00F73B5F" w:rsidTr="00F73B5F">
        <w:trPr>
          <w:trHeight w:val="2235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ул</w:t>
            </w:r>
            <w:proofErr w:type="gramStart"/>
            <w:r>
              <w:t>.З</w:t>
            </w:r>
            <w:proofErr w:type="gramEnd"/>
            <w:r>
              <w:t>еленорощинская,22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</w:rPr>
              <w:t>Зеленорощин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Ребрихинского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Жилой сектор  село Зеленая Роща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еленорощинская</w:t>
            </w:r>
            <w:proofErr w:type="spellEnd"/>
            <w:r>
              <w:t xml:space="preserve"> д. №16а,№ 28, №29, №30, №35, №37, №39,  </w:t>
            </w:r>
          </w:p>
        </w:tc>
      </w:tr>
      <w:tr w:rsidR="00F73B5F" w:rsidTr="00F73B5F">
        <w:trPr>
          <w:trHeight w:val="2533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</w:rPr>
              <w:t>Ребрихинский</w:t>
            </w:r>
            <w:proofErr w:type="spellEnd"/>
            <w:r>
              <w:rPr>
                <w:rFonts w:ascii="Times New Roman" w:hAnsi="Times New Roman"/>
              </w:rPr>
              <w:t xml:space="preserve"> район, с. Зеленая Роща  ,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еленорощинская,38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сектор  село Зеленая Роща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еленорощинская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д.№</w:t>
            </w:r>
            <w:proofErr w:type="spellEnd"/>
            <w:r>
              <w:rPr>
                <w:rFonts w:ascii="Times New Roman" w:hAnsi="Times New Roman"/>
              </w:rPr>
              <w:t xml:space="preserve"> 43а, №45, №47, №51, №19, №21,  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5.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</w:rPr>
              <w:t>Ребрихинский</w:t>
            </w:r>
            <w:proofErr w:type="spellEnd"/>
            <w:r>
              <w:rPr>
                <w:rFonts w:ascii="Times New Roman" w:hAnsi="Times New Roman"/>
              </w:rPr>
              <w:t xml:space="preserve"> район, с. Зеленая Роща  ,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осковская, 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сектор  село Зеленая Роща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осковская,     д. № 1, №2, №3, №4, №5, №7,  , №9, №11, №12, №14</w:t>
            </w:r>
          </w:p>
        </w:tc>
      </w:tr>
      <w:tr w:rsidR="00F73B5F" w:rsidTr="00F73B5F">
        <w:trPr>
          <w:trHeight w:val="2454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6.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ул</w:t>
            </w:r>
            <w:proofErr w:type="gramStart"/>
            <w:r>
              <w:t>.М</w:t>
            </w:r>
            <w:proofErr w:type="gramEnd"/>
            <w:r>
              <w:t>осковская, 36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 Зеленая Роща ул</w:t>
            </w:r>
            <w:proofErr w:type="gramStart"/>
            <w:r>
              <w:t>.М</w:t>
            </w:r>
            <w:proofErr w:type="gramEnd"/>
            <w:r>
              <w:t>осковская         д. №25, №26, №27, №28, №31,  №36</w:t>
            </w:r>
          </w:p>
        </w:tc>
      </w:tr>
      <w:tr w:rsidR="00F73B5F" w:rsidTr="00F73B5F">
        <w:trPr>
          <w:trHeight w:val="423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7.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ул</w:t>
            </w:r>
            <w:proofErr w:type="gramStart"/>
            <w:r>
              <w:t>.М</w:t>
            </w:r>
            <w:proofErr w:type="gramEnd"/>
            <w:r>
              <w:t>осковская, 42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 Зеленая Роща ул</w:t>
            </w:r>
            <w:proofErr w:type="gramStart"/>
            <w:r>
              <w:t>.М</w:t>
            </w:r>
            <w:proofErr w:type="gramEnd"/>
            <w:r>
              <w:t xml:space="preserve">осковская         д. №33, №38, №40, №42 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lastRenderedPageBreak/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.Ш</w:t>
            </w:r>
            <w:proofErr w:type="gramEnd"/>
            <w:r>
              <w:t xml:space="preserve">коль </w:t>
            </w:r>
            <w:proofErr w:type="spellStart"/>
            <w:r>
              <w:t>ная</w:t>
            </w:r>
            <w:proofErr w:type="spellEnd"/>
            <w:r>
              <w:t>, 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 Зеленая Роща ул</w:t>
            </w:r>
            <w:proofErr w:type="gramStart"/>
            <w:r>
              <w:t>.Ш</w:t>
            </w:r>
            <w:proofErr w:type="gramEnd"/>
            <w:r>
              <w:t>кольная            д. №5, №7, №9, №11,</w:t>
            </w:r>
          </w:p>
          <w:p w:rsidR="00F73B5F" w:rsidRDefault="00F73B5F">
            <w:pPr>
              <w:pStyle w:val="2"/>
              <w:spacing w:line="256" w:lineRule="auto"/>
            </w:pPr>
            <w:r>
              <w:t>№24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.Н</w:t>
            </w:r>
            <w:proofErr w:type="gramEnd"/>
            <w:r>
              <w:t>овая, 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 Зеленая Роща ул</w:t>
            </w:r>
            <w:proofErr w:type="gramStart"/>
            <w:r>
              <w:t>.Ш</w:t>
            </w:r>
            <w:proofErr w:type="gramEnd"/>
            <w:r>
              <w:t>кольная            д. №2, №3, №5, №7,</w:t>
            </w:r>
          </w:p>
          <w:p w:rsidR="00F73B5F" w:rsidRDefault="00F73B5F">
            <w:pPr>
              <w:pStyle w:val="2"/>
              <w:spacing w:line="256" w:lineRule="auto"/>
            </w:pPr>
            <w:r>
              <w:t xml:space="preserve">№12, №13, №14 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.Т</w:t>
            </w:r>
            <w:proofErr w:type="gramEnd"/>
            <w:r>
              <w:t>омская, 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1/0,85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 Зеленая Роща         ул. Томская  д. №1, №4, №5, №7,</w:t>
            </w:r>
          </w:p>
          <w:p w:rsidR="00F73B5F" w:rsidRDefault="00F73B5F">
            <w:pPr>
              <w:pStyle w:val="2"/>
              <w:spacing w:line="256" w:lineRule="auto"/>
            </w:pPr>
            <w:r>
              <w:t>№8, №10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.Т</w:t>
            </w:r>
            <w:proofErr w:type="gramEnd"/>
            <w:r>
              <w:t>омская, 14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8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 Зеленая Роща         ул. Томская  д. №9, №12, №13, №14,</w:t>
            </w:r>
          </w:p>
          <w:p w:rsidR="00F73B5F" w:rsidRDefault="00F73B5F">
            <w:pPr>
              <w:pStyle w:val="2"/>
              <w:spacing w:line="256" w:lineRule="auto"/>
            </w:pPr>
            <w:r>
              <w:t>№15, №16, №18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.Т</w:t>
            </w:r>
            <w:proofErr w:type="gramEnd"/>
            <w:r>
              <w:t>омская, 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8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 Зеленая Роща         ул. Томская  д. №22, №23, №24, №25,</w:t>
            </w:r>
          </w:p>
          <w:p w:rsidR="00F73B5F" w:rsidRDefault="00F73B5F">
            <w:pPr>
              <w:pStyle w:val="2"/>
              <w:spacing w:line="256" w:lineRule="auto"/>
            </w:pPr>
            <w:r>
              <w:t xml:space="preserve">№26, №27, №28, №29, №30, №31, №32 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13.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Зеленая Роща, ул.П.Клубкова,6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Жилой сектор  село Зеленая Роща         ул. </w:t>
            </w:r>
            <w:proofErr w:type="spellStart"/>
            <w:r>
              <w:t>П.Клубкова</w:t>
            </w:r>
            <w:proofErr w:type="spellEnd"/>
            <w:r>
              <w:t xml:space="preserve">  д. №4, №6, №15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lastRenderedPageBreak/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.П</w:t>
            </w:r>
            <w:proofErr w:type="gramEnd"/>
            <w:r>
              <w:t>авловская, 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 Зеленая Роща         ул. Павловская  д. №2, №3, №4, №10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ул.Центральная, 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</w:t>
            </w:r>
          </w:p>
          <w:p w:rsidR="00F73B5F" w:rsidRDefault="00F73B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№3, №4, №5, №7, №9, №10, №11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ул.Центральная,25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№13, №15, №16, №17, №19, №20, №21, №22, №25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ул.Центральная,41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№29, №30, №32, №36, №37, №38, №41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ул.Центральная,51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  <w:rPr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№42, №44, №49, №51, №53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ул.Новая, 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ул.Новая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№7, №8, №9, №10, №11, №12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lastRenderedPageBreak/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ул.Молодежная, 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ул.Молодежная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№1, №2а, №5/1, №6, №7, №12, №13, №16, №17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ул.Молодежная, 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ул.Молодежная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№19, №21, №22, №26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п</w:t>
            </w:r>
            <w:proofErr w:type="gramStart"/>
            <w:r>
              <w:t>.О</w:t>
            </w:r>
            <w:proofErr w:type="gramEnd"/>
            <w:r>
              <w:t>рел ул.Центральная, 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рел ул.Центральная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№4, №10, №5а, №7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п</w:t>
            </w:r>
            <w:proofErr w:type="gramStart"/>
            <w:r>
              <w:t>.О</w:t>
            </w:r>
            <w:proofErr w:type="gramEnd"/>
            <w:r>
              <w:t>рел ул.Центральная, 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рел ул.Центральная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№12а, №13, №14, №18, №19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п</w:t>
            </w:r>
            <w:proofErr w:type="gramStart"/>
            <w:r>
              <w:t>.О</w:t>
            </w:r>
            <w:proofErr w:type="gramEnd"/>
            <w:r>
              <w:t>рел ул.Садовая, 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рел ул.Садовая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№5, №7, №14, №15, №17, №28</w:t>
            </w:r>
          </w:p>
        </w:tc>
      </w:tr>
      <w:tr w:rsidR="00F73B5F" w:rsidTr="00F73B5F">
        <w:trPr>
          <w:trHeight w:val="204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п</w:t>
            </w:r>
            <w:proofErr w:type="gramStart"/>
            <w:r>
              <w:t>.О</w:t>
            </w:r>
            <w:proofErr w:type="gramEnd"/>
            <w:r>
              <w:t>рел ул.Интернациональная, 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4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F73B5F" w:rsidRDefault="00F73B5F">
            <w:pPr>
              <w:pStyle w:val="2"/>
              <w:spacing w:line="256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1/ 085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F73B5F" w:rsidRDefault="00F73B5F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F73B5F" w:rsidRDefault="00F73B5F">
            <w:pPr>
              <w:pStyle w:val="2"/>
              <w:spacing w:line="256" w:lineRule="auto"/>
            </w:pPr>
            <w:r>
              <w:t>Жилой сектор  село</w:t>
            </w:r>
          </w:p>
          <w:p w:rsidR="00F73B5F" w:rsidRDefault="00F73B5F">
            <w:pPr>
              <w:pStyle w:val="2"/>
              <w:spacing w:line="256" w:lineRule="auto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рел ул.Интернациональная</w:t>
            </w:r>
          </w:p>
          <w:p w:rsidR="00F73B5F" w:rsidRDefault="00F73B5F">
            <w:pPr>
              <w:pStyle w:val="2"/>
              <w:spacing w:line="256" w:lineRule="auto"/>
            </w:pPr>
            <w:r>
              <w:t>№4, №5, №6, №7, №12</w:t>
            </w:r>
          </w:p>
        </w:tc>
      </w:tr>
    </w:tbl>
    <w:p w:rsidR="00F73B5F" w:rsidRDefault="00F73B5F" w:rsidP="00F73B5F">
      <w:pPr>
        <w:spacing w:after="0"/>
        <w:jc w:val="both"/>
      </w:pPr>
    </w:p>
    <w:p w:rsidR="00F73B5F" w:rsidRDefault="00F73B5F" w:rsidP="005D5CAF">
      <w:pPr>
        <w:spacing w:after="0"/>
        <w:jc w:val="both"/>
      </w:pPr>
    </w:p>
    <w:p w:rsidR="00D645FF" w:rsidRDefault="00D645FF" w:rsidP="005D5CAF">
      <w:pPr>
        <w:spacing w:after="0"/>
        <w:jc w:val="both"/>
      </w:pPr>
    </w:p>
    <w:sectPr w:rsidR="00D645FF" w:rsidSect="00D645FF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CAF"/>
    <w:rsid w:val="001D507A"/>
    <w:rsid w:val="0057215B"/>
    <w:rsid w:val="005D5CAF"/>
    <w:rsid w:val="006C0B77"/>
    <w:rsid w:val="008242FF"/>
    <w:rsid w:val="00870751"/>
    <w:rsid w:val="00922C48"/>
    <w:rsid w:val="00AA5488"/>
    <w:rsid w:val="00B915B7"/>
    <w:rsid w:val="00BE557F"/>
    <w:rsid w:val="00C311E8"/>
    <w:rsid w:val="00D645FF"/>
    <w:rsid w:val="00E618C7"/>
    <w:rsid w:val="00EA59DF"/>
    <w:rsid w:val="00EE4070"/>
    <w:rsid w:val="00F12C76"/>
    <w:rsid w:val="00F45A32"/>
    <w:rsid w:val="00F7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D5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Стиль2"/>
    <w:basedOn w:val="a"/>
    <w:autoRedefine/>
    <w:uiPriority w:val="99"/>
    <w:rsid w:val="00F73B5F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8513566194da8905consplusnormal">
    <w:name w:val="8513566194da8905consplusnormal"/>
    <w:basedOn w:val="a"/>
    <w:uiPriority w:val="99"/>
    <w:rsid w:val="00D64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4FDEC-8528-49E4-9450-72304B5B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2024-07-04T05:27:00Z</cp:lastPrinted>
  <dcterms:created xsi:type="dcterms:W3CDTF">2024-07-03T09:39:00Z</dcterms:created>
  <dcterms:modified xsi:type="dcterms:W3CDTF">2024-07-10T05:09:00Z</dcterms:modified>
</cp:coreProperties>
</file>