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86" w:rsidRDefault="00EE4086" w:rsidP="00EE4086">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ЗЕЛЕНОРОЩИНСКИЙ СЕЛЬСКИЙ СОВЕТ НАРОДНЫХ ДЕПУТАТОВ ЗЕЛЕНОРОЩИНСКОГО</w:t>
      </w:r>
    </w:p>
    <w:p w:rsidR="00EE4086" w:rsidRDefault="00EE4086" w:rsidP="00EE4086">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СЕЛЬСОВЕТА РЕБРИХИНСКОГО РАЙОНА АЛТАЙСКОГО КРАЯ</w:t>
      </w:r>
    </w:p>
    <w:p w:rsidR="00EE4086" w:rsidRDefault="00EE4086" w:rsidP="00EE4086">
      <w:pPr>
        <w:shd w:val="clear" w:color="auto" w:fill="FFFFFF"/>
        <w:spacing w:after="0" w:line="240" w:lineRule="auto"/>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A74FDA">
        <w:rPr>
          <w:rFonts w:ascii="Times New Roman" w:eastAsia="Times New Roman" w:hAnsi="Times New Roman" w:cs="Times New Roman"/>
          <w:color w:val="1A1A1A"/>
          <w:sz w:val="28"/>
          <w:szCs w:val="28"/>
          <w:lang w:eastAsia="ru-RU"/>
        </w:rPr>
        <w:t xml:space="preserve">                          </w:t>
      </w:r>
    </w:p>
    <w:p w:rsidR="00EE4086" w:rsidRDefault="00EE4086" w:rsidP="00EE4086">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РЕШЕНИЕ</w:t>
      </w:r>
    </w:p>
    <w:p w:rsidR="00EE4086" w:rsidRDefault="00B336F4" w:rsidP="00EE4086">
      <w:pPr>
        <w:shd w:val="clear" w:color="auto" w:fill="FFFFFF"/>
        <w:spacing w:after="0" w:line="240" w:lineRule="auto"/>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10.09.2024</w:t>
      </w:r>
      <w:r w:rsidR="00EE4086">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 30</w:t>
      </w:r>
    </w:p>
    <w:p w:rsidR="00EE4086" w:rsidRDefault="00EE4086" w:rsidP="00EE4086">
      <w:pPr>
        <w:shd w:val="clear" w:color="auto" w:fill="FFFFFF"/>
        <w:spacing w:after="0" w:line="240" w:lineRule="auto"/>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 Зеленая Роща</w:t>
      </w:r>
    </w:p>
    <w:p w:rsidR="00A74FDA" w:rsidRDefault="00A74FDA" w:rsidP="00EE4086">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EE4086" w:rsidRDefault="00EE4086" w:rsidP="00EE4086">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 xml:space="preserve">Об утверждении Правил землепользования и застройки части территории муниципального образования </w:t>
      </w:r>
      <w:proofErr w:type="spellStart"/>
      <w:r>
        <w:rPr>
          <w:rFonts w:ascii="Times New Roman" w:eastAsia="Times New Roman" w:hAnsi="Times New Roman" w:cs="Times New Roman"/>
          <w:b/>
          <w:color w:val="1A1A1A"/>
          <w:sz w:val="28"/>
          <w:szCs w:val="28"/>
          <w:lang w:eastAsia="ru-RU"/>
        </w:rPr>
        <w:t>Зеленорощинский</w:t>
      </w:r>
      <w:proofErr w:type="spellEnd"/>
      <w:r>
        <w:rPr>
          <w:rFonts w:ascii="Times New Roman" w:eastAsia="Times New Roman" w:hAnsi="Times New Roman" w:cs="Times New Roman"/>
          <w:b/>
          <w:color w:val="1A1A1A"/>
          <w:sz w:val="28"/>
          <w:szCs w:val="28"/>
          <w:lang w:eastAsia="ru-RU"/>
        </w:rPr>
        <w:t xml:space="preserve"> сельсовет </w:t>
      </w:r>
      <w:proofErr w:type="spellStart"/>
      <w:r>
        <w:rPr>
          <w:rFonts w:ascii="Times New Roman" w:eastAsia="Times New Roman" w:hAnsi="Times New Roman" w:cs="Times New Roman"/>
          <w:b/>
          <w:color w:val="1A1A1A"/>
          <w:sz w:val="28"/>
          <w:szCs w:val="28"/>
          <w:lang w:eastAsia="ru-RU"/>
        </w:rPr>
        <w:t>Ребрихинского</w:t>
      </w:r>
      <w:proofErr w:type="spellEnd"/>
      <w:r>
        <w:rPr>
          <w:rFonts w:ascii="Times New Roman" w:eastAsia="Times New Roman" w:hAnsi="Times New Roman" w:cs="Times New Roman"/>
          <w:b/>
          <w:color w:val="1A1A1A"/>
          <w:sz w:val="28"/>
          <w:szCs w:val="28"/>
          <w:lang w:eastAsia="ru-RU"/>
        </w:rPr>
        <w:t xml:space="preserve"> района Алтайского края</w:t>
      </w:r>
    </w:p>
    <w:p w:rsidR="00EE4086" w:rsidRDefault="00EE4086" w:rsidP="00EE4086">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EE4086" w:rsidRDefault="00EE4086" w:rsidP="00EE4086">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eastAsia="Times New Roman" w:hAnsi="Times New Roman" w:cs="Times New Roman"/>
          <w:color w:val="1A1A1A"/>
          <w:sz w:val="28"/>
          <w:szCs w:val="28"/>
          <w:lang w:eastAsia="ru-RU"/>
        </w:rPr>
        <w:t>Зеленорощинский</w:t>
      </w:r>
      <w:proofErr w:type="spellEnd"/>
      <w:r>
        <w:rPr>
          <w:rFonts w:ascii="Times New Roman" w:eastAsia="Times New Roman" w:hAnsi="Times New Roman" w:cs="Times New Roman"/>
          <w:color w:val="1A1A1A"/>
          <w:sz w:val="28"/>
          <w:szCs w:val="28"/>
          <w:lang w:eastAsia="ru-RU"/>
        </w:rPr>
        <w:t xml:space="preserve"> сельсовет </w:t>
      </w:r>
      <w:proofErr w:type="spellStart"/>
      <w:r>
        <w:rPr>
          <w:rFonts w:ascii="Times New Roman" w:eastAsia="Times New Roman" w:hAnsi="Times New Roman" w:cs="Times New Roman"/>
          <w:color w:val="1A1A1A"/>
          <w:sz w:val="28"/>
          <w:szCs w:val="28"/>
          <w:lang w:eastAsia="ru-RU"/>
        </w:rPr>
        <w:t>Ребрихинского</w:t>
      </w:r>
      <w:proofErr w:type="spellEnd"/>
      <w:r>
        <w:rPr>
          <w:rFonts w:ascii="Times New Roman" w:eastAsia="Times New Roman" w:hAnsi="Times New Roman" w:cs="Times New Roman"/>
          <w:color w:val="1A1A1A"/>
          <w:sz w:val="28"/>
          <w:szCs w:val="28"/>
          <w:lang w:eastAsia="ru-RU"/>
        </w:rPr>
        <w:t xml:space="preserve"> района    Алтайского края, рассмотрев протест прокурора </w:t>
      </w:r>
      <w:proofErr w:type="spellStart"/>
      <w:r>
        <w:rPr>
          <w:rFonts w:ascii="Times New Roman" w:eastAsia="Times New Roman" w:hAnsi="Times New Roman" w:cs="Times New Roman"/>
          <w:color w:val="1A1A1A"/>
          <w:sz w:val="28"/>
          <w:szCs w:val="28"/>
          <w:lang w:eastAsia="ru-RU"/>
        </w:rPr>
        <w:t>Ребрихинского</w:t>
      </w:r>
      <w:proofErr w:type="spellEnd"/>
      <w:r>
        <w:rPr>
          <w:rFonts w:ascii="Times New Roman" w:eastAsia="Times New Roman" w:hAnsi="Times New Roman" w:cs="Times New Roman"/>
          <w:color w:val="1A1A1A"/>
          <w:sz w:val="28"/>
          <w:szCs w:val="28"/>
          <w:lang w:eastAsia="ru-RU"/>
        </w:rPr>
        <w:t xml:space="preserve"> района от 24.05.2024 № 02-16-2024, учитывая результаты публичных слушаний по проекту внесения изменений в Правила землепользования и</w:t>
      </w:r>
    </w:p>
    <w:p w:rsidR="00EE4086" w:rsidRDefault="00EE4086" w:rsidP="00EE4086">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застройки части территории муниципального образования </w:t>
      </w:r>
      <w:proofErr w:type="spellStart"/>
      <w:r>
        <w:rPr>
          <w:rFonts w:ascii="Times New Roman" w:eastAsia="Times New Roman" w:hAnsi="Times New Roman" w:cs="Times New Roman"/>
          <w:color w:val="1A1A1A"/>
          <w:sz w:val="28"/>
          <w:szCs w:val="28"/>
          <w:lang w:eastAsia="ru-RU"/>
        </w:rPr>
        <w:t>Зеленорощинский</w:t>
      </w:r>
      <w:proofErr w:type="spellEnd"/>
      <w:r>
        <w:rPr>
          <w:rFonts w:ascii="Times New Roman" w:eastAsia="Times New Roman" w:hAnsi="Times New Roman" w:cs="Times New Roman"/>
          <w:color w:val="1A1A1A"/>
          <w:sz w:val="28"/>
          <w:szCs w:val="28"/>
          <w:lang w:eastAsia="ru-RU"/>
        </w:rPr>
        <w:t xml:space="preserve"> сельсовет </w:t>
      </w:r>
      <w:proofErr w:type="spellStart"/>
      <w:r>
        <w:rPr>
          <w:rFonts w:ascii="Times New Roman" w:eastAsia="Times New Roman" w:hAnsi="Times New Roman" w:cs="Times New Roman"/>
          <w:color w:val="1A1A1A"/>
          <w:sz w:val="28"/>
          <w:szCs w:val="28"/>
          <w:lang w:eastAsia="ru-RU"/>
        </w:rPr>
        <w:t>Ребрихинского</w:t>
      </w:r>
      <w:proofErr w:type="spellEnd"/>
      <w:r>
        <w:rPr>
          <w:rFonts w:ascii="Times New Roman" w:eastAsia="Times New Roman" w:hAnsi="Times New Roman" w:cs="Times New Roman"/>
          <w:color w:val="1A1A1A"/>
          <w:sz w:val="28"/>
          <w:szCs w:val="28"/>
          <w:lang w:eastAsia="ru-RU"/>
        </w:rPr>
        <w:t xml:space="preserve"> района Алтайского края, </w:t>
      </w:r>
      <w:proofErr w:type="spellStart"/>
      <w:r>
        <w:rPr>
          <w:rFonts w:ascii="Times New Roman" w:eastAsia="Times New Roman" w:hAnsi="Times New Roman" w:cs="Times New Roman"/>
          <w:color w:val="1A1A1A"/>
          <w:sz w:val="28"/>
          <w:szCs w:val="28"/>
          <w:lang w:eastAsia="ru-RU"/>
        </w:rPr>
        <w:t>Зеленорощинский</w:t>
      </w:r>
      <w:proofErr w:type="spellEnd"/>
      <w:r>
        <w:rPr>
          <w:rFonts w:ascii="Times New Roman" w:eastAsia="Times New Roman" w:hAnsi="Times New Roman" w:cs="Times New Roman"/>
          <w:color w:val="1A1A1A"/>
          <w:sz w:val="28"/>
          <w:szCs w:val="28"/>
          <w:lang w:eastAsia="ru-RU"/>
        </w:rPr>
        <w:t xml:space="preserve"> сельский Совет народных депутатов </w:t>
      </w:r>
      <w:proofErr w:type="spellStart"/>
      <w:r>
        <w:rPr>
          <w:rFonts w:ascii="Times New Roman" w:eastAsia="Times New Roman" w:hAnsi="Times New Roman" w:cs="Times New Roman"/>
          <w:color w:val="1A1A1A"/>
          <w:sz w:val="28"/>
          <w:szCs w:val="28"/>
          <w:lang w:eastAsia="ru-RU"/>
        </w:rPr>
        <w:t>Зеленорощинского</w:t>
      </w:r>
      <w:proofErr w:type="spellEnd"/>
      <w:r>
        <w:rPr>
          <w:rFonts w:ascii="Times New Roman" w:eastAsia="Times New Roman" w:hAnsi="Times New Roman" w:cs="Times New Roman"/>
          <w:color w:val="1A1A1A"/>
          <w:sz w:val="28"/>
          <w:szCs w:val="28"/>
          <w:lang w:eastAsia="ru-RU"/>
        </w:rPr>
        <w:t xml:space="preserve">  сельсовета </w:t>
      </w:r>
      <w:proofErr w:type="spellStart"/>
      <w:r>
        <w:rPr>
          <w:rFonts w:ascii="Times New Roman" w:eastAsia="Times New Roman" w:hAnsi="Times New Roman" w:cs="Times New Roman"/>
          <w:color w:val="1A1A1A"/>
          <w:sz w:val="28"/>
          <w:szCs w:val="28"/>
          <w:lang w:eastAsia="ru-RU"/>
        </w:rPr>
        <w:t>Ребрихинского</w:t>
      </w:r>
      <w:proofErr w:type="spellEnd"/>
      <w:r>
        <w:rPr>
          <w:rFonts w:ascii="Times New Roman" w:eastAsia="Times New Roman" w:hAnsi="Times New Roman" w:cs="Times New Roman"/>
          <w:color w:val="1A1A1A"/>
          <w:sz w:val="28"/>
          <w:szCs w:val="28"/>
          <w:lang w:eastAsia="ru-RU"/>
        </w:rPr>
        <w:t xml:space="preserve"> района Алтайского края</w:t>
      </w:r>
    </w:p>
    <w:p w:rsidR="00EE4086" w:rsidRDefault="00EE4086" w:rsidP="00EE4086">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РЕШИЛ:</w:t>
      </w:r>
    </w:p>
    <w:p w:rsidR="00EE4086" w:rsidRDefault="00EE4086" w:rsidP="00EE4086">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1. Утвердить Правила землепользования и застройки муниципального образования </w:t>
      </w:r>
      <w:proofErr w:type="spellStart"/>
      <w:r>
        <w:rPr>
          <w:rFonts w:ascii="Times New Roman" w:eastAsia="Times New Roman" w:hAnsi="Times New Roman" w:cs="Times New Roman"/>
          <w:color w:val="1A1A1A"/>
          <w:sz w:val="28"/>
          <w:szCs w:val="28"/>
          <w:lang w:eastAsia="ru-RU"/>
        </w:rPr>
        <w:t>Зеленорощинский</w:t>
      </w:r>
      <w:proofErr w:type="spellEnd"/>
      <w:r>
        <w:rPr>
          <w:rFonts w:ascii="Times New Roman" w:eastAsia="Times New Roman" w:hAnsi="Times New Roman" w:cs="Times New Roman"/>
          <w:color w:val="1A1A1A"/>
          <w:sz w:val="28"/>
          <w:szCs w:val="28"/>
          <w:lang w:eastAsia="ru-RU"/>
        </w:rPr>
        <w:t xml:space="preserve">  сельсовет </w:t>
      </w:r>
      <w:proofErr w:type="spellStart"/>
      <w:r>
        <w:rPr>
          <w:rFonts w:ascii="Times New Roman" w:eastAsia="Times New Roman" w:hAnsi="Times New Roman" w:cs="Times New Roman"/>
          <w:color w:val="1A1A1A"/>
          <w:sz w:val="28"/>
          <w:szCs w:val="28"/>
          <w:lang w:eastAsia="ru-RU"/>
        </w:rPr>
        <w:t>Ребрихинского</w:t>
      </w:r>
      <w:proofErr w:type="spellEnd"/>
      <w:r>
        <w:rPr>
          <w:rFonts w:ascii="Times New Roman" w:eastAsia="Times New Roman" w:hAnsi="Times New Roman" w:cs="Times New Roman"/>
          <w:color w:val="1A1A1A"/>
          <w:sz w:val="28"/>
          <w:szCs w:val="28"/>
          <w:lang w:eastAsia="ru-RU"/>
        </w:rPr>
        <w:t xml:space="preserve"> района Алтайского края (Приложение).</w:t>
      </w:r>
    </w:p>
    <w:p w:rsidR="00EE4086" w:rsidRDefault="00EE4086" w:rsidP="00EE4086">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2. Признать утратившим силу решения </w:t>
      </w:r>
      <w:proofErr w:type="spellStart"/>
      <w:r>
        <w:rPr>
          <w:rFonts w:ascii="Times New Roman" w:eastAsia="Times New Roman" w:hAnsi="Times New Roman" w:cs="Times New Roman"/>
          <w:color w:val="1A1A1A"/>
          <w:sz w:val="28"/>
          <w:szCs w:val="28"/>
          <w:lang w:eastAsia="ru-RU"/>
        </w:rPr>
        <w:t>Зеленорощинского</w:t>
      </w:r>
      <w:proofErr w:type="spellEnd"/>
      <w:r>
        <w:rPr>
          <w:rFonts w:ascii="Times New Roman" w:eastAsia="Times New Roman" w:hAnsi="Times New Roman" w:cs="Times New Roman"/>
          <w:color w:val="1A1A1A"/>
          <w:sz w:val="28"/>
          <w:szCs w:val="28"/>
          <w:lang w:eastAsia="ru-RU"/>
        </w:rPr>
        <w:t xml:space="preserve"> сельского Совета народных депутатов   </w:t>
      </w:r>
      <w:proofErr w:type="spellStart"/>
      <w:r>
        <w:rPr>
          <w:rFonts w:ascii="Times New Roman" w:eastAsia="Times New Roman" w:hAnsi="Times New Roman" w:cs="Times New Roman"/>
          <w:color w:val="1A1A1A"/>
          <w:sz w:val="28"/>
          <w:szCs w:val="28"/>
          <w:lang w:eastAsia="ru-RU"/>
        </w:rPr>
        <w:t>Зеленорощинского</w:t>
      </w:r>
      <w:proofErr w:type="spellEnd"/>
      <w:r>
        <w:rPr>
          <w:rFonts w:ascii="Times New Roman" w:eastAsia="Times New Roman" w:hAnsi="Times New Roman" w:cs="Times New Roman"/>
          <w:color w:val="1A1A1A"/>
          <w:sz w:val="28"/>
          <w:szCs w:val="28"/>
          <w:lang w:eastAsia="ru-RU"/>
        </w:rPr>
        <w:t xml:space="preserve"> сельсовета </w:t>
      </w:r>
      <w:proofErr w:type="spellStart"/>
      <w:r>
        <w:rPr>
          <w:rFonts w:ascii="Times New Roman" w:eastAsia="Times New Roman" w:hAnsi="Times New Roman" w:cs="Times New Roman"/>
          <w:color w:val="1A1A1A"/>
          <w:sz w:val="28"/>
          <w:szCs w:val="28"/>
          <w:lang w:eastAsia="ru-RU"/>
        </w:rPr>
        <w:t>Ребрихинского</w:t>
      </w:r>
      <w:proofErr w:type="spellEnd"/>
      <w:r>
        <w:rPr>
          <w:rFonts w:ascii="Times New Roman" w:eastAsia="Times New Roman" w:hAnsi="Times New Roman" w:cs="Times New Roman"/>
          <w:color w:val="1A1A1A"/>
          <w:sz w:val="28"/>
          <w:szCs w:val="28"/>
          <w:lang w:eastAsia="ru-RU"/>
        </w:rPr>
        <w:t xml:space="preserve"> района Алтайского края</w:t>
      </w:r>
    </w:p>
    <w:p w:rsidR="00EE4086" w:rsidRDefault="00EE4086" w:rsidP="00EE4086">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от 21.02.2023 № 3 «Об утверждении Правил землепользования и застройки части территории   муниципального образования </w:t>
      </w:r>
      <w:proofErr w:type="spellStart"/>
      <w:r>
        <w:rPr>
          <w:rFonts w:ascii="Times New Roman" w:eastAsia="Times New Roman" w:hAnsi="Times New Roman" w:cs="Times New Roman"/>
          <w:color w:val="1A1A1A"/>
          <w:sz w:val="28"/>
          <w:szCs w:val="28"/>
          <w:lang w:eastAsia="ru-RU"/>
        </w:rPr>
        <w:t>Зеленорощинский</w:t>
      </w:r>
      <w:proofErr w:type="spellEnd"/>
      <w:r>
        <w:rPr>
          <w:rFonts w:ascii="Times New Roman" w:eastAsia="Times New Roman" w:hAnsi="Times New Roman" w:cs="Times New Roman"/>
          <w:color w:val="1A1A1A"/>
          <w:sz w:val="28"/>
          <w:szCs w:val="28"/>
          <w:lang w:eastAsia="ru-RU"/>
        </w:rPr>
        <w:t xml:space="preserve"> сельсовет </w:t>
      </w:r>
      <w:proofErr w:type="spellStart"/>
      <w:r>
        <w:rPr>
          <w:rFonts w:ascii="Times New Roman" w:eastAsia="Times New Roman" w:hAnsi="Times New Roman" w:cs="Times New Roman"/>
          <w:color w:val="1A1A1A"/>
          <w:sz w:val="28"/>
          <w:szCs w:val="28"/>
          <w:lang w:eastAsia="ru-RU"/>
        </w:rPr>
        <w:t>Ребрихинского</w:t>
      </w:r>
      <w:proofErr w:type="spellEnd"/>
      <w:r>
        <w:rPr>
          <w:rFonts w:ascii="Times New Roman" w:eastAsia="Times New Roman" w:hAnsi="Times New Roman" w:cs="Times New Roman"/>
          <w:color w:val="1A1A1A"/>
          <w:sz w:val="28"/>
          <w:szCs w:val="28"/>
          <w:lang w:eastAsia="ru-RU"/>
        </w:rPr>
        <w:t xml:space="preserve"> района Алтайского края»;</w:t>
      </w:r>
    </w:p>
    <w:p w:rsidR="00EE4086" w:rsidRDefault="00EE4086" w:rsidP="00EE4086">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3. Опубликовать решение в Сборнике муниципальных правовых актов </w:t>
      </w:r>
      <w:proofErr w:type="spellStart"/>
      <w:r>
        <w:rPr>
          <w:rFonts w:ascii="Times New Roman" w:eastAsia="Times New Roman" w:hAnsi="Times New Roman" w:cs="Times New Roman"/>
          <w:color w:val="1A1A1A"/>
          <w:sz w:val="28"/>
          <w:szCs w:val="28"/>
          <w:lang w:eastAsia="ru-RU"/>
        </w:rPr>
        <w:t>Зеленорощинского</w:t>
      </w:r>
      <w:proofErr w:type="spellEnd"/>
      <w:r>
        <w:rPr>
          <w:rFonts w:ascii="Times New Roman" w:eastAsia="Times New Roman" w:hAnsi="Times New Roman" w:cs="Times New Roman"/>
          <w:color w:val="1A1A1A"/>
          <w:sz w:val="28"/>
          <w:szCs w:val="28"/>
          <w:lang w:eastAsia="ru-RU"/>
        </w:rPr>
        <w:t xml:space="preserve"> сельсовета  </w:t>
      </w:r>
      <w:proofErr w:type="spellStart"/>
      <w:r>
        <w:rPr>
          <w:rFonts w:ascii="Times New Roman" w:eastAsia="Times New Roman" w:hAnsi="Times New Roman" w:cs="Times New Roman"/>
          <w:color w:val="1A1A1A"/>
          <w:sz w:val="28"/>
          <w:szCs w:val="28"/>
          <w:lang w:eastAsia="ru-RU"/>
        </w:rPr>
        <w:t>Ребрихинского</w:t>
      </w:r>
      <w:proofErr w:type="spellEnd"/>
      <w:r>
        <w:rPr>
          <w:rFonts w:ascii="Times New Roman" w:eastAsia="Times New Roman" w:hAnsi="Times New Roman" w:cs="Times New Roman"/>
          <w:color w:val="1A1A1A"/>
          <w:sz w:val="28"/>
          <w:szCs w:val="28"/>
          <w:lang w:eastAsia="ru-RU"/>
        </w:rPr>
        <w:t xml:space="preserve"> района Алтайского края, разместить на информационном стенде Администрации </w:t>
      </w:r>
      <w:proofErr w:type="spellStart"/>
      <w:r>
        <w:rPr>
          <w:rFonts w:ascii="Times New Roman" w:eastAsia="Times New Roman" w:hAnsi="Times New Roman" w:cs="Times New Roman"/>
          <w:color w:val="1A1A1A"/>
          <w:sz w:val="28"/>
          <w:szCs w:val="28"/>
          <w:lang w:eastAsia="ru-RU"/>
        </w:rPr>
        <w:t>Зеленорощинского</w:t>
      </w:r>
      <w:proofErr w:type="spellEnd"/>
      <w:r>
        <w:rPr>
          <w:rFonts w:ascii="Times New Roman" w:eastAsia="Times New Roman" w:hAnsi="Times New Roman" w:cs="Times New Roman"/>
          <w:color w:val="1A1A1A"/>
          <w:sz w:val="28"/>
          <w:szCs w:val="28"/>
          <w:lang w:eastAsia="ru-RU"/>
        </w:rPr>
        <w:t xml:space="preserve"> сельсовета </w:t>
      </w:r>
      <w:proofErr w:type="spellStart"/>
      <w:r>
        <w:rPr>
          <w:rFonts w:ascii="Times New Roman" w:eastAsia="Times New Roman" w:hAnsi="Times New Roman" w:cs="Times New Roman"/>
          <w:color w:val="1A1A1A"/>
          <w:sz w:val="28"/>
          <w:szCs w:val="28"/>
          <w:lang w:eastAsia="ru-RU"/>
        </w:rPr>
        <w:t>Ребрихинского</w:t>
      </w:r>
      <w:proofErr w:type="spellEnd"/>
      <w:r>
        <w:rPr>
          <w:rFonts w:ascii="Times New Roman" w:eastAsia="Times New Roman" w:hAnsi="Times New Roman" w:cs="Times New Roman"/>
          <w:color w:val="1A1A1A"/>
          <w:sz w:val="28"/>
          <w:szCs w:val="28"/>
          <w:lang w:eastAsia="ru-RU"/>
        </w:rPr>
        <w:t xml:space="preserve"> района Алтайского края и разместить на официальном сайте Администрации </w:t>
      </w:r>
      <w:proofErr w:type="spellStart"/>
      <w:r>
        <w:rPr>
          <w:rFonts w:ascii="Times New Roman" w:eastAsia="Times New Roman" w:hAnsi="Times New Roman" w:cs="Times New Roman"/>
          <w:color w:val="1A1A1A"/>
          <w:sz w:val="28"/>
          <w:szCs w:val="28"/>
          <w:lang w:eastAsia="ru-RU"/>
        </w:rPr>
        <w:t>Зеленорощинского</w:t>
      </w:r>
      <w:proofErr w:type="spellEnd"/>
      <w:r>
        <w:rPr>
          <w:rFonts w:ascii="Times New Roman" w:eastAsia="Times New Roman" w:hAnsi="Times New Roman" w:cs="Times New Roman"/>
          <w:color w:val="1A1A1A"/>
          <w:sz w:val="28"/>
          <w:szCs w:val="28"/>
          <w:lang w:eastAsia="ru-RU"/>
        </w:rPr>
        <w:t xml:space="preserve"> сельсовета </w:t>
      </w:r>
      <w:proofErr w:type="spellStart"/>
      <w:r>
        <w:rPr>
          <w:rFonts w:ascii="Times New Roman" w:eastAsia="Times New Roman" w:hAnsi="Times New Roman" w:cs="Times New Roman"/>
          <w:color w:val="1A1A1A"/>
          <w:sz w:val="28"/>
          <w:szCs w:val="28"/>
          <w:lang w:eastAsia="ru-RU"/>
        </w:rPr>
        <w:t>Ребрихинского</w:t>
      </w:r>
      <w:proofErr w:type="spellEnd"/>
      <w:r>
        <w:rPr>
          <w:rFonts w:ascii="Times New Roman" w:eastAsia="Times New Roman" w:hAnsi="Times New Roman" w:cs="Times New Roman"/>
          <w:color w:val="1A1A1A"/>
          <w:sz w:val="28"/>
          <w:szCs w:val="28"/>
          <w:lang w:eastAsia="ru-RU"/>
        </w:rPr>
        <w:t xml:space="preserve"> района Алтайского края.</w:t>
      </w:r>
    </w:p>
    <w:p w:rsidR="00EE4086" w:rsidRDefault="00EE4086" w:rsidP="00EE4086">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Контроль за исполнением решения возложить на постоянную комиссию по правовым вопросам.</w:t>
      </w:r>
    </w:p>
    <w:p w:rsidR="00EE4086" w:rsidRDefault="00EE4086" w:rsidP="00EE4086">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EE4086" w:rsidRDefault="00EE4086" w:rsidP="00EE4086">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Глава сельсовета                                                                               </w:t>
      </w:r>
      <w:proofErr w:type="spellStart"/>
      <w:r>
        <w:rPr>
          <w:rFonts w:ascii="Times New Roman" w:eastAsia="Times New Roman" w:hAnsi="Times New Roman" w:cs="Times New Roman"/>
          <w:color w:val="1A1A1A"/>
          <w:sz w:val="28"/>
          <w:szCs w:val="28"/>
          <w:lang w:eastAsia="ru-RU"/>
        </w:rPr>
        <w:t>Л.И.Иост</w:t>
      </w:r>
      <w:proofErr w:type="spellEnd"/>
    </w:p>
    <w:p w:rsidR="001020E8" w:rsidRDefault="001020E8"/>
    <w:p w:rsidR="00EE4086" w:rsidRDefault="00EE4086"/>
    <w:p w:rsidR="00EE4086" w:rsidRDefault="00EE4086" w:rsidP="00EE4086">
      <w:pPr>
        <w:jc w:val="center"/>
        <w:rPr>
          <w:b/>
          <w:sz w:val="24"/>
          <w:szCs w:val="24"/>
        </w:rPr>
      </w:pPr>
    </w:p>
    <w:p w:rsidR="00EE4086" w:rsidRDefault="00EE4086" w:rsidP="00EE4086">
      <w:pPr>
        <w:jc w:val="center"/>
        <w:rPr>
          <w:b/>
          <w:sz w:val="24"/>
          <w:szCs w:val="24"/>
        </w:rPr>
      </w:pPr>
    </w:p>
    <w:p w:rsidR="00EE4086" w:rsidRDefault="00EE4086" w:rsidP="00EE4086">
      <w:pPr>
        <w:jc w:val="center"/>
        <w:rPr>
          <w:b/>
          <w:sz w:val="24"/>
          <w:szCs w:val="24"/>
        </w:rPr>
      </w:pPr>
    </w:p>
    <w:p w:rsidR="00EE4086" w:rsidRDefault="00EE4086" w:rsidP="00EE4086">
      <w:pPr>
        <w:jc w:val="center"/>
        <w:rPr>
          <w:b/>
          <w:sz w:val="24"/>
          <w:szCs w:val="24"/>
        </w:rPr>
      </w:pPr>
    </w:p>
    <w:p w:rsidR="00EE4086" w:rsidRDefault="00EE4086" w:rsidP="00EE4086">
      <w:pPr>
        <w:jc w:val="center"/>
        <w:rPr>
          <w:b/>
          <w:sz w:val="24"/>
          <w:szCs w:val="24"/>
        </w:rPr>
      </w:pPr>
    </w:p>
    <w:p w:rsidR="00EE4086" w:rsidRDefault="00EE4086" w:rsidP="00EE4086">
      <w:pPr>
        <w:jc w:val="center"/>
        <w:rPr>
          <w:b/>
          <w:sz w:val="24"/>
          <w:szCs w:val="24"/>
        </w:rPr>
      </w:pPr>
    </w:p>
    <w:p w:rsidR="00EE4086" w:rsidRDefault="00EE4086" w:rsidP="00EE4086">
      <w:pPr>
        <w:jc w:val="center"/>
        <w:rPr>
          <w:b/>
          <w:sz w:val="24"/>
          <w:szCs w:val="24"/>
        </w:rPr>
      </w:pPr>
    </w:p>
    <w:p w:rsidR="00EE4086" w:rsidRPr="00EE4086" w:rsidRDefault="00EE4086" w:rsidP="00EE4086">
      <w:pPr>
        <w:jc w:val="center"/>
        <w:rPr>
          <w:rFonts w:ascii="Times New Roman" w:hAnsi="Times New Roman" w:cs="Times New Roman"/>
          <w:b/>
          <w:sz w:val="20"/>
          <w:szCs w:val="20"/>
        </w:rPr>
      </w:pPr>
      <w:r w:rsidRPr="00EE4086">
        <w:rPr>
          <w:rFonts w:ascii="Times New Roman" w:hAnsi="Times New Roman" w:cs="Times New Roman"/>
          <w:b/>
          <w:sz w:val="20"/>
          <w:szCs w:val="20"/>
        </w:rPr>
        <w:t>ПРАВИЛА ЗЕМЛЕПОЛЬЗОВАНИЯ И ЗАСТРОЙКИ ЧАСТИ ТЕРРИТОРИИ</w:t>
      </w:r>
    </w:p>
    <w:p w:rsidR="00EE4086" w:rsidRPr="00EE4086" w:rsidRDefault="00EE4086" w:rsidP="00EE4086">
      <w:pPr>
        <w:jc w:val="center"/>
        <w:rPr>
          <w:rFonts w:ascii="Times New Roman" w:hAnsi="Times New Roman" w:cs="Times New Roman"/>
          <w:b/>
          <w:sz w:val="20"/>
          <w:szCs w:val="20"/>
        </w:rPr>
      </w:pPr>
      <w:r w:rsidRPr="00EE4086">
        <w:rPr>
          <w:rFonts w:ascii="Times New Roman" w:hAnsi="Times New Roman" w:cs="Times New Roman"/>
          <w:b/>
          <w:sz w:val="20"/>
          <w:szCs w:val="20"/>
        </w:rPr>
        <w:t xml:space="preserve">МУНИЦИПАЛЬНОГО ОБРАЗОВАНИЯ </w:t>
      </w:r>
    </w:p>
    <w:p w:rsidR="00EE4086" w:rsidRPr="00EE4086" w:rsidRDefault="00EE4086" w:rsidP="00EE4086">
      <w:pPr>
        <w:jc w:val="center"/>
        <w:rPr>
          <w:rFonts w:ascii="Times New Roman" w:hAnsi="Times New Roman" w:cs="Times New Roman"/>
          <w:b/>
          <w:sz w:val="20"/>
          <w:szCs w:val="20"/>
        </w:rPr>
      </w:pPr>
      <w:r w:rsidRPr="00EE4086">
        <w:rPr>
          <w:rFonts w:ascii="Times New Roman" w:hAnsi="Times New Roman" w:cs="Times New Roman"/>
          <w:b/>
          <w:sz w:val="20"/>
          <w:szCs w:val="20"/>
        </w:rPr>
        <w:t xml:space="preserve">ЗЕЛЕНОРОЩИНСКИЙ СЕЛЬСОВЕТ </w:t>
      </w:r>
    </w:p>
    <w:p w:rsidR="00EE4086" w:rsidRPr="00EE4086" w:rsidRDefault="00EE4086" w:rsidP="00EE4086">
      <w:pPr>
        <w:jc w:val="center"/>
        <w:rPr>
          <w:rFonts w:ascii="Times New Roman" w:hAnsi="Times New Roman" w:cs="Times New Roman"/>
          <w:b/>
          <w:sz w:val="20"/>
          <w:szCs w:val="20"/>
        </w:rPr>
      </w:pPr>
      <w:r w:rsidRPr="00EE4086">
        <w:rPr>
          <w:rFonts w:ascii="Times New Roman" w:hAnsi="Times New Roman" w:cs="Times New Roman"/>
          <w:b/>
          <w:sz w:val="20"/>
          <w:szCs w:val="20"/>
        </w:rPr>
        <w:t xml:space="preserve">РЕБРИХИНСКОГО РАЙОНА </w:t>
      </w:r>
    </w:p>
    <w:p w:rsidR="00EE4086" w:rsidRPr="00EE4086" w:rsidRDefault="00EE4086" w:rsidP="00EE4086">
      <w:pPr>
        <w:jc w:val="center"/>
        <w:rPr>
          <w:rFonts w:ascii="Times New Roman" w:hAnsi="Times New Roman" w:cs="Times New Roman"/>
          <w:b/>
          <w:sz w:val="20"/>
          <w:szCs w:val="20"/>
        </w:rPr>
      </w:pPr>
      <w:r w:rsidRPr="00EE4086">
        <w:rPr>
          <w:rFonts w:ascii="Times New Roman" w:hAnsi="Times New Roman" w:cs="Times New Roman"/>
          <w:b/>
          <w:sz w:val="20"/>
          <w:szCs w:val="20"/>
        </w:rPr>
        <w:t>АЛТАЙСКОГО КРАЯ</w:t>
      </w: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pStyle w:val="af2"/>
        <w:tabs>
          <w:tab w:val="left" w:pos="1620"/>
        </w:tabs>
        <w:ind w:firstLine="709"/>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r w:rsidRPr="00EE4086">
        <w:rPr>
          <w:rFonts w:ascii="Times New Roman" w:hAnsi="Times New Roman" w:cs="Times New Roman"/>
          <w:sz w:val="20"/>
          <w:szCs w:val="20"/>
        </w:rPr>
        <w:t>Зеленая Роща  2024 г.</w:t>
      </w:r>
    </w:p>
    <w:p w:rsidR="00EE4086" w:rsidRPr="00EE4086" w:rsidRDefault="00EE4086" w:rsidP="00EE4086">
      <w:pPr>
        <w:rPr>
          <w:rFonts w:ascii="Times New Roman" w:hAnsi="Times New Roman" w:cs="Times New Roman"/>
          <w:sz w:val="20"/>
          <w:szCs w:val="20"/>
        </w:rPr>
        <w:sectPr w:rsidR="00EE4086" w:rsidRPr="00EE4086" w:rsidSect="00DD5511">
          <w:footerReference w:type="default" r:id="rId8"/>
          <w:pgSz w:w="11906" w:h="16838"/>
          <w:pgMar w:top="1134" w:right="567" w:bottom="1134" w:left="1276" w:header="709" w:footer="709" w:gutter="0"/>
          <w:pgNumType w:start="3"/>
          <w:cols w:space="720"/>
        </w:sectPr>
      </w:pPr>
    </w:p>
    <w:p w:rsidR="00EE4086" w:rsidRPr="00EE4086" w:rsidRDefault="00EE4086" w:rsidP="00EE4086">
      <w:pPr>
        <w:ind w:firstLine="900"/>
        <w:jc w:val="both"/>
        <w:rPr>
          <w:rFonts w:ascii="Times New Roman" w:hAnsi="Times New Roman" w:cs="Times New Roman"/>
          <w:sz w:val="20"/>
          <w:szCs w:val="20"/>
        </w:rPr>
      </w:pPr>
      <w:bookmarkStart w:id="0" w:name="_Toc232838438"/>
      <w:bookmarkStart w:id="1" w:name="_Toc232838362"/>
      <w:bookmarkStart w:id="2" w:name="_Toc232837163"/>
      <w:r w:rsidRPr="00EE4086">
        <w:rPr>
          <w:rFonts w:ascii="Times New Roman" w:hAnsi="Times New Roman" w:cs="Times New Roman"/>
          <w:sz w:val="20"/>
          <w:szCs w:val="20"/>
        </w:rPr>
        <w:lastRenderedPageBreak/>
        <w:t>СОСТАВ ПРОЕКТНЫХ МАТЕРИАЛОВ</w:t>
      </w:r>
      <w:bookmarkEnd w:id="0"/>
      <w:bookmarkEnd w:id="1"/>
      <w:bookmarkEnd w:id="2"/>
    </w:p>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4708"/>
        <w:gridCol w:w="3692"/>
      </w:tblGrid>
      <w:tr w:rsidR="00EE4086" w:rsidRPr="00EE4086" w:rsidTr="007B6045">
        <w:trPr>
          <w:trHeight w:val="64"/>
        </w:trPr>
        <w:tc>
          <w:tcPr>
            <w:tcW w:w="800" w:type="dxa"/>
            <w:tcBorders>
              <w:top w:val="single" w:sz="4" w:space="0" w:color="auto"/>
              <w:left w:val="single" w:sz="4" w:space="0" w:color="auto"/>
              <w:bottom w:val="single" w:sz="4" w:space="0" w:color="auto"/>
              <w:right w:val="single" w:sz="4" w:space="0" w:color="auto"/>
            </w:tcBorders>
            <w:shd w:val="clear" w:color="auto" w:fill="E6E6E6"/>
            <w:vAlign w:val="center"/>
          </w:tcPr>
          <w:p w:rsidR="00EE4086" w:rsidRPr="00EE4086" w:rsidRDefault="00EE4086" w:rsidP="007B6045">
            <w:pPr>
              <w:jc w:val="center"/>
              <w:rPr>
                <w:rFonts w:ascii="Times New Roman" w:hAnsi="Times New Roman" w:cs="Times New Roman"/>
                <w:sz w:val="20"/>
                <w:szCs w:val="20"/>
              </w:rPr>
            </w:pPr>
            <w:bookmarkStart w:id="3" w:name="_Toc229377972"/>
            <w:r w:rsidRPr="00EE4086">
              <w:rPr>
                <w:rFonts w:ascii="Times New Roman" w:hAnsi="Times New Roman" w:cs="Times New Roman"/>
                <w:sz w:val="20"/>
                <w:szCs w:val="20"/>
              </w:rPr>
              <w:t>№</w:t>
            </w:r>
          </w:p>
        </w:tc>
        <w:tc>
          <w:tcPr>
            <w:tcW w:w="4708" w:type="dxa"/>
            <w:tcBorders>
              <w:top w:val="single" w:sz="4" w:space="0" w:color="auto"/>
              <w:left w:val="single" w:sz="4" w:space="0" w:color="auto"/>
              <w:bottom w:val="single" w:sz="4" w:space="0" w:color="auto"/>
              <w:right w:val="single" w:sz="4" w:space="0" w:color="auto"/>
            </w:tcBorders>
            <w:shd w:val="clear" w:color="auto" w:fill="E6E6E6"/>
            <w:vAlign w:val="center"/>
          </w:tcPr>
          <w:p w:rsidR="00EE4086" w:rsidRPr="00EE4086" w:rsidRDefault="00EE4086" w:rsidP="007B6045">
            <w:pPr>
              <w:jc w:val="center"/>
              <w:rPr>
                <w:rFonts w:ascii="Times New Roman" w:hAnsi="Times New Roman" w:cs="Times New Roman"/>
                <w:sz w:val="20"/>
                <w:szCs w:val="20"/>
              </w:rPr>
            </w:pPr>
            <w:r w:rsidRPr="00EE4086">
              <w:rPr>
                <w:rFonts w:ascii="Times New Roman" w:hAnsi="Times New Roman" w:cs="Times New Roman"/>
                <w:sz w:val="20"/>
                <w:szCs w:val="20"/>
              </w:rPr>
              <w:t xml:space="preserve">Наименование </w:t>
            </w:r>
          </w:p>
        </w:tc>
        <w:tc>
          <w:tcPr>
            <w:tcW w:w="3692" w:type="dxa"/>
            <w:tcBorders>
              <w:top w:val="single" w:sz="4" w:space="0" w:color="auto"/>
              <w:left w:val="single" w:sz="4" w:space="0" w:color="auto"/>
              <w:bottom w:val="single" w:sz="4" w:space="0" w:color="auto"/>
              <w:right w:val="single" w:sz="4" w:space="0" w:color="auto"/>
            </w:tcBorders>
            <w:shd w:val="clear" w:color="auto" w:fill="E6E6E6"/>
            <w:vAlign w:val="center"/>
          </w:tcPr>
          <w:p w:rsidR="00EE4086" w:rsidRPr="00EE4086" w:rsidRDefault="00EE4086" w:rsidP="007B6045">
            <w:pPr>
              <w:jc w:val="center"/>
              <w:rPr>
                <w:rFonts w:ascii="Times New Roman" w:hAnsi="Times New Roman" w:cs="Times New Roman"/>
                <w:sz w:val="20"/>
                <w:szCs w:val="20"/>
              </w:rPr>
            </w:pPr>
            <w:r w:rsidRPr="00EE4086">
              <w:rPr>
                <w:rFonts w:ascii="Times New Roman" w:hAnsi="Times New Roman" w:cs="Times New Roman"/>
                <w:sz w:val="20"/>
                <w:szCs w:val="20"/>
              </w:rPr>
              <w:t>Параметры</w:t>
            </w:r>
          </w:p>
        </w:tc>
      </w:tr>
      <w:tr w:rsidR="00EE4086" w:rsidRPr="00EE4086" w:rsidTr="007B6045">
        <w:trPr>
          <w:trHeight w:val="64"/>
        </w:trPr>
        <w:tc>
          <w:tcPr>
            <w:tcW w:w="9200" w:type="dxa"/>
            <w:gridSpan w:val="3"/>
            <w:tcBorders>
              <w:top w:val="single" w:sz="4" w:space="0" w:color="auto"/>
              <w:left w:val="single" w:sz="4" w:space="0" w:color="auto"/>
              <w:bottom w:val="single" w:sz="4" w:space="0" w:color="auto"/>
              <w:right w:val="single" w:sz="4" w:space="0" w:color="auto"/>
            </w:tcBorders>
            <w:vAlign w:val="center"/>
          </w:tcPr>
          <w:p w:rsidR="00EE4086" w:rsidRPr="00EE4086" w:rsidRDefault="00EE4086" w:rsidP="007B6045">
            <w:pPr>
              <w:jc w:val="center"/>
              <w:rPr>
                <w:rFonts w:ascii="Times New Roman" w:hAnsi="Times New Roman" w:cs="Times New Roman"/>
                <w:sz w:val="20"/>
                <w:szCs w:val="20"/>
              </w:rPr>
            </w:pPr>
            <w:r w:rsidRPr="00EE4086">
              <w:rPr>
                <w:rFonts w:ascii="Times New Roman" w:hAnsi="Times New Roman" w:cs="Times New Roman"/>
                <w:sz w:val="20"/>
                <w:szCs w:val="20"/>
              </w:rPr>
              <w:t>Текстовые материалы</w:t>
            </w:r>
          </w:p>
        </w:tc>
      </w:tr>
      <w:tr w:rsidR="00EE4086" w:rsidRPr="00EE4086" w:rsidTr="007B6045">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EE4086" w:rsidRPr="00EE4086" w:rsidRDefault="00EE4086" w:rsidP="007B6045">
            <w:pPr>
              <w:tabs>
                <w:tab w:val="left" w:pos="337"/>
              </w:tabs>
              <w:ind w:left="57"/>
              <w:jc w:val="center"/>
              <w:rPr>
                <w:rFonts w:ascii="Times New Roman" w:hAnsi="Times New Roman" w:cs="Times New Roman"/>
                <w:sz w:val="20"/>
                <w:szCs w:val="20"/>
              </w:rPr>
            </w:pPr>
          </w:p>
        </w:tc>
        <w:tc>
          <w:tcPr>
            <w:tcW w:w="4708" w:type="dxa"/>
            <w:tcBorders>
              <w:top w:val="single" w:sz="4" w:space="0" w:color="auto"/>
              <w:left w:val="single" w:sz="4" w:space="0" w:color="auto"/>
              <w:bottom w:val="single" w:sz="4" w:space="0" w:color="auto"/>
              <w:right w:val="single" w:sz="4" w:space="0" w:color="auto"/>
            </w:tcBorders>
            <w:vAlign w:val="center"/>
          </w:tcPr>
          <w:p w:rsidR="00EE4086" w:rsidRPr="00EE4086" w:rsidRDefault="00EE4086" w:rsidP="007B6045">
            <w:pPr>
              <w:rPr>
                <w:rFonts w:ascii="Times New Roman" w:hAnsi="Times New Roman" w:cs="Times New Roman"/>
                <w:sz w:val="20"/>
                <w:szCs w:val="20"/>
              </w:rPr>
            </w:pPr>
            <w:r w:rsidRPr="00EE4086">
              <w:rPr>
                <w:rFonts w:ascii="Times New Roman" w:hAnsi="Times New Roman" w:cs="Times New Roman"/>
                <w:sz w:val="20"/>
                <w:szCs w:val="20"/>
              </w:rPr>
              <w:t>Пояснительная записка</w:t>
            </w:r>
          </w:p>
        </w:tc>
        <w:tc>
          <w:tcPr>
            <w:tcW w:w="3692" w:type="dxa"/>
            <w:tcBorders>
              <w:top w:val="single" w:sz="4" w:space="0" w:color="auto"/>
              <w:left w:val="single" w:sz="4" w:space="0" w:color="auto"/>
              <w:bottom w:val="single" w:sz="4" w:space="0" w:color="auto"/>
              <w:right w:val="single" w:sz="4" w:space="0" w:color="auto"/>
            </w:tcBorders>
            <w:vAlign w:val="center"/>
          </w:tcPr>
          <w:p w:rsidR="00EE4086" w:rsidRPr="00EE4086" w:rsidRDefault="00EE4086" w:rsidP="007B6045">
            <w:pPr>
              <w:jc w:val="center"/>
              <w:rPr>
                <w:rFonts w:ascii="Times New Roman" w:hAnsi="Times New Roman" w:cs="Times New Roman"/>
                <w:sz w:val="20"/>
                <w:szCs w:val="20"/>
              </w:rPr>
            </w:pPr>
            <w:r w:rsidRPr="00EE4086">
              <w:rPr>
                <w:rFonts w:ascii="Times New Roman" w:hAnsi="Times New Roman" w:cs="Times New Roman"/>
                <w:sz w:val="20"/>
                <w:szCs w:val="20"/>
              </w:rPr>
              <w:t>52 страницы</w:t>
            </w:r>
          </w:p>
        </w:tc>
      </w:tr>
      <w:tr w:rsidR="00EE4086" w:rsidRPr="00EE4086" w:rsidTr="007B6045">
        <w:trPr>
          <w:trHeight w:val="64"/>
        </w:trPr>
        <w:tc>
          <w:tcPr>
            <w:tcW w:w="9200" w:type="dxa"/>
            <w:gridSpan w:val="3"/>
            <w:tcBorders>
              <w:top w:val="single" w:sz="4" w:space="0" w:color="auto"/>
              <w:left w:val="single" w:sz="4" w:space="0" w:color="auto"/>
              <w:bottom w:val="single" w:sz="4" w:space="0" w:color="auto"/>
              <w:right w:val="single" w:sz="4" w:space="0" w:color="auto"/>
            </w:tcBorders>
            <w:vAlign w:val="center"/>
          </w:tcPr>
          <w:p w:rsidR="00EE4086" w:rsidRPr="00EE4086" w:rsidRDefault="00EE4086" w:rsidP="007B6045">
            <w:pPr>
              <w:jc w:val="center"/>
              <w:rPr>
                <w:rFonts w:ascii="Times New Roman" w:hAnsi="Times New Roman" w:cs="Times New Roman"/>
                <w:sz w:val="20"/>
                <w:szCs w:val="20"/>
              </w:rPr>
            </w:pPr>
            <w:r w:rsidRPr="00EE4086">
              <w:rPr>
                <w:rFonts w:ascii="Times New Roman" w:hAnsi="Times New Roman" w:cs="Times New Roman"/>
                <w:sz w:val="20"/>
                <w:szCs w:val="20"/>
              </w:rPr>
              <w:t>Графические материалы</w:t>
            </w:r>
          </w:p>
        </w:tc>
      </w:tr>
      <w:tr w:rsidR="00EE4086" w:rsidRPr="00EE4086" w:rsidTr="007B6045">
        <w:trPr>
          <w:trHeight w:val="836"/>
        </w:trPr>
        <w:tc>
          <w:tcPr>
            <w:tcW w:w="800" w:type="dxa"/>
            <w:tcBorders>
              <w:top w:val="single" w:sz="4" w:space="0" w:color="auto"/>
              <w:left w:val="single" w:sz="4" w:space="0" w:color="auto"/>
              <w:bottom w:val="single" w:sz="4" w:space="0" w:color="auto"/>
              <w:right w:val="single" w:sz="4" w:space="0" w:color="auto"/>
            </w:tcBorders>
            <w:vAlign w:val="center"/>
          </w:tcPr>
          <w:p w:rsidR="00EE4086" w:rsidRPr="00EE4086" w:rsidRDefault="00EE4086" w:rsidP="007B6045">
            <w:pPr>
              <w:tabs>
                <w:tab w:val="left" w:pos="337"/>
              </w:tabs>
              <w:ind w:left="57"/>
              <w:jc w:val="center"/>
              <w:rPr>
                <w:rFonts w:ascii="Times New Roman" w:hAnsi="Times New Roman" w:cs="Times New Roman"/>
                <w:sz w:val="20"/>
                <w:szCs w:val="20"/>
              </w:rPr>
            </w:pPr>
            <w:r w:rsidRPr="00EE4086">
              <w:rPr>
                <w:rFonts w:ascii="Times New Roman" w:hAnsi="Times New Roman" w:cs="Times New Roman"/>
                <w:sz w:val="20"/>
                <w:szCs w:val="20"/>
              </w:rPr>
              <w:t>1</w:t>
            </w:r>
          </w:p>
        </w:tc>
        <w:tc>
          <w:tcPr>
            <w:tcW w:w="4708" w:type="dxa"/>
            <w:tcBorders>
              <w:top w:val="single" w:sz="4" w:space="0" w:color="auto"/>
              <w:left w:val="single" w:sz="4" w:space="0" w:color="auto"/>
              <w:bottom w:val="single" w:sz="4" w:space="0" w:color="auto"/>
              <w:right w:val="single" w:sz="4" w:space="0" w:color="auto"/>
            </w:tcBorders>
            <w:vAlign w:val="center"/>
          </w:tcPr>
          <w:p w:rsidR="00EE4086" w:rsidRPr="00EE4086" w:rsidRDefault="00EE4086" w:rsidP="007B6045">
            <w:pPr>
              <w:rPr>
                <w:rFonts w:ascii="Times New Roman" w:hAnsi="Times New Roman" w:cs="Times New Roman"/>
                <w:sz w:val="20"/>
                <w:szCs w:val="20"/>
              </w:rPr>
            </w:pPr>
            <w:r w:rsidRPr="00EE4086">
              <w:rPr>
                <w:rFonts w:ascii="Times New Roman" w:hAnsi="Times New Roman" w:cs="Times New Roman"/>
                <w:sz w:val="20"/>
                <w:szCs w:val="20"/>
              </w:rPr>
              <w:t xml:space="preserve">Карта градостроительного зонирования МО </w:t>
            </w:r>
            <w:proofErr w:type="spellStart"/>
            <w:r w:rsidRPr="00EE4086">
              <w:rPr>
                <w:rFonts w:ascii="Times New Roman" w:hAnsi="Times New Roman" w:cs="Times New Roman"/>
                <w:sz w:val="20"/>
                <w:szCs w:val="20"/>
              </w:rPr>
              <w:t>Зеленорощинский</w:t>
            </w:r>
            <w:proofErr w:type="spellEnd"/>
            <w:r w:rsidRPr="00EE4086">
              <w:rPr>
                <w:rFonts w:ascii="Times New Roman" w:hAnsi="Times New Roman" w:cs="Times New Roman"/>
                <w:sz w:val="20"/>
                <w:szCs w:val="20"/>
              </w:rPr>
              <w:t xml:space="preserve"> сельсовет </w:t>
            </w:r>
            <w:proofErr w:type="spellStart"/>
            <w:r w:rsidRPr="00EE4086">
              <w:rPr>
                <w:rFonts w:ascii="Times New Roman" w:hAnsi="Times New Roman" w:cs="Times New Roman"/>
                <w:sz w:val="20"/>
                <w:szCs w:val="20"/>
              </w:rPr>
              <w:t>Ребрихинского</w:t>
            </w:r>
            <w:proofErr w:type="spellEnd"/>
            <w:r w:rsidRPr="00EE4086">
              <w:rPr>
                <w:rFonts w:ascii="Times New Roman" w:hAnsi="Times New Roman" w:cs="Times New Roman"/>
                <w:sz w:val="20"/>
                <w:szCs w:val="20"/>
              </w:rPr>
              <w:t xml:space="preserve"> района Алтайского края</w:t>
            </w:r>
          </w:p>
        </w:tc>
        <w:tc>
          <w:tcPr>
            <w:tcW w:w="3692" w:type="dxa"/>
            <w:tcBorders>
              <w:top w:val="single" w:sz="4" w:space="0" w:color="auto"/>
              <w:left w:val="single" w:sz="4" w:space="0" w:color="auto"/>
              <w:bottom w:val="single" w:sz="4" w:space="0" w:color="auto"/>
              <w:right w:val="single" w:sz="4" w:space="0" w:color="auto"/>
            </w:tcBorders>
            <w:vAlign w:val="center"/>
          </w:tcPr>
          <w:p w:rsidR="00EE4086" w:rsidRPr="00EE4086" w:rsidRDefault="00EE4086" w:rsidP="007B6045">
            <w:pPr>
              <w:jc w:val="center"/>
              <w:rPr>
                <w:rFonts w:ascii="Times New Roman" w:hAnsi="Times New Roman" w:cs="Times New Roman"/>
                <w:sz w:val="20"/>
                <w:szCs w:val="20"/>
              </w:rPr>
            </w:pPr>
            <w:r w:rsidRPr="00EE4086">
              <w:rPr>
                <w:rFonts w:ascii="Times New Roman" w:hAnsi="Times New Roman" w:cs="Times New Roman"/>
                <w:sz w:val="20"/>
                <w:szCs w:val="20"/>
              </w:rPr>
              <w:t>Масштаб 1:5 000</w:t>
            </w:r>
          </w:p>
        </w:tc>
      </w:tr>
      <w:tr w:rsidR="00EE4086" w:rsidRPr="00EE4086" w:rsidTr="007B6045">
        <w:trPr>
          <w:trHeight w:val="1126"/>
        </w:trPr>
        <w:tc>
          <w:tcPr>
            <w:tcW w:w="800" w:type="dxa"/>
            <w:tcBorders>
              <w:top w:val="single" w:sz="4" w:space="0" w:color="auto"/>
              <w:left w:val="single" w:sz="4" w:space="0" w:color="auto"/>
              <w:bottom w:val="single" w:sz="4" w:space="0" w:color="auto"/>
              <w:right w:val="single" w:sz="4" w:space="0" w:color="auto"/>
            </w:tcBorders>
            <w:vAlign w:val="center"/>
          </w:tcPr>
          <w:p w:rsidR="00EE4086" w:rsidRPr="00EE4086" w:rsidRDefault="00EE4086" w:rsidP="007B6045">
            <w:pPr>
              <w:tabs>
                <w:tab w:val="left" w:pos="337"/>
              </w:tabs>
              <w:ind w:left="57"/>
              <w:jc w:val="center"/>
              <w:rPr>
                <w:rFonts w:ascii="Times New Roman" w:hAnsi="Times New Roman" w:cs="Times New Roman"/>
                <w:sz w:val="20"/>
                <w:szCs w:val="20"/>
              </w:rPr>
            </w:pPr>
            <w:r w:rsidRPr="00EE4086">
              <w:rPr>
                <w:rFonts w:ascii="Times New Roman" w:hAnsi="Times New Roman" w:cs="Times New Roman"/>
                <w:sz w:val="20"/>
                <w:szCs w:val="20"/>
              </w:rPr>
              <w:t>2</w:t>
            </w:r>
          </w:p>
          <w:p w:rsidR="00EE4086" w:rsidRPr="00EE4086" w:rsidRDefault="00EE4086" w:rsidP="007B6045">
            <w:pPr>
              <w:tabs>
                <w:tab w:val="left" w:pos="337"/>
              </w:tabs>
              <w:ind w:left="57"/>
              <w:jc w:val="center"/>
              <w:rPr>
                <w:rFonts w:ascii="Times New Roman" w:hAnsi="Times New Roman" w:cs="Times New Roman"/>
                <w:sz w:val="20"/>
                <w:szCs w:val="20"/>
              </w:rPr>
            </w:pPr>
          </w:p>
          <w:p w:rsidR="00EE4086" w:rsidRPr="00EE4086" w:rsidRDefault="00EE4086" w:rsidP="007B6045">
            <w:pPr>
              <w:tabs>
                <w:tab w:val="left" w:pos="337"/>
              </w:tabs>
              <w:ind w:left="57"/>
              <w:jc w:val="center"/>
              <w:rPr>
                <w:rFonts w:ascii="Times New Roman" w:hAnsi="Times New Roman" w:cs="Times New Roman"/>
                <w:sz w:val="20"/>
                <w:szCs w:val="20"/>
              </w:rPr>
            </w:pPr>
          </w:p>
          <w:p w:rsidR="00EE4086" w:rsidRPr="00EE4086" w:rsidRDefault="00EE4086" w:rsidP="007B6045">
            <w:pPr>
              <w:tabs>
                <w:tab w:val="left" w:pos="337"/>
              </w:tabs>
              <w:ind w:left="57"/>
              <w:jc w:val="center"/>
              <w:rPr>
                <w:rFonts w:ascii="Times New Roman" w:hAnsi="Times New Roman" w:cs="Times New Roman"/>
                <w:sz w:val="20"/>
                <w:szCs w:val="20"/>
              </w:rPr>
            </w:pPr>
          </w:p>
          <w:p w:rsidR="00EE4086" w:rsidRPr="00EE4086" w:rsidRDefault="00EE4086" w:rsidP="007B6045">
            <w:pPr>
              <w:tabs>
                <w:tab w:val="left" w:pos="337"/>
              </w:tabs>
              <w:ind w:left="57"/>
              <w:jc w:val="center"/>
              <w:rPr>
                <w:rFonts w:ascii="Times New Roman" w:hAnsi="Times New Roman" w:cs="Times New Roman"/>
                <w:sz w:val="20"/>
                <w:szCs w:val="20"/>
              </w:rPr>
            </w:pPr>
          </w:p>
        </w:tc>
        <w:tc>
          <w:tcPr>
            <w:tcW w:w="4708" w:type="dxa"/>
            <w:tcBorders>
              <w:top w:val="single" w:sz="4" w:space="0" w:color="auto"/>
              <w:left w:val="single" w:sz="4" w:space="0" w:color="auto"/>
              <w:bottom w:val="single" w:sz="4" w:space="0" w:color="auto"/>
              <w:right w:val="single" w:sz="4" w:space="0" w:color="auto"/>
            </w:tcBorders>
            <w:vAlign w:val="center"/>
          </w:tcPr>
          <w:p w:rsidR="00EE4086" w:rsidRPr="00EE4086" w:rsidRDefault="00EE4086" w:rsidP="007B6045">
            <w:pPr>
              <w:rPr>
                <w:rFonts w:ascii="Times New Roman" w:hAnsi="Times New Roman" w:cs="Times New Roman"/>
                <w:sz w:val="20"/>
                <w:szCs w:val="20"/>
              </w:rPr>
            </w:pPr>
            <w:r w:rsidRPr="00EE4086">
              <w:rPr>
                <w:rFonts w:ascii="Times New Roman" w:hAnsi="Times New Roman" w:cs="Times New Roman"/>
                <w:sz w:val="20"/>
                <w:szCs w:val="20"/>
              </w:rPr>
              <w:t>Карта градостроительного зонирования</w:t>
            </w:r>
          </w:p>
          <w:p w:rsidR="00EE4086" w:rsidRPr="00EE4086" w:rsidRDefault="00EE4086" w:rsidP="007B6045">
            <w:pPr>
              <w:rPr>
                <w:rFonts w:ascii="Times New Roman" w:hAnsi="Times New Roman" w:cs="Times New Roman"/>
                <w:sz w:val="20"/>
                <w:szCs w:val="20"/>
              </w:rPr>
            </w:pPr>
            <w:r w:rsidRPr="00EE4086">
              <w:rPr>
                <w:rFonts w:ascii="Times New Roman" w:hAnsi="Times New Roman" w:cs="Times New Roman"/>
                <w:sz w:val="20"/>
                <w:szCs w:val="20"/>
              </w:rPr>
              <w:t xml:space="preserve">с.Зеленая Роща </w:t>
            </w:r>
            <w:proofErr w:type="spellStart"/>
            <w:r w:rsidRPr="00EE4086">
              <w:rPr>
                <w:rFonts w:ascii="Times New Roman" w:hAnsi="Times New Roman" w:cs="Times New Roman"/>
                <w:sz w:val="20"/>
                <w:szCs w:val="20"/>
              </w:rPr>
              <w:t>Ребрихинского</w:t>
            </w:r>
            <w:proofErr w:type="spellEnd"/>
            <w:r w:rsidRPr="00EE4086">
              <w:rPr>
                <w:rFonts w:ascii="Times New Roman" w:hAnsi="Times New Roman" w:cs="Times New Roman"/>
                <w:sz w:val="20"/>
                <w:szCs w:val="20"/>
              </w:rPr>
              <w:t xml:space="preserve"> района Алтайского края</w:t>
            </w:r>
          </w:p>
          <w:p w:rsidR="00EE4086" w:rsidRPr="00EE4086" w:rsidRDefault="00EE4086" w:rsidP="007B6045">
            <w:pPr>
              <w:rPr>
                <w:rFonts w:ascii="Times New Roman" w:hAnsi="Times New Roman" w:cs="Times New Roman"/>
                <w:sz w:val="20"/>
                <w:szCs w:val="20"/>
              </w:rPr>
            </w:pPr>
            <w:r w:rsidRPr="00EE4086">
              <w:rPr>
                <w:rFonts w:ascii="Times New Roman" w:hAnsi="Times New Roman" w:cs="Times New Roman"/>
                <w:sz w:val="20"/>
                <w:szCs w:val="20"/>
              </w:rPr>
              <w:t>Карта градостроительного зонирования</w:t>
            </w:r>
          </w:p>
          <w:p w:rsidR="00EE4086" w:rsidRPr="00EE4086" w:rsidRDefault="00EE4086" w:rsidP="007B6045">
            <w:pPr>
              <w:rPr>
                <w:rFonts w:ascii="Times New Roman" w:hAnsi="Times New Roman" w:cs="Times New Roman"/>
                <w:sz w:val="20"/>
                <w:szCs w:val="20"/>
              </w:rPr>
            </w:pPr>
            <w:r w:rsidRPr="00EE4086">
              <w:rPr>
                <w:rFonts w:ascii="Times New Roman" w:hAnsi="Times New Roman" w:cs="Times New Roman"/>
                <w:sz w:val="20"/>
                <w:szCs w:val="20"/>
              </w:rPr>
              <w:t xml:space="preserve">п. Орел </w:t>
            </w:r>
            <w:proofErr w:type="spellStart"/>
            <w:r w:rsidRPr="00EE4086">
              <w:rPr>
                <w:rFonts w:ascii="Times New Roman" w:hAnsi="Times New Roman" w:cs="Times New Roman"/>
                <w:sz w:val="20"/>
                <w:szCs w:val="20"/>
              </w:rPr>
              <w:t>Ребрихинского</w:t>
            </w:r>
            <w:proofErr w:type="spellEnd"/>
            <w:r w:rsidRPr="00EE4086">
              <w:rPr>
                <w:rFonts w:ascii="Times New Roman" w:hAnsi="Times New Roman" w:cs="Times New Roman"/>
                <w:sz w:val="20"/>
                <w:szCs w:val="20"/>
              </w:rPr>
              <w:t xml:space="preserve"> района Алтайского края</w:t>
            </w:r>
          </w:p>
          <w:p w:rsidR="00EE4086" w:rsidRPr="00EE4086" w:rsidRDefault="00EE4086" w:rsidP="007B6045">
            <w:pPr>
              <w:rPr>
                <w:rFonts w:ascii="Times New Roman" w:hAnsi="Times New Roman" w:cs="Times New Roman"/>
                <w:sz w:val="20"/>
                <w:szCs w:val="20"/>
              </w:rPr>
            </w:pPr>
            <w:r w:rsidRPr="00EE4086">
              <w:rPr>
                <w:rFonts w:ascii="Times New Roman" w:hAnsi="Times New Roman" w:cs="Times New Roman"/>
                <w:sz w:val="20"/>
                <w:szCs w:val="20"/>
              </w:rPr>
              <w:t>Карта градостроительного зонирования</w:t>
            </w:r>
          </w:p>
          <w:p w:rsidR="00EE4086" w:rsidRPr="00EE4086" w:rsidRDefault="00EE4086" w:rsidP="007B6045">
            <w:pPr>
              <w:rPr>
                <w:rFonts w:ascii="Times New Roman" w:hAnsi="Times New Roman" w:cs="Times New Roman"/>
                <w:sz w:val="20"/>
                <w:szCs w:val="20"/>
              </w:rPr>
            </w:pPr>
            <w:r w:rsidRPr="00EE4086">
              <w:rPr>
                <w:rFonts w:ascii="Times New Roman" w:hAnsi="Times New Roman" w:cs="Times New Roman"/>
                <w:sz w:val="20"/>
                <w:szCs w:val="20"/>
              </w:rPr>
              <w:t xml:space="preserve">п. </w:t>
            </w:r>
            <w:proofErr w:type="spellStart"/>
            <w:r w:rsidRPr="00EE4086">
              <w:rPr>
                <w:rFonts w:ascii="Times New Roman" w:hAnsi="Times New Roman" w:cs="Times New Roman"/>
                <w:sz w:val="20"/>
                <w:szCs w:val="20"/>
              </w:rPr>
              <w:t>Ключевка</w:t>
            </w:r>
            <w:proofErr w:type="spellEnd"/>
            <w:r w:rsidRPr="00EE4086">
              <w:rPr>
                <w:rFonts w:ascii="Times New Roman" w:hAnsi="Times New Roman" w:cs="Times New Roman"/>
                <w:sz w:val="20"/>
                <w:szCs w:val="20"/>
              </w:rPr>
              <w:t xml:space="preserve"> </w:t>
            </w:r>
            <w:proofErr w:type="spellStart"/>
            <w:r w:rsidRPr="00EE4086">
              <w:rPr>
                <w:rFonts w:ascii="Times New Roman" w:hAnsi="Times New Roman" w:cs="Times New Roman"/>
                <w:sz w:val="20"/>
                <w:szCs w:val="20"/>
              </w:rPr>
              <w:t>Ребрихинского</w:t>
            </w:r>
            <w:proofErr w:type="spellEnd"/>
            <w:r w:rsidRPr="00EE4086">
              <w:rPr>
                <w:rFonts w:ascii="Times New Roman" w:hAnsi="Times New Roman" w:cs="Times New Roman"/>
                <w:sz w:val="20"/>
                <w:szCs w:val="20"/>
              </w:rPr>
              <w:t xml:space="preserve"> района Алтайского края</w:t>
            </w:r>
          </w:p>
          <w:p w:rsidR="00EE4086" w:rsidRPr="00EE4086" w:rsidRDefault="00EE4086" w:rsidP="007B6045">
            <w:pPr>
              <w:rPr>
                <w:rFonts w:ascii="Times New Roman" w:hAnsi="Times New Roman" w:cs="Times New Roman"/>
                <w:sz w:val="20"/>
                <w:szCs w:val="20"/>
              </w:rPr>
            </w:pPr>
            <w:r w:rsidRPr="00EE4086">
              <w:rPr>
                <w:rFonts w:ascii="Times New Roman" w:hAnsi="Times New Roman" w:cs="Times New Roman"/>
                <w:sz w:val="20"/>
                <w:szCs w:val="20"/>
              </w:rPr>
              <w:t>Карта градостроительного зонирования</w:t>
            </w:r>
          </w:p>
          <w:p w:rsidR="00EE4086" w:rsidRPr="00EE4086" w:rsidRDefault="00EE4086" w:rsidP="007B6045">
            <w:pPr>
              <w:rPr>
                <w:rFonts w:ascii="Times New Roman" w:hAnsi="Times New Roman" w:cs="Times New Roman"/>
                <w:sz w:val="20"/>
                <w:szCs w:val="20"/>
              </w:rPr>
            </w:pPr>
            <w:r w:rsidRPr="00EE4086">
              <w:rPr>
                <w:rFonts w:ascii="Times New Roman" w:hAnsi="Times New Roman" w:cs="Times New Roman"/>
                <w:sz w:val="20"/>
                <w:szCs w:val="20"/>
              </w:rPr>
              <w:t xml:space="preserve">Разъезда Дальний </w:t>
            </w:r>
            <w:proofErr w:type="spellStart"/>
            <w:r w:rsidRPr="00EE4086">
              <w:rPr>
                <w:rFonts w:ascii="Times New Roman" w:hAnsi="Times New Roman" w:cs="Times New Roman"/>
                <w:sz w:val="20"/>
                <w:szCs w:val="20"/>
              </w:rPr>
              <w:t>Ребрихинского</w:t>
            </w:r>
            <w:proofErr w:type="spellEnd"/>
            <w:r w:rsidRPr="00EE4086">
              <w:rPr>
                <w:rFonts w:ascii="Times New Roman" w:hAnsi="Times New Roman" w:cs="Times New Roman"/>
                <w:sz w:val="20"/>
                <w:szCs w:val="20"/>
              </w:rPr>
              <w:t xml:space="preserve"> района Алтайского края</w:t>
            </w:r>
          </w:p>
          <w:p w:rsidR="00EE4086" w:rsidRPr="00EE4086" w:rsidRDefault="00EE4086" w:rsidP="007B6045">
            <w:pPr>
              <w:rPr>
                <w:rFonts w:ascii="Times New Roman" w:hAnsi="Times New Roman" w:cs="Times New Roman"/>
                <w:sz w:val="20"/>
                <w:szCs w:val="20"/>
              </w:rPr>
            </w:pPr>
          </w:p>
          <w:p w:rsidR="00EE4086" w:rsidRPr="00EE4086" w:rsidRDefault="00EE4086" w:rsidP="007B6045">
            <w:pPr>
              <w:rPr>
                <w:rFonts w:ascii="Times New Roman" w:hAnsi="Times New Roman" w:cs="Times New Roman"/>
                <w:sz w:val="20"/>
                <w:szCs w:val="20"/>
              </w:rPr>
            </w:pPr>
          </w:p>
          <w:p w:rsidR="00EE4086" w:rsidRPr="00EE4086" w:rsidRDefault="00EE4086" w:rsidP="007B6045">
            <w:pPr>
              <w:rPr>
                <w:rFonts w:ascii="Times New Roman" w:hAnsi="Times New Roman" w:cs="Times New Roman"/>
                <w:sz w:val="20"/>
                <w:szCs w:val="20"/>
              </w:rPr>
            </w:pPr>
          </w:p>
          <w:p w:rsidR="00EE4086" w:rsidRPr="00EE4086" w:rsidRDefault="00EE4086" w:rsidP="007B6045">
            <w:pPr>
              <w:rPr>
                <w:rFonts w:ascii="Times New Roman" w:hAnsi="Times New Roman" w:cs="Times New Roman"/>
                <w:sz w:val="20"/>
                <w:szCs w:val="20"/>
              </w:rPr>
            </w:pPr>
          </w:p>
          <w:p w:rsidR="00EE4086" w:rsidRPr="00EE4086" w:rsidRDefault="00EE4086" w:rsidP="007B6045">
            <w:pPr>
              <w:rPr>
                <w:rFonts w:ascii="Times New Roman" w:hAnsi="Times New Roman" w:cs="Times New Roman"/>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EE4086" w:rsidRPr="00EE4086" w:rsidRDefault="00EE4086" w:rsidP="007B6045">
            <w:pPr>
              <w:jc w:val="center"/>
              <w:rPr>
                <w:rFonts w:ascii="Times New Roman" w:hAnsi="Times New Roman" w:cs="Times New Roman"/>
                <w:sz w:val="20"/>
                <w:szCs w:val="20"/>
              </w:rPr>
            </w:pPr>
            <w:r w:rsidRPr="00EE4086">
              <w:rPr>
                <w:rFonts w:ascii="Times New Roman" w:hAnsi="Times New Roman" w:cs="Times New Roman"/>
                <w:sz w:val="20"/>
                <w:szCs w:val="20"/>
              </w:rPr>
              <w:t>Масштаб 1:5 000</w:t>
            </w:r>
          </w:p>
        </w:tc>
      </w:tr>
      <w:bookmarkEnd w:id="3"/>
    </w:tbl>
    <w:p w:rsidR="00EE4086" w:rsidRPr="00EE4086" w:rsidRDefault="00EE4086" w:rsidP="00EE4086">
      <w:pPr>
        <w:ind w:firstLine="900"/>
        <w:jc w:val="both"/>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sectPr w:rsidR="00EE4086" w:rsidRPr="00EE4086" w:rsidSect="00DD5511">
          <w:pgSz w:w="11906" w:h="16838"/>
          <w:pgMar w:top="1134" w:right="567" w:bottom="1134" w:left="1276" w:header="709" w:footer="709" w:gutter="0"/>
          <w:pgNumType w:start="1"/>
          <w:cols w:space="720"/>
        </w:sectPr>
      </w:pPr>
    </w:p>
    <w:p w:rsidR="00EE4086" w:rsidRPr="00EE4086" w:rsidRDefault="00EE4086" w:rsidP="00EE4086">
      <w:pPr>
        <w:spacing w:before="240" w:after="240"/>
        <w:jc w:val="center"/>
        <w:rPr>
          <w:rFonts w:ascii="Times New Roman" w:hAnsi="Times New Roman" w:cs="Times New Roman"/>
          <w:sz w:val="20"/>
          <w:szCs w:val="20"/>
        </w:rPr>
      </w:pPr>
      <w:r w:rsidRPr="00EE4086">
        <w:rPr>
          <w:rFonts w:ascii="Times New Roman" w:hAnsi="Times New Roman" w:cs="Times New Roman"/>
          <w:sz w:val="20"/>
          <w:szCs w:val="20"/>
        </w:rPr>
        <w:lastRenderedPageBreak/>
        <w:t xml:space="preserve">Содержание </w:t>
      </w:r>
    </w:p>
    <w:bookmarkStart w:id="4" w:name="_Toc282596433"/>
    <w:bookmarkStart w:id="5" w:name="_Toc282347503"/>
    <w:p w:rsidR="00EE4086" w:rsidRPr="00EE4086" w:rsidRDefault="00531B9A" w:rsidP="00EE4086">
      <w:pPr>
        <w:pStyle w:val="12"/>
        <w:tabs>
          <w:tab w:val="right" w:leader="dot" w:pos="9344"/>
        </w:tabs>
        <w:rPr>
          <w:b w:val="0"/>
          <w:noProof/>
          <w:sz w:val="20"/>
          <w:szCs w:val="20"/>
        </w:rPr>
      </w:pPr>
      <w:r w:rsidRPr="00531B9A">
        <w:rPr>
          <w:sz w:val="20"/>
          <w:szCs w:val="20"/>
        </w:rPr>
        <w:fldChar w:fldCharType="begin"/>
      </w:r>
      <w:r w:rsidR="00EE4086" w:rsidRPr="00EE4086">
        <w:rPr>
          <w:b w:val="0"/>
          <w:color w:val="000000"/>
          <w:sz w:val="20"/>
          <w:szCs w:val="20"/>
        </w:rPr>
        <w:instrText xml:space="preserve"> TOC \o "1-4" \h \z \u </w:instrText>
      </w:r>
      <w:r w:rsidRPr="00531B9A">
        <w:rPr>
          <w:sz w:val="20"/>
          <w:szCs w:val="20"/>
        </w:rPr>
        <w:fldChar w:fldCharType="separate"/>
      </w:r>
      <w:hyperlink r:id="rId9" w:anchor="_Toc8683228#_Toc8683228" w:history="1">
        <w:r w:rsidR="00EE4086" w:rsidRPr="00EE4086">
          <w:rPr>
            <w:rStyle w:val="a4"/>
            <w:noProof/>
            <w:sz w:val="20"/>
            <w:szCs w:val="20"/>
          </w:rPr>
          <w:t>Введение</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_Toc8683228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4</w:t>
        </w:r>
        <w:r w:rsidRPr="00EE4086">
          <w:rPr>
            <w:rStyle w:val="a4"/>
            <w:sz w:val="20"/>
            <w:szCs w:val="20"/>
          </w:rPr>
          <w:fldChar w:fldCharType="end"/>
        </w:r>
      </w:hyperlink>
    </w:p>
    <w:p w:rsidR="00EE4086" w:rsidRPr="00EE4086" w:rsidRDefault="00531B9A" w:rsidP="00EE4086">
      <w:pPr>
        <w:pStyle w:val="21"/>
        <w:tabs>
          <w:tab w:val="right" w:leader="dot" w:pos="9344"/>
        </w:tabs>
        <w:rPr>
          <w:b w:val="0"/>
          <w:noProof/>
          <w:sz w:val="20"/>
          <w:szCs w:val="20"/>
        </w:rPr>
      </w:pPr>
      <w:hyperlink r:id="rId10" w:anchor="_Toc8683229#_Toc8683229" w:history="1">
        <w:r w:rsidR="00EE4086" w:rsidRPr="00EE4086">
          <w:rPr>
            <w:rStyle w:val="a4"/>
            <w:noProof/>
            <w:sz w:val="20"/>
            <w:szCs w:val="20"/>
          </w:rPr>
          <w:t>Часть I. Порядок применения Правил землепользования и застройки и внесения в них изменений</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_Toc8683229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5</w:t>
        </w:r>
        <w:r w:rsidRPr="00EE4086">
          <w:rPr>
            <w:rStyle w:val="a4"/>
            <w:sz w:val="20"/>
            <w:szCs w:val="20"/>
          </w:rPr>
          <w:fldChar w:fldCharType="end"/>
        </w:r>
      </w:hyperlink>
    </w:p>
    <w:p w:rsidR="00EE4086" w:rsidRPr="00EE4086" w:rsidRDefault="00531B9A" w:rsidP="00EE4086">
      <w:pPr>
        <w:pStyle w:val="31"/>
        <w:rPr>
          <w:noProof/>
          <w:sz w:val="20"/>
          <w:szCs w:val="20"/>
        </w:rPr>
      </w:pPr>
      <w:hyperlink r:id="rId11" w:anchor="_Toc8683230#_Toc8683230" w:history="1">
        <w:r w:rsidR="00EE4086" w:rsidRPr="00EE4086">
          <w:rPr>
            <w:rStyle w:val="a4"/>
            <w:noProof/>
            <w:sz w:val="20"/>
            <w:szCs w:val="20"/>
          </w:rPr>
          <w:t>Глава 1. Общие положения</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_Toc8683230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5</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12" w:anchor="_Toc8683231#_Toc8683231" w:history="1">
        <w:r w:rsidR="00EE4086" w:rsidRPr="00EE4086">
          <w:rPr>
            <w:rStyle w:val="a4"/>
            <w:noProof/>
            <w:sz w:val="20"/>
            <w:szCs w:val="20"/>
          </w:rPr>
          <w:t>Статья 1. Назначение и содержание настоящих Правил</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_Toc8683231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5</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13" w:anchor="_Toc8683232#_Toc8683232" w:history="1">
        <w:r w:rsidR="00EE4086" w:rsidRPr="00EE4086">
          <w:rPr>
            <w:rStyle w:val="a4"/>
            <w:noProof/>
            <w:sz w:val="20"/>
            <w:szCs w:val="20"/>
          </w:rPr>
          <w:t>Статья 2. Основные понятия, используемые в настоящих Правилах</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_Toc8683232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5</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14" w:anchor="_Toc8683233#_Toc8683233" w:history="1">
        <w:r w:rsidR="00EE4086" w:rsidRPr="00EE4086">
          <w:rPr>
            <w:rStyle w:val="a4"/>
            <w:noProof/>
            <w:sz w:val="20"/>
            <w:szCs w:val="20"/>
          </w:rPr>
          <w:t>Статья 3. Правовой статус и сфера действия настоящих правил</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_Toc8683233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8</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15" w:anchor="_Toc8683234#_Toc8683234" w:history="1">
        <w:r w:rsidR="00EE4086" w:rsidRPr="00EE4086">
          <w:rPr>
            <w:rStyle w:val="a4"/>
            <w:noProof/>
            <w:sz w:val="20"/>
            <w:szCs w:val="20"/>
          </w:rPr>
          <w:t>Статья 4. Порядок внесения изменений в настоящие Правила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_Toc8683234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9</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16" w:anchor="_Toc8683235#_Toc8683235" w:history="1">
        <w:r w:rsidR="00EE4086" w:rsidRPr="00EE4086">
          <w:rPr>
            <w:rStyle w:val="a4"/>
            <w:noProof/>
            <w:sz w:val="20"/>
            <w:szCs w:val="20"/>
          </w:rPr>
          <w:t>Статья 5. Открытость и доступность информации о землепользовании и застройке</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_Toc8683235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9</w:t>
        </w:r>
        <w:r w:rsidRPr="00EE4086">
          <w:rPr>
            <w:rStyle w:val="a4"/>
            <w:sz w:val="20"/>
            <w:szCs w:val="20"/>
          </w:rPr>
          <w:fldChar w:fldCharType="end"/>
        </w:r>
      </w:hyperlink>
    </w:p>
    <w:p w:rsidR="00EE4086" w:rsidRPr="00EE4086" w:rsidRDefault="00531B9A" w:rsidP="00EE4086">
      <w:pPr>
        <w:pStyle w:val="31"/>
        <w:rPr>
          <w:noProof/>
          <w:sz w:val="20"/>
          <w:szCs w:val="20"/>
        </w:rPr>
      </w:pPr>
      <w:hyperlink r:id="rId17" w:anchor="_Toc8683236#_Toc8683236" w:history="1">
        <w:r w:rsidR="00EE4086" w:rsidRPr="00EE4086">
          <w:rPr>
            <w:rStyle w:val="a4"/>
            <w:noProof/>
            <w:sz w:val="20"/>
            <w:szCs w:val="20"/>
          </w:rPr>
          <w:t>Глава 2. Полномочия органов местного самоуправления по регулированию землепользования и застройки</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_Toc8683236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13</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18" w:anchor="_Toc8683237#_Toc8683237" w:history="1">
        <w:r w:rsidR="00EE4086" w:rsidRPr="00EE4086">
          <w:rPr>
            <w:rStyle w:val="a4"/>
            <w:noProof/>
            <w:sz w:val="20"/>
            <w:szCs w:val="20"/>
          </w:rPr>
          <w:t>Статья 6. Полномочия органов местного самоуправления Зеленорощинского сельсовета в области землепользования и застройки</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_Toc8683237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13</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19" w:anchor="_Toc8683238#_Toc8683238" w:history="1">
        <w:r w:rsidR="00EE4086" w:rsidRPr="00EE4086">
          <w:rPr>
            <w:rStyle w:val="a4"/>
            <w:noProof/>
            <w:sz w:val="20"/>
            <w:szCs w:val="20"/>
          </w:rPr>
          <w:t>Статья 7. Полномочия представительного органа сельсовета в области землепользования и застройки</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_Toc8683238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14</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20" w:anchor="_Toc8683239#_Toc8683239" w:history="1">
        <w:r w:rsidR="00EE4086" w:rsidRPr="00EE4086">
          <w:rPr>
            <w:rStyle w:val="a4"/>
            <w:noProof/>
            <w:sz w:val="20"/>
            <w:szCs w:val="20"/>
          </w:rPr>
          <w:t>Статья 8. Полномочия Администрации Ребрихинского района в области землепользования и застройки</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_Toc8683239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14</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21" w:anchor="_Toc8683240#_Toc8683240" w:history="1">
        <w:r w:rsidR="00EE4086" w:rsidRPr="00EE4086">
          <w:rPr>
            <w:rStyle w:val="a4"/>
            <w:noProof/>
            <w:sz w:val="20"/>
            <w:szCs w:val="20"/>
          </w:rPr>
          <w:t>Статья 9. Полномочия Комиссии по подготовке проекта Правил землепользования и застройки</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_Toc8683240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14</w:t>
        </w:r>
        <w:r w:rsidRPr="00EE4086">
          <w:rPr>
            <w:rStyle w:val="a4"/>
            <w:sz w:val="20"/>
            <w:szCs w:val="20"/>
          </w:rPr>
          <w:fldChar w:fldCharType="end"/>
        </w:r>
      </w:hyperlink>
    </w:p>
    <w:p w:rsidR="00EE4086" w:rsidRPr="00EE4086" w:rsidRDefault="00531B9A" w:rsidP="00EE4086">
      <w:pPr>
        <w:pStyle w:val="31"/>
        <w:rPr>
          <w:noProof/>
          <w:sz w:val="20"/>
          <w:szCs w:val="20"/>
        </w:rPr>
      </w:pPr>
      <w:hyperlink r:id="rId22" w:anchor="_Toc8683241#_Toc8683241" w:history="1">
        <w:r w:rsidR="00EE4086" w:rsidRPr="00EE4086">
          <w:rPr>
            <w:rStyle w:val="a4"/>
            <w:noProof/>
            <w:sz w:val="20"/>
            <w:szCs w:val="20"/>
          </w:rPr>
          <w:t>Глава 3. 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_Toc8683241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15</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23" w:anchor="_Toc8683242#_Toc8683242" w:history="1">
        <w:r w:rsidR="00EE4086" w:rsidRPr="00EE4086">
          <w:rPr>
            <w:rStyle w:val="a4"/>
            <w:noProof/>
            <w:sz w:val="20"/>
            <w:szCs w:val="20"/>
          </w:rPr>
          <w:t>Статья 10. Порядок изменения видов разрешенного использования земельных участков и объектов капитального строительства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_Toc8683242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15</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24" w:anchor="_Toc8683243#_Toc8683243" w:history="1">
        <w:r w:rsidR="00EE4086" w:rsidRPr="00EE4086">
          <w:rPr>
            <w:rStyle w:val="a4"/>
            <w:noProof/>
            <w:sz w:val="20"/>
            <w:szCs w:val="20"/>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_Toc8683243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15</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25" w:anchor="_Toc8683244#_Toc8683244" w:history="1">
        <w:r w:rsidR="00EE4086" w:rsidRPr="00EE4086">
          <w:rPr>
            <w:rStyle w:val="a4"/>
            <w:noProof/>
            <w:sz w:val="20"/>
            <w:szCs w:val="20"/>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_Toc8683244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16</w:t>
        </w:r>
        <w:r w:rsidRPr="00EE4086">
          <w:rPr>
            <w:rStyle w:val="a4"/>
            <w:sz w:val="20"/>
            <w:szCs w:val="20"/>
          </w:rPr>
          <w:fldChar w:fldCharType="end"/>
        </w:r>
      </w:hyperlink>
    </w:p>
    <w:p w:rsidR="00EE4086" w:rsidRPr="00EE4086" w:rsidRDefault="00531B9A" w:rsidP="00EE4086">
      <w:pPr>
        <w:pStyle w:val="31"/>
        <w:rPr>
          <w:noProof/>
          <w:sz w:val="20"/>
          <w:szCs w:val="20"/>
        </w:rPr>
      </w:pPr>
      <w:hyperlink r:id="rId26" w:anchor="_Toc8683245#_Toc8683245" w:history="1">
        <w:r w:rsidR="00EE4086" w:rsidRPr="00EE4086">
          <w:rPr>
            <w:rStyle w:val="a4"/>
            <w:noProof/>
            <w:sz w:val="20"/>
            <w:szCs w:val="20"/>
          </w:rPr>
          <w:t>Глава 4. Порядок подготовки документации по планировке территории Зеленорощинского сельсовета органами местного самоуправления</w:t>
        </w:r>
        <w:r w:rsidR="00EE4086" w:rsidRPr="00EE4086">
          <w:rPr>
            <w:rStyle w:val="a4"/>
            <w:noProof/>
            <w:sz w:val="20"/>
            <w:szCs w:val="20"/>
            <w:vertAlign w:val="superscript"/>
          </w:rPr>
          <w:t>2</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_Toc8683245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17</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27" w:anchor="_Toc8683246#_Toc8683246" w:history="1">
        <w:r w:rsidR="00EE4086" w:rsidRPr="00EE4086">
          <w:rPr>
            <w:rStyle w:val="a4"/>
            <w:noProof/>
            <w:sz w:val="20"/>
            <w:szCs w:val="20"/>
          </w:rPr>
          <w:t>Статья 13. Назначение, виды и состав документации по планировке территории сельсовета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_Toc8683246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17</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28" w:anchor="_Toc8683247#_Toc8683247" w:history="1">
        <w:r w:rsidR="00EE4086" w:rsidRPr="00EE4086">
          <w:rPr>
            <w:rStyle w:val="a4"/>
            <w:noProof/>
            <w:sz w:val="20"/>
            <w:szCs w:val="20"/>
          </w:rPr>
          <w:t>Статья 14. Порядок подготовки, принятия решения об утверждении или об отклонении проектов планировки и проектов межевания территории.</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_Toc8683247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18</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29" w:anchor="_Toc8683248#_Toc8683248" w:history="1">
        <w:r w:rsidR="00EE4086" w:rsidRPr="00EE4086">
          <w:rPr>
            <w:rStyle w:val="a4"/>
            <w:noProof/>
            <w:sz w:val="20"/>
            <w:szCs w:val="20"/>
          </w:rPr>
          <w:t>Статья 15. Порядок подготовки градостроительных планов земельных участков</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_Toc8683248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19</w:t>
        </w:r>
        <w:r w:rsidRPr="00EE4086">
          <w:rPr>
            <w:rStyle w:val="a4"/>
            <w:sz w:val="20"/>
            <w:szCs w:val="20"/>
          </w:rPr>
          <w:fldChar w:fldCharType="end"/>
        </w:r>
      </w:hyperlink>
    </w:p>
    <w:p w:rsidR="00EE4086" w:rsidRPr="00EE4086" w:rsidRDefault="00531B9A" w:rsidP="00EE4086">
      <w:pPr>
        <w:pStyle w:val="31"/>
        <w:rPr>
          <w:noProof/>
          <w:sz w:val="20"/>
          <w:szCs w:val="20"/>
        </w:rPr>
      </w:pPr>
      <w:hyperlink r:id="rId30" w:anchor="_Toc8683249#_Toc8683249" w:history="1">
        <w:r w:rsidR="00EE4086" w:rsidRPr="00EE4086">
          <w:rPr>
            <w:rStyle w:val="a4"/>
            <w:noProof/>
            <w:sz w:val="20"/>
            <w:szCs w:val="20"/>
          </w:rPr>
          <w:t>Глава 5. Публичные слушания и общественные обсуждения по вопросам землепользования и застройки</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_Toc8683249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21</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31" w:anchor="_Toc8683250#_Toc8683250" w:history="1">
        <w:r w:rsidR="00EE4086" w:rsidRPr="00EE4086">
          <w:rPr>
            <w:rStyle w:val="a4"/>
            <w:noProof/>
            <w:sz w:val="20"/>
            <w:szCs w:val="20"/>
          </w:rPr>
          <w:t>Статья 16. Общие положения организации и проведения публичных слушаний и общественных обсуждений по вопросам землепользования и застройки</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_Toc8683250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21</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32" w:anchor="_Toc8683251#_Toc8683251" w:history="1">
        <w:r w:rsidR="00EE4086" w:rsidRPr="00EE4086">
          <w:rPr>
            <w:rStyle w:val="a4"/>
            <w:noProof/>
            <w:sz w:val="20"/>
            <w:szCs w:val="20"/>
          </w:rPr>
          <w:t>Статья 17. Сроки проведения публичных слушаний</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_Toc8683251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24</w:t>
        </w:r>
        <w:r w:rsidRPr="00EE4086">
          <w:rPr>
            <w:rStyle w:val="a4"/>
            <w:sz w:val="20"/>
            <w:szCs w:val="20"/>
          </w:rPr>
          <w:fldChar w:fldCharType="end"/>
        </w:r>
      </w:hyperlink>
    </w:p>
    <w:p w:rsidR="00EE4086" w:rsidRPr="00EE4086" w:rsidRDefault="00531B9A" w:rsidP="00EE4086">
      <w:pPr>
        <w:pStyle w:val="21"/>
        <w:tabs>
          <w:tab w:val="right" w:leader="dot" w:pos="9344"/>
        </w:tabs>
        <w:rPr>
          <w:b w:val="0"/>
          <w:noProof/>
          <w:sz w:val="20"/>
          <w:szCs w:val="20"/>
        </w:rPr>
      </w:pPr>
      <w:hyperlink r:id="rId33" w:anchor="_Toc8683252#_Toc8683252" w:history="1">
        <w:r w:rsidR="00EE4086" w:rsidRPr="00EE4086">
          <w:rPr>
            <w:rStyle w:val="a4"/>
            <w:noProof/>
            <w:sz w:val="20"/>
            <w:szCs w:val="20"/>
          </w:rPr>
          <w:t>Часть II. Карты градостроительного зонирования. Градостроительные регламенты</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_Toc8683252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25</w:t>
        </w:r>
        <w:r w:rsidRPr="00EE4086">
          <w:rPr>
            <w:rStyle w:val="a4"/>
            <w:sz w:val="20"/>
            <w:szCs w:val="20"/>
          </w:rPr>
          <w:fldChar w:fldCharType="end"/>
        </w:r>
      </w:hyperlink>
    </w:p>
    <w:p w:rsidR="00EE4086" w:rsidRPr="00EE4086" w:rsidRDefault="00531B9A" w:rsidP="00EE4086">
      <w:pPr>
        <w:pStyle w:val="31"/>
        <w:rPr>
          <w:noProof/>
          <w:sz w:val="20"/>
          <w:szCs w:val="20"/>
        </w:rPr>
      </w:pPr>
      <w:hyperlink r:id="rId34" w:anchor="_Toc8683253#_Toc8683253" w:history="1">
        <w:r w:rsidR="00EE4086" w:rsidRPr="00EE4086">
          <w:rPr>
            <w:rStyle w:val="a4"/>
            <w:noProof/>
            <w:sz w:val="20"/>
            <w:szCs w:val="20"/>
          </w:rPr>
          <w:t>Глава 6. Градостроительное зонирование</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_Toc8683253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25</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35" w:anchor="_Toc8683254#_Toc8683254" w:history="1">
        <w:r w:rsidR="00EE4086" w:rsidRPr="00EE4086">
          <w:rPr>
            <w:rStyle w:val="a4"/>
            <w:noProof/>
            <w:sz w:val="20"/>
            <w:szCs w:val="20"/>
          </w:rPr>
          <w:t>Статья 18. Карты градостроительного зонирования</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_Toc8683254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25</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36" w:anchor="_Toc8683255#_Toc8683255" w:history="1">
        <w:r w:rsidR="00EE4086" w:rsidRPr="00EE4086">
          <w:rPr>
            <w:rStyle w:val="a4"/>
            <w:noProof/>
            <w:sz w:val="20"/>
            <w:szCs w:val="20"/>
          </w:rPr>
          <w:t>Статья 19. Виды территориальных зон, обозначенных на Картах градостроительного зонирования территорий</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_Toc8683255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25</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37" w:anchor="_Toc8683256#_Toc8683256" w:history="1">
        <w:r w:rsidR="00EE4086" w:rsidRPr="00EE4086">
          <w:rPr>
            <w:rStyle w:val="a4"/>
            <w:noProof/>
            <w:sz w:val="20"/>
            <w:szCs w:val="20"/>
          </w:rPr>
          <w:t>Статья 20. Линии градостроительного регулирования</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_Toc8683256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26</w:t>
        </w:r>
        <w:r w:rsidRPr="00EE4086">
          <w:rPr>
            <w:rStyle w:val="a4"/>
            <w:sz w:val="20"/>
            <w:szCs w:val="20"/>
          </w:rPr>
          <w:fldChar w:fldCharType="end"/>
        </w:r>
      </w:hyperlink>
    </w:p>
    <w:p w:rsidR="00EE4086" w:rsidRPr="00EE4086" w:rsidRDefault="00531B9A" w:rsidP="00EE4086">
      <w:pPr>
        <w:pStyle w:val="31"/>
        <w:rPr>
          <w:noProof/>
          <w:sz w:val="20"/>
          <w:szCs w:val="20"/>
        </w:rPr>
      </w:pPr>
      <w:hyperlink r:id="rId38" w:anchor="_Toc8683257#_Toc8683257" w:history="1">
        <w:r w:rsidR="00EE4086" w:rsidRPr="00EE4086">
          <w:rPr>
            <w:rStyle w:val="a4"/>
            <w:noProof/>
            <w:sz w:val="20"/>
            <w:szCs w:val="20"/>
          </w:rPr>
          <w:t>Глава 7. Градостроительные ограничения и особые условия использования территории Зеленорощинского сельсовета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_Toc8683257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26</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39" w:anchor="_Toc8683258#_Toc8683258" w:history="1">
        <w:r w:rsidR="00EE4086" w:rsidRPr="00EE4086">
          <w:rPr>
            <w:rStyle w:val="a4"/>
            <w:noProof/>
            <w:sz w:val="20"/>
            <w:szCs w:val="20"/>
          </w:rPr>
          <w:t>Статья 21. Виды зон градостроительных ограничений</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_Toc8683258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26</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40" w:anchor="_Toc8683259#_Toc8683259" w:history="1">
        <w:r w:rsidR="00EE4086" w:rsidRPr="00EE4086">
          <w:rPr>
            <w:rStyle w:val="a4"/>
            <w:noProof/>
            <w:sz w:val="20"/>
            <w:szCs w:val="20"/>
          </w:rPr>
          <w:t>Статья 22. Зоны с особыми условиями использования территорий Зеленорощинского сельсовета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_Toc8683259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27</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41" w:anchor="_Toc8683260#_Toc8683260" w:history="1">
        <w:r w:rsidR="00EE4086" w:rsidRPr="00EE4086">
          <w:rPr>
            <w:rStyle w:val="a4"/>
            <w:noProof/>
            <w:sz w:val="20"/>
            <w:szCs w:val="20"/>
          </w:rPr>
          <w:t>Статья 23. Зоны действия опасных природных или техногенных процессов</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_Toc8683260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27</w:t>
        </w:r>
        <w:r w:rsidRPr="00EE4086">
          <w:rPr>
            <w:rStyle w:val="a4"/>
            <w:sz w:val="20"/>
            <w:szCs w:val="20"/>
          </w:rPr>
          <w:fldChar w:fldCharType="end"/>
        </w:r>
      </w:hyperlink>
    </w:p>
    <w:p w:rsidR="00EE4086" w:rsidRPr="00EE4086" w:rsidRDefault="00531B9A" w:rsidP="00EE4086">
      <w:pPr>
        <w:pStyle w:val="31"/>
        <w:rPr>
          <w:noProof/>
          <w:sz w:val="20"/>
          <w:szCs w:val="20"/>
        </w:rPr>
      </w:pPr>
      <w:hyperlink r:id="rId42" w:anchor="_Toc8683261#_Toc8683261" w:history="1">
        <w:r w:rsidR="00EE4086" w:rsidRPr="00EE4086">
          <w:rPr>
            <w:rStyle w:val="a4"/>
            <w:noProof/>
            <w:sz w:val="20"/>
            <w:szCs w:val="20"/>
          </w:rPr>
          <w:t>Глава 8. Градостроительные регламенты. Параметры разрешенного использования земельных участков и объектов капитального строительства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_Toc8683261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27</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43" w:anchor="_Toc8683262#_Toc8683262" w:history="1">
        <w:r w:rsidR="00EE4086" w:rsidRPr="00EE4086">
          <w:rPr>
            <w:rStyle w:val="a4"/>
            <w:noProof/>
            <w:sz w:val="20"/>
            <w:szCs w:val="20"/>
          </w:rPr>
          <w:t>Статья 24. Порядок установления градостроительного регламента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_Toc8683262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27</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44" w:anchor="_Toc8683263#_Toc8683263" w:history="1">
        <w:r w:rsidR="00EE4086" w:rsidRPr="00EE4086">
          <w:rPr>
            <w:rStyle w:val="a4"/>
            <w:noProof/>
            <w:sz w:val="20"/>
            <w:szCs w:val="20"/>
          </w:rPr>
          <w:t>Статья 25. Виды разрешенного использования земельных участков и объектов капитального строительства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_Toc8683263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28</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45" w:anchor="_Toc8683264#_Toc8683264" w:history="1">
        <w:r w:rsidR="00EE4086" w:rsidRPr="00EE4086">
          <w:rPr>
            <w:rStyle w:val="a4"/>
            <w:noProof/>
            <w:sz w:val="20"/>
            <w:szCs w:val="20"/>
          </w:rPr>
          <w:t>Статья 26. Использование объектов недвижимости, не соответствующих установленному градостроительному регламенту</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_Toc8683264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29</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46" w:anchor="_Toc8683265#_Toc8683265" w:history="1">
        <w:r w:rsidR="00EE4086" w:rsidRPr="00EE4086">
          <w:rPr>
            <w:rStyle w:val="a4"/>
            <w:noProof/>
            <w:sz w:val="20"/>
            <w:szCs w:val="20"/>
          </w:rPr>
          <w:t>Статья 27. Градостроительные регламенты на террии зоны застройки индивидуальными жилыми домами</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_Toc8683265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29</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47" w:anchor="_Toc8683266#_Toc8683266" w:history="1">
        <w:r w:rsidR="00EE4086" w:rsidRPr="00EE4086">
          <w:rPr>
            <w:rStyle w:val="a4"/>
            <w:noProof/>
            <w:sz w:val="20"/>
            <w:szCs w:val="20"/>
          </w:rPr>
          <w:t>Статья 28. Градостроительные регламенты на территории зоны общественного и коммерческого назначения</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_Toc8683266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32</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48" w:anchor="_Toc8683267#_Toc8683267" w:history="1">
        <w:r w:rsidR="00EE4086" w:rsidRPr="00EE4086">
          <w:rPr>
            <w:rStyle w:val="a4"/>
            <w:noProof/>
            <w:sz w:val="20"/>
            <w:szCs w:val="20"/>
          </w:rPr>
          <w:t>Статья 29. Градостроительные регламенты на территории производственных зоны</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_Toc8683267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34</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49" w:anchor="_Toc8683268#_Toc8683268" w:history="1">
        <w:r w:rsidR="00EE4086" w:rsidRPr="00EE4086">
          <w:rPr>
            <w:rStyle w:val="a4"/>
            <w:noProof/>
            <w:sz w:val="20"/>
            <w:szCs w:val="20"/>
          </w:rPr>
          <w:t>Статья 30. Градостроительные регламенты на территории зоны инженерной инфраструктуры</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_Toc8683268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34</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50" w:anchor="_Toc8683269#_Toc8683269" w:history="1">
        <w:r w:rsidR="00EE4086" w:rsidRPr="00EE4086">
          <w:rPr>
            <w:rStyle w:val="a4"/>
            <w:noProof/>
            <w:sz w:val="20"/>
            <w:szCs w:val="20"/>
          </w:rPr>
          <w:t>Статья 31. Градостроительные регламенты на территории зоны транспортной инфраструктуры</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_Toc8683269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35</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51" w:anchor="_Toc8683270#_Toc8683270" w:history="1">
        <w:r w:rsidR="00EE4086" w:rsidRPr="00EE4086">
          <w:rPr>
            <w:rStyle w:val="a4"/>
            <w:noProof/>
            <w:sz w:val="20"/>
            <w:szCs w:val="20"/>
          </w:rPr>
          <w:t xml:space="preserve">Статья 32. Градостроительные регламенты в зоне рекреационного назначения </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_Toc8683270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36</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52" w:anchor="_Toc8683271#_Toc8683271" w:history="1">
        <w:r w:rsidR="00EE4086" w:rsidRPr="00EE4086">
          <w:rPr>
            <w:rStyle w:val="a4"/>
            <w:noProof/>
            <w:sz w:val="20"/>
            <w:szCs w:val="20"/>
          </w:rPr>
          <w:t>Статья 33. Градостроительные регламенты на территориях зоны ритуального назначения</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_Toc8683271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37</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53" w:anchor="_Toc8683272#_Toc8683272" w:history="1">
        <w:r w:rsidR="00EE4086" w:rsidRPr="00EE4086">
          <w:rPr>
            <w:rStyle w:val="a4"/>
            <w:noProof/>
            <w:sz w:val="20"/>
            <w:szCs w:val="20"/>
          </w:rPr>
          <w:t>Статья 34. Градостроительные регламенты на территории, занятой объектами сельскохозяйственного назначения</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_Toc8683272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37</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54" w:anchor="_Toc8683273#_Toc8683273" w:history="1">
        <w:r w:rsidR="00EE4086" w:rsidRPr="00EE4086">
          <w:rPr>
            <w:rStyle w:val="a4"/>
            <w:noProof/>
            <w:sz w:val="20"/>
            <w:szCs w:val="20"/>
          </w:rPr>
          <w:t>Статья 35. Территории, на которые действие градостроительных регламентов не распространяется или на которые градостроительные регламенты не устанавливаются</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_Toc8683273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37</w:t>
        </w:r>
        <w:r w:rsidRPr="00EE4086">
          <w:rPr>
            <w:rStyle w:val="a4"/>
            <w:sz w:val="20"/>
            <w:szCs w:val="20"/>
          </w:rPr>
          <w:fldChar w:fldCharType="end"/>
        </w:r>
      </w:hyperlink>
    </w:p>
    <w:p w:rsidR="00EE4086" w:rsidRPr="00EE4086" w:rsidRDefault="00531B9A" w:rsidP="00EE4086">
      <w:pPr>
        <w:pStyle w:val="21"/>
        <w:tabs>
          <w:tab w:val="right" w:leader="dot" w:pos="9344"/>
        </w:tabs>
        <w:rPr>
          <w:b w:val="0"/>
          <w:noProof/>
          <w:sz w:val="20"/>
          <w:szCs w:val="20"/>
        </w:rPr>
      </w:pPr>
      <w:hyperlink r:id="rId55" w:anchor="_Toc8683275#_Toc8683275" w:history="1">
        <w:r w:rsidR="00EE4086" w:rsidRPr="00EE4086">
          <w:rPr>
            <w:rStyle w:val="a4"/>
            <w:noProof/>
            <w:sz w:val="20"/>
            <w:szCs w:val="20"/>
          </w:rPr>
          <w:t>Часть III. Иные вопросы землепользования и застройки Зеленорощинского сельсовета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_Toc8683275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38</w:t>
        </w:r>
        <w:r w:rsidRPr="00EE4086">
          <w:rPr>
            <w:rStyle w:val="a4"/>
            <w:sz w:val="20"/>
            <w:szCs w:val="20"/>
          </w:rPr>
          <w:fldChar w:fldCharType="end"/>
        </w:r>
      </w:hyperlink>
    </w:p>
    <w:p w:rsidR="00EE4086" w:rsidRPr="00EE4086" w:rsidRDefault="00531B9A" w:rsidP="00EE4086">
      <w:pPr>
        <w:pStyle w:val="31"/>
        <w:rPr>
          <w:noProof/>
          <w:sz w:val="20"/>
          <w:szCs w:val="20"/>
        </w:rPr>
      </w:pPr>
      <w:hyperlink r:id="rId56" w:anchor="_Toc8683276#_Toc8683276" w:history="1">
        <w:r w:rsidR="00EE4086" w:rsidRPr="00EE4086">
          <w:rPr>
            <w:rStyle w:val="a4"/>
            <w:noProof/>
            <w:sz w:val="20"/>
            <w:szCs w:val="20"/>
          </w:rPr>
          <w:t>Глава 9. Регулирование землепользования и застройки на территории Зеленорощинского сельсовета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_Toc8683276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38</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57" w:anchor="_Toc8683277#_Toc8683277" w:history="1">
        <w:r w:rsidR="00EE4086" w:rsidRPr="00EE4086">
          <w:rPr>
            <w:rStyle w:val="a4"/>
            <w:noProof/>
            <w:sz w:val="20"/>
            <w:szCs w:val="20"/>
          </w:rPr>
          <w:t>Статья 36. Основные принципы организации застройки территории поселения</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_Toc8683277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38</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58" w:anchor="_Toc8683278#_Toc8683278" w:history="1">
        <w:r w:rsidR="00EE4086" w:rsidRPr="00EE4086">
          <w:rPr>
            <w:rStyle w:val="a4"/>
            <w:noProof/>
            <w:sz w:val="20"/>
            <w:szCs w:val="20"/>
          </w:rPr>
          <w:t>Статья 37. Проектная документация объекта капитального строительства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_Toc8683278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39</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59" w:anchor="_Toc8683279#_Toc8683279" w:history="1">
        <w:r w:rsidR="00EE4086" w:rsidRPr="00EE4086">
          <w:rPr>
            <w:rStyle w:val="a4"/>
            <w:noProof/>
            <w:sz w:val="20"/>
            <w:szCs w:val="20"/>
          </w:rPr>
          <w:t>Статья 38. Выдача разрешения на строительство</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_Toc8683279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40</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60" w:anchor="_Toc8683280#_Toc8683280" w:history="1">
        <w:r w:rsidR="00EE4086" w:rsidRPr="00EE4086">
          <w:rPr>
            <w:rStyle w:val="a4"/>
            <w:noProof/>
            <w:sz w:val="20"/>
            <w:szCs w:val="20"/>
          </w:rPr>
          <w:t>Статья 39. Выдача разрешения на ввод объекта в эксплуатацию</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_Toc8683280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41</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61" w:anchor="_Toc8683281#_Toc8683281" w:history="1">
        <w:r w:rsidR="00EE4086" w:rsidRPr="00EE4086">
          <w:rPr>
            <w:rStyle w:val="a4"/>
            <w:noProof/>
            <w:sz w:val="20"/>
            <w:szCs w:val="20"/>
          </w:rPr>
          <w:t>Статья 40. Уведомление о планируемом строительстве или реконструкции объекта индивидуального жилищного строительства или садового дома,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_Toc8683281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41</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62" w:anchor="_Toc8683282#_Toc8683282" w:history="1">
        <w:r w:rsidR="00EE4086" w:rsidRPr="00EE4086">
          <w:rPr>
            <w:rStyle w:val="a4"/>
            <w:noProof/>
            <w:sz w:val="20"/>
            <w:szCs w:val="20"/>
          </w:rPr>
          <w:t>Статья 41.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_Toc8683282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43</w:t>
        </w:r>
        <w:r w:rsidRPr="00EE4086">
          <w:rPr>
            <w:rStyle w:val="a4"/>
            <w:sz w:val="20"/>
            <w:szCs w:val="20"/>
          </w:rPr>
          <w:fldChar w:fldCharType="end"/>
        </w:r>
      </w:hyperlink>
    </w:p>
    <w:p w:rsidR="00EE4086" w:rsidRPr="00EE4086" w:rsidRDefault="00531B9A" w:rsidP="00EE4086">
      <w:pPr>
        <w:pStyle w:val="31"/>
        <w:rPr>
          <w:noProof/>
          <w:sz w:val="20"/>
          <w:szCs w:val="20"/>
        </w:rPr>
      </w:pPr>
      <w:hyperlink r:id="rId63" w:anchor="_Toc8683283#_Toc8683283" w:history="1">
        <w:r w:rsidR="00EE4086" w:rsidRPr="00EE4086">
          <w:rPr>
            <w:rStyle w:val="a4"/>
            <w:noProof/>
            <w:sz w:val="20"/>
            <w:szCs w:val="20"/>
          </w:rPr>
          <w:t>Глава 10. Заключительные положения</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_Toc8683283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43</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64" w:anchor="_Toc8683284#_Toc8683284" w:history="1">
        <w:r w:rsidR="00EE4086" w:rsidRPr="00EE4086">
          <w:rPr>
            <w:rStyle w:val="a4"/>
            <w:noProof/>
            <w:sz w:val="20"/>
            <w:szCs w:val="20"/>
          </w:rPr>
          <w:t>Статья 42. Действие настоящих правил по отношению к ранее возникшим правоотношениям</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_Toc8683284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43</w:t>
        </w:r>
        <w:r w:rsidRPr="00EE4086">
          <w:rPr>
            <w:rStyle w:val="a4"/>
            <w:sz w:val="20"/>
            <w:szCs w:val="20"/>
          </w:rPr>
          <w:fldChar w:fldCharType="end"/>
        </w:r>
      </w:hyperlink>
    </w:p>
    <w:p w:rsidR="00EE4086" w:rsidRPr="00EE4086" w:rsidRDefault="00531B9A" w:rsidP="00EE4086">
      <w:pPr>
        <w:pStyle w:val="41"/>
        <w:tabs>
          <w:tab w:val="right" w:leader="dot" w:pos="9344"/>
        </w:tabs>
        <w:rPr>
          <w:i w:val="0"/>
          <w:noProof/>
          <w:sz w:val="20"/>
          <w:szCs w:val="20"/>
        </w:rPr>
      </w:pPr>
      <w:hyperlink r:id="rId65" w:anchor="_Toc8683285#_Toc8683285" w:history="1">
        <w:r w:rsidR="00EE4086" w:rsidRPr="00EE4086">
          <w:rPr>
            <w:rStyle w:val="a4"/>
            <w:noProof/>
            <w:sz w:val="20"/>
            <w:szCs w:val="20"/>
          </w:rPr>
          <w:t>Статья 43. Действие настоящих правил по отношению к градостроительной документации</w:t>
        </w:r>
        <w:r w:rsidR="00EE4086" w:rsidRPr="00EE4086">
          <w:rPr>
            <w:rStyle w:val="a4"/>
            <w:noProof/>
            <w:webHidden/>
            <w:sz w:val="20"/>
            <w:szCs w:val="20"/>
          </w:rPr>
          <w:tab/>
        </w:r>
        <w:r w:rsidRPr="00EE4086">
          <w:rPr>
            <w:rStyle w:val="a4"/>
            <w:sz w:val="20"/>
            <w:szCs w:val="20"/>
          </w:rPr>
          <w:fldChar w:fldCharType="begin"/>
        </w:r>
        <w:r w:rsidR="00EE4086" w:rsidRPr="00EE4086">
          <w:rPr>
            <w:rStyle w:val="a4"/>
            <w:noProof/>
            <w:webHidden/>
            <w:sz w:val="20"/>
            <w:szCs w:val="20"/>
          </w:rPr>
          <w:instrText xml:space="preserve"> PAGEREF _Toc8683285 \h </w:instrText>
        </w:r>
        <w:r w:rsidRPr="00EE4086">
          <w:rPr>
            <w:rStyle w:val="a4"/>
            <w:sz w:val="20"/>
            <w:szCs w:val="20"/>
          </w:rPr>
        </w:r>
        <w:r w:rsidRPr="00EE4086">
          <w:rPr>
            <w:rStyle w:val="a4"/>
            <w:sz w:val="20"/>
            <w:szCs w:val="20"/>
          </w:rPr>
          <w:fldChar w:fldCharType="separate"/>
        </w:r>
        <w:r w:rsidR="00A74FDA">
          <w:rPr>
            <w:rStyle w:val="a4"/>
            <w:noProof/>
            <w:webHidden/>
            <w:sz w:val="20"/>
            <w:szCs w:val="20"/>
          </w:rPr>
          <w:t>43</w:t>
        </w:r>
        <w:r w:rsidRPr="00EE4086">
          <w:rPr>
            <w:rStyle w:val="a4"/>
            <w:sz w:val="20"/>
            <w:szCs w:val="20"/>
          </w:rPr>
          <w:fldChar w:fldCharType="end"/>
        </w:r>
      </w:hyperlink>
    </w:p>
    <w:p w:rsidR="00EE4086" w:rsidRPr="00EE4086" w:rsidRDefault="00531B9A" w:rsidP="00EE4086">
      <w:pPr>
        <w:spacing w:after="240"/>
        <w:jc w:val="center"/>
        <w:rPr>
          <w:rFonts w:ascii="Times New Roman" w:hAnsi="Times New Roman" w:cs="Times New Roman"/>
          <w:color w:val="000000"/>
          <w:sz w:val="20"/>
          <w:szCs w:val="20"/>
        </w:rPr>
      </w:pPr>
      <w:r w:rsidRPr="00EE4086">
        <w:rPr>
          <w:rFonts w:ascii="Times New Roman" w:hAnsi="Times New Roman" w:cs="Times New Roman"/>
          <w:sz w:val="20"/>
          <w:szCs w:val="20"/>
        </w:rPr>
        <w:fldChar w:fldCharType="end"/>
      </w:r>
    </w:p>
    <w:p w:rsidR="00EE4086" w:rsidRPr="00EE4086" w:rsidRDefault="00EE4086" w:rsidP="00EE4086">
      <w:pPr>
        <w:rPr>
          <w:rFonts w:ascii="Times New Roman" w:hAnsi="Times New Roman" w:cs="Times New Roman"/>
          <w:color w:val="000000"/>
          <w:sz w:val="20"/>
          <w:szCs w:val="20"/>
        </w:rPr>
        <w:sectPr w:rsidR="00EE4086" w:rsidRPr="00EE4086">
          <w:pgSz w:w="11906" w:h="16838"/>
          <w:pgMar w:top="1134" w:right="567" w:bottom="1134" w:left="1276" w:header="709" w:footer="709" w:gutter="0"/>
          <w:cols w:space="720"/>
        </w:sectPr>
      </w:pPr>
    </w:p>
    <w:p w:rsidR="00EE4086" w:rsidRPr="00EE4086" w:rsidRDefault="00EE4086" w:rsidP="00EE4086">
      <w:pPr>
        <w:pStyle w:val="10"/>
        <w:spacing w:before="200" w:after="200"/>
        <w:rPr>
          <w:sz w:val="20"/>
        </w:rPr>
      </w:pPr>
      <w:bookmarkStart w:id="6" w:name="_Toc8683228"/>
      <w:r w:rsidRPr="00EE4086">
        <w:rPr>
          <w:sz w:val="20"/>
        </w:rPr>
        <w:lastRenderedPageBreak/>
        <w:t>Введение</w:t>
      </w:r>
      <w:bookmarkEnd w:id="4"/>
      <w:bookmarkEnd w:id="5"/>
      <w:bookmarkEnd w:id="6"/>
    </w:p>
    <w:p w:rsidR="00EE4086" w:rsidRPr="00EE4086" w:rsidRDefault="00EE4086" w:rsidP="00EE4086">
      <w:pPr>
        <w:pStyle w:val="af"/>
        <w:spacing w:after="0"/>
        <w:ind w:left="0"/>
        <w:jc w:val="both"/>
        <w:rPr>
          <w:sz w:val="20"/>
          <w:szCs w:val="20"/>
        </w:rPr>
      </w:pPr>
      <w:r w:rsidRPr="00EE4086">
        <w:rPr>
          <w:sz w:val="20"/>
          <w:szCs w:val="20"/>
        </w:rPr>
        <w:tab/>
        <w:t xml:space="preserve">Правила землепользования и застройки МО </w:t>
      </w:r>
      <w:proofErr w:type="spellStart"/>
      <w:r w:rsidRPr="00EE4086">
        <w:rPr>
          <w:sz w:val="20"/>
          <w:szCs w:val="20"/>
        </w:rPr>
        <w:t>Зеленорощинский</w:t>
      </w:r>
      <w:proofErr w:type="spellEnd"/>
      <w:r w:rsidRPr="00EE4086">
        <w:rPr>
          <w:sz w:val="20"/>
          <w:szCs w:val="20"/>
        </w:rPr>
        <w:t xml:space="preserve"> сельсовет </w:t>
      </w:r>
      <w:proofErr w:type="spellStart"/>
      <w:r w:rsidRPr="00EE4086">
        <w:rPr>
          <w:sz w:val="20"/>
          <w:szCs w:val="20"/>
        </w:rPr>
        <w:t>Ребрихинского</w:t>
      </w:r>
      <w:proofErr w:type="spellEnd"/>
      <w:r w:rsidRPr="00EE4086">
        <w:rPr>
          <w:sz w:val="20"/>
          <w:szCs w:val="20"/>
        </w:rPr>
        <w:t xml:space="preserve"> района Алтайского края (далее - Правила) являются нормативно-правовым актом сельского поселения,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w:t>
      </w:r>
      <w:proofErr w:type="spellStart"/>
      <w:r w:rsidRPr="00EE4086">
        <w:rPr>
          <w:sz w:val="20"/>
          <w:szCs w:val="20"/>
        </w:rPr>
        <w:t>Ребрихинского</w:t>
      </w:r>
      <w:proofErr w:type="spellEnd"/>
      <w:r w:rsidRPr="00EE4086">
        <w:rPr>
          <w:sz w:val="20"/>
          <w:szCs w:val="20"/>
        </w:rPr>
        <w:t xml:space="preserve"> района, </w:t>
      </w:r>
      <w:proofErr w:type="spellStart"/>
      <w:r w:rsidRPr="00EE4086">
        <w:rPr>
          <w:sz w:val="20"/>
          <w:szCs w:val="20"/>
        </w:rPr>
        <w:t>Зеленорощинского</w:t>
      </w:r>
      <w:proofErr w:type="spellEnd"/>
      <w:r w:rsidRPr="00EE4086">
        <w:rPr>
          <w:sz w:val="20"/>
          <w:szCs w:val="20"/>
        </w:rPr>
        <w:t xml:space="preserve"> сельсовета.</w:t>
      </w:r>
    </w:p>
    <w:p w:rsidR="00EE4086" w:rsidRPr="00EE4086" w:rsidRDefault="00EE4086" w:rsidP="00EE4086">
      <w:pPr>
        <w:pStyle w:val="af"/>
        <w:spacing w:after="0"/>
        <w:ind w:left="0"/>
        <w:jc w:val="both"/>
        <w:rPr>
          <w:sz w:val="20"/>
          <w:szCs w:val="20"/>
        </w:rPr>
      </w:pPr>
      <w:r w:rsidRPr="00EE4086">
        <w:rPr>
          <w:sz w:val="20"/>
          <w:szCs w:val="20"/>
        </w:rPr>
        <w:tab/>
        <w:t>Целями настоящих Правил являются:</w:t>
      </w:r>
    </w:p>
    <w:p w:rsidR="00EE4086" w:rsidRPr="00EE4086" w:rsidRDefault="00EE4086" w:rsidP="00EE4086">
      <w:pPr>
        <w:pStyle w:val="ConsNormal"/>
        <w:ind w:right="0" w:firstLine="709"/>
        <w:jc w:val="both"/>
        <w:rPr>
          <w:rFonts w:ascii="Times New Roman" w:hAnsi="Times New Roman" w:cs="Times New Roman"/>
        </w:rPr>
      </w:pPr>
      <w:r w:rsidRPr="00EE4086">
        <w:rPr>
          <w:rFonts w:ascii="Times New Roman" w:hAnsi="Times New Roman" w:cs="Times New Roman"/>
        </w:rPr>
        <w:t xml:space="preserve">– создание условий для устойчивого развития территории </w:t>
      </w:r>
      <w:proofErr w:type="spellStart"/>
      <w:r w:rsidRPr="00EE4086">
        <w:rPr>
          <w:rFonts w:ascii="Times New Roman" w:hAnsi="Times New Roman" w:cs="Times New Roman"/>
        </w:rPr>
        <w:t>Зеленорощинского</w:t>
      </w:r>
      <w:proofErr w:type="spellEnd"/>
      <w:r w:rsidRPr="00EE4086">
        <w:rPr>
          <w:rFonts w:ascii="Times New Roman" w:hAnsi="Times New Roman" w:cs="Times New Roman"/>
        </w:rPr>
        <w:t xml:space="preserve"> сельсовета, сохранения окружающей среды и объектов культурного наследия;</w:t>
      </w:r>
    </w:p>
    <w:p w:rsidR="00EE4086" w:rsidRPr="00EE4086" w:rsidRDefault="00EE4086" w:rsidP="00EE4086">
      <w:pPr>
        <w:pStyle w:val="ConsNormal"/>
        <w:ind w:right="0" w:firstLine="709"/>
        <w:jc w:val="both"/>
        <w:rPr>
          <w:rFonts w:ascii="Times New Roman" w:hAnsi="Times New Roman" w:cs="Times New Roman"/>
        </w:rPr>
      </w:pPr>
      <w:r w:rsidRPr="00EE4086">
        <w:rPr>
          <w:rFonts w:ascii="Times New Roman" w:hAnsi="Times New Roman" w:cs="Times New Roman"/>
        </w:rPr>
        <w:t xml:space="preserve">– создание условий для планировки территории </w:t>
      </w:r>
      <w:proofErr w:type="spellStart"/>
      <w:r w:rsidRPr="00EE4086">
        <w:rPr>
          <w:rFonts w:ascii="Times New Roman" w:hAnsi="Times New Roman" w:cs="Times New Roman"/>
        </w:rPr>
        <w:t>Зеленорощинского</w:t>
      </w:r>
      <w:proofErr w:type="spellEnd"/>
      <w:r w:rsidRPr="00EE4086">
        <w:rPr>
          <w:rFonts w:ascii="Times New Roman" w:hAnsi="Times New Roman" w:cs="Times New Roman"/>
        </w:rPr>
        <w:t xml:space="preserve"> сельсовета;</w:t>
      </w:r>
    </w:p>
    <w:p w:rsidR="00EE4086" w:rsidRPr="00EE4086" w:rsidRDefault="00EE4086" w:rsidP="00EE4086">
      <w:pPr>
        <w:pStyle w:val="ConsNormal"/>
        <w:ind w:right="0" w:firstLine="709"/>
        <w:jc w:val="both"/>
        <w:rPr>
          <w:rFonts w:ascii="Times New Roman" w:hAnsi="Times New Roman" w:cs="Times New Roman"/>
        </w:rPr>
      </w:pPr>
      <w:r w:rsidRPr="00EE4086">
        <w:rPr>
          <w:rFonts w:ascii="Times New Roman" w:hAnsi="Times New Roman" w:cs="Times New Roman"/>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E4086" w:rsidRPr="00EE4086" w:rsidRDefault="00EE4086" w:rsidP="00EE4086">
      <w:pPr>
        <w:pStyle w:val="ConsNormal"/>
        <w:ind w:right="0" w:firstLine="709"/>
        <w:jc w:val="both"/>
        <w:rPr>
          <w:rFonts w:ascii="Times New Roman" w:hAnsi="Times New Roman" w:cs="Times New Roman"/>
        </w:rPr>
      </w:pPr>
      <w:r w:rsidRPr="00EE4086">
        <w:rPr>
          <w:rFonts w:ascii="Times New Roman" w:hAnsi="Times New Roman" w:cs="Times New Roman"/>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E4086" w:rsidRPr="00EE4086" w:rsidRDefault="00EE4086" w:rsidP="00EE4086">
      <w:pPr>
        <w:ind w:firstLine="709"/>
        <w:jc w:val="both"/>
        <w:rPr>
          <w:rFonts w:ascii="Times New Roman" w:hAnsi="Times New Roman" w:cs="Times New Roman"/>
          <w:color w:val="000000"/>
          <w:sz w:val="20"/>
          <w:szCs w:val="20"/>
        </w:rPr>
      </w:pPr>
      <w:r w:rsidRPr="00EE4086">
        <w:rPr>
          <w:rFonts w:ascii="Times New Roman" w:hAnsi="Times New Roman" w:cs="Times New Roman"/>
          <w:color w:val="000000"/>
          <w:sz w:val="20"/>
          <w:szCs w:val="20"/>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EE4086" w:rsidRPr="00EE4086" w:rsidRDefault="00EE4086" w:rsidP="00EE4086">
      <w:pPr>
        <w:pStyle w:val="ConsNormal"/>
        <w:ind w:right="0" w:firstLine="709"/>
        <w:jc w:val="both"/>
        <w:rPr>
          <w:rFonts w:ascii="Times New Roman" w:hAnsi="Times New Roman" w:cs="Times New Roman"/>
        </w:rPr>
      </w:pPr>
      <w:r w:rsidRPr="00EE4086">
        <w:rPr>
          <w:rFonts w:ascii="Times New Roman" w:hAnsi="Times New Roman" w:cs="Times New Roman"/>
        </w:rPr>
        <w:t>– защита прав граждан и обеспечение равенства прав физических и юридических лиц в градостроительных отношениях;</w:t>
      </w:r>
    </w:p>
    <w:p w:rsidR="00EE4086" w:rsidRPr="00EE4086" w:rsidRDefault="00EE4086" w:rsidP="00EE4086">
      <w:pPr>
        <w:pStyle w:val="ConsNormal"/>
        <w:ind w:right="0" w:firstLine="709"/>
        <w:jc w:val="both"/>
        <w:rPr>
          <w:rFonts w:ascii="Times New Roman" w:hAnsi="Times New Roman" w:cs="Times New Roman"/>
        </w:rPr>
      </w:pPr>
      <w:r w:rsidRPr="00EE4086">
        <w:rPr>
          <w:rFonts w:ascii="Times New Roman" w:hAnsi="Times New Roman" w:cs="Times New Roman"/>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EE4086" w:rsidRPr="00EE4086" w:rsidRDefault="00EE4086" w:rsidP="00EE4086">
      <w:pPr>
        <w:ind w:firstLine="709"/>
        <w:jc w:val="both"/>
        <w:rPr>
          <w:rFonts w:ascii="Times New Roman" w:hAnsi="Times New Roman" w:cs="Times New Roman"/>
          <w:color w:val="008080"/>
          <w:sz w:val="20"/>
          <w:szCs w:val="20"/>
        </w:rPr>
      </w:pPr>
      <w:r w:rsidRPr="00EE4086">
        <w:rPr>
          <w:rFonts w:ascii="Times New Roman" w:hAnsi="Times New Roman" w:cs="Times New Roman"/>
          <w:sz w:val="20"/>
          <w:szCs w:val="20"/>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EE4086" w:rsidRPr="00EE4086" w:rsidRDefault="00EE4086" w:rsidP="00EE4086">
      <w:pPr>
        <w:pStyle w:val="ad"/>
        <w:rPr>
          <w:color w:val="000000"/>
          <w:sz w:val="20"/>
        </w:rPr>
      </w:pPr>
      <w:r w:rsidRPr="00EE4086">
        <w:rPr>
          <w:color w:val="000000"/>
          <w:sz w:val="20"/>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EE4086" w:rsidRPr="00EE4086" w:rsidRDefault="00EE4086" w:rsidP="00EE4086">
      <w:pPr>
        <w:pStyle w:val="a6"/>
        <w:jc w:val="both"/>
        <w:rPr>
          <w:color w:val="000000"/>
          <w:sz w:val="20"/>
          <w:szCs w:val="20"/>
        </w:rPr>
      </w:pPr>
      <w:r w:rsidRPr="00EE4086">
        <w:rPr>
          <w:color w:val="000000"/>
          <w:sz w:val="20"/>
          <w:szCs w:val="20"/>
        </w:rPr>
        <w:tab/>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w:t>
      </w:r>
      <w:proofErr w:type="spellStart"/>
      <w:r w:rsidRPr="00EE4086">
        <w:rPr>
          <w:sz w:val="20"/>
          <w:szCs w:val="20"/>
        </w:rPr>
        <w:t>Зеленорощинского</w:t>
      </w:r>
      <w:proofErr w:type="spellEnd"/>
      <w:r w:rsidRPr="00EE4086">
        <w:rPr>
          <w:sz w:val="20"/>
          <w:szCs w:val="20"/>
        </w:rPr>
        <w:t xml:space="preserve"> сельсовета</w:t>
      </w:r>
      <w:r w:rsidRPr="00EE4086">
        <w:rPr>
          <w:color w:val="000000"/>
          <w:sz w:val="20"/>
          <w:szCs w:val="20"/>
        </w:rPr>
        <w:t>, действуют настоящие Правила.</w:t>
      </w:r>
    </w:p>
    <w:p w:rsidR="00EE4086" w:rsidRPr="00EE4086" w:rsidRDefault="00EE4086" w:rsidP="00EE4086">
      <w:pPr>
        <w:rPr>
          <w:rFonts w:ascii="Times New Roman" w:hAnsi="Times New Roman" w:cs="Times New Roman"/>
          <w:sz w:val="20"/>
          <w:szCs w:val="20"/>
        </w:rPr>
        <w:sectPr w:rsidR="00EE4086" w:rsidRPr="00EE4086">
          <w:pgSz w:w="11906" w:h="16838"/>
          <w:pgMar w:top="1134" w:right="567" w:bottom="1134" w:left="1276" w:header="709" w:footer="709" w:gutter="0"/>
          <w:cols w:space="720"/>
        </w:sectPr>
      </w:pPr>
    </w:p>
    <w:p w:rsidR="00EE4086" w:rsidRPr="00EE4086" w:rsidRDefault="00EE4086" w:rsidP="00EE4086">
      <w:pPr>
        <w:pStyle w:val="2"/>
        <w:spacing w:before="200" w:after="200"/>
        <w:ind w:firstLine="709"/>
        <w:jc w:val="center"/>
        <w:rPr>
          <w:rFonts w:ascii="Times New Roman" w:hAnsi="Times New Roman" w:cs="Times New Roman"/>
          <w:sz w:val="20"/>
          <w:szCs w:val="20"/>
        </w:rPr>
      </w:pPr>
      <w:bookmarkStart w:id="7" w:name="_Toc282596434"/>
      <w:bookmarkStart w:id="8" w:name="_Toc282347504"/>
      <w:bookmarkStart w:id="9" w:name="_Toc8683229"/>
      <w:r w:rsidRPr="00EE4086">
        <w:rPr>
          <w:rFonts w:ascii="Times New Roman" w:hAnsi="Times New Roman" w:cs="Times New Roman"/>
          <w:sz w:val="20"/>
          <w:szCs w:val="20"/>
        </w:rPr>
        <w:lastRenderedPageBreak/>
        <w:t>Порядок применения Правил землепользования и застройки и внесения в них изменений</w:t>
      </w:r>
      <w:bookmarkEnd w:id="7"/>
      <w:bookmarkEnd w:id="8"/>
      <w:bookmarkEnd w:id="9"/>
    </w:p>
    <w:p w:rsidR="00EE4086" w:rsidRPr="00EE4086" w:rsidRDefault="00EE4086" w:rsidP="00EE4086">
      <w:pPr>
        <w:pStyle w:val="3"/>
        <w:spacing w:before="200" w:after="200"/>
        <w:ind w:firstLine="709"/>
        <w:jc w:val="center"/>
        <w:rPr>
          <w:rFonts w:ascii="Times New Roman" w:hAnsi="Times New Roman" w:cs="Times New Roman"/>
          <w:sz w:val="20"/>
          <w:szCs w:val="20"/>
        </w:rPr>
      </w:pPr>
      <w:bookmarkStart w:id="10" w:name="_Toc282596435"/>
      <w:bookmarkStart w:id="11" w:name="_Toc282347505"/>
      <w:bookmarkStart w:id="12" w:name="_Toc8683230"/>
      <w:r w:rsidRPr="00EE4086">
        <w:rPr>
          <w:rFonts w:ascii="Times New Roman" w:hAnsi="Times New Roman" w:cs="Times New Roman"/>
          <w:sz w:val="20"/>
          <w:szCs w:val="20"/>
        </w:rPr>
        <w:t>Общие положения</w:t>
      </w:r>
      <w:bookmarkEnd w:id="10"/>
      <w:bookmarkEnd w:id="11"/>
      <w:bookmarkEnd w:id="12"/>
      <w:r w:rsidRPr="00EE4086">
        <w:rPr>
          <w:rFonts w:ascii="Times New Roman" w:hAnsi="Times New Roman" w:cs="Times New Roman"/>
          <w:sz w:val="20"/>
          <w:szCs w:val="20"/>
        </w:rPr>
        <w:t xml:space="preserve"> </w:t>
      </w:r>
    </w:p>
    <w:p w:rsidR="00EE4086" w:rsidRPr="00EE4086" w:rsidRDefault="00EE4086" w:rsidP="00EE4086">
      <w:pPr>
        <w:pStyle w:val="4"/>
        <w:spacing w:before="200" w:after="200"/>
        <w:ind w:firstLine="709"/>
        <w:jc w:val="both"/>
        <w:rPr>
          <w:sz w:val="20"/>
          <w:szCs w:val="20"/>
        </w:rPr>
      </w:pPr>
      <w:bookmarkStart w:id="13" w:name="_Toc282596436"/>
      <w:bookmarkStart w:id="14" w:name="_Toc282347506"/>
      <w:bookmarkStart w:id="15" w:name="_Toc8683231"/>
      <w:r w:rsidRPr="00EE4086">
        <w:rPr>
          <w:sz w:val="20"/>
          <w:szCs w:val="20"/>
        </w:rPr>
        <w:t>Статья 1. Назначение и содержание настоящих Правил</w:t>
      </w:r>
      <w:bookmarkEnd w:id="13"/>
      <w:bookmarkEnd w:id="14"/>
      <w:bookmarkEnd w:id="15"/>
    </w:p>
    <w:p w:rsidR="00EE4086" w:rsidRPr="00EE4086" w:rsidRDefault="00EE4086" w:rsidP="00EE4086">
      <w:pPr>
        <w:pStyle w:val="a6"/>
        <w:jc w:val="both"/>
        <w:rPr>
          <w:sz w:val="20"/>
          <w:szCs w:val="20"/>
        </w:rPr>
      </w:pPr>
      <w:r w:rsidRPr="00EE4086">
        <w:rPr>
          <w:sz w:val="20"/>
          <w:szCs w:val="20"/>
        </w:rPr>
        <w:tab/>
        <w:t xml:space="preserve">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основана на функциональном зонировании территории населенных пунктов </w:t>
      </w:r>
      <w:proofErr w:type="spellStart"/>
      <w:r w:rsidRPr="00EE4086">
        <w:rPr>
          <w:sz w:val="20"/>
          <w:szCs w:val="20"/>
        </w:rPr>
        <w:t>Зеленорощинского</w:t>
      </w:r>
      <w:proofErr w:type="spellEnd"/>
      <w:r w:rsidRPr="00EE4086">
        <w:rPr>
          <w:sz w:val="20"/>
          <w:szCs w:val="20"/>
        </w:rPr>
        <w:t xml:space="preserve"> сельсовета, установлении градостроительных регламентов – ограничений использования территории.</w:t>
      </w:r>
    </w:p>
    <w:p w:rsidR="00EE4086" w:rsidRPr="00EE4086" w:rsidRDefault="00EE4086" w:rsidP="00EE4086">
      <w:pPr>
        <w:pStyle w:val="af"/>
        <w:spacing w:after="0"/>
        <w:ind w:left="0"/>
        <w:jc w:val="both"/>
        <w:rPr>
          <w:sz w:val="20"/>
          <w:szCs w:val="20"/>
        </w:rPr>
      </w:pPr>
      <w:r w:rsidRPr="00EE4086">
        <w:rPr>
          <w:sz w:val="20"/>
          <w:szCs w:val="20"/>
        </w:rPr>
        <w:tab/>
        <w:t>Правила застройки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EE4086" w:rsidRPr="00EE4086" w:rsidRDefault="00EE4086" w:rsidP="00EE4086">
      <w:pPr>
        <w:pStyle w:val="af"/>
        <w:spacing w:after="0"/>
        <w:ind w:left="0"/>
        <w:jc w:val="both"/>
        <w:rPr>
          <w:color w:val="000000"/>
          <w:sz w:val="20"/>
          <w:szCs w:val="20"/>
        </w:rPr>
      </w:pPr>
      <w:r w:rsidRPr="00EE4086">
        <w:rPr>
          <w:color w:val="000000"/>
          <w:sz w:val="20"/>
          <w:szCs w:val="20"/>
        </w:rPr>
        <w:tab/>
        <w:t>– предоставление разрешения на условно разрешенный вид использования земельного участка или объекта капитального строительства;</w:t>
      </w:r>
    </w:p>
    <w:p w:rsidR="00EE4086" w:rsidRPr="00EE4086" w:rsidRDefault="00EE4086" w:rsidP="00EE4086">
      <w:pPr>
        <w:pStyle w:val="af"/>
        <w:spacing w:after="0"/>
        <w:ind w:left="0"/>
        <w:jc w:val="both"/>
        <w:rPr>
          <w:color w:val="000000"/>
          <w:sz w:val="20"/>
          <w:szCs w:val="20"/>
        </w:rPr>
      </w:pPr>
      <w:r w:rsidRPr="00EE4086">
        <w:rPr>
          <w:color w:val="000000"/>
          <w:sz w:val="20"/>
          <w:szCs w:val="20"/>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4086" w:rsidRPr="00EE4086" w:rsidRDefault="00EE4086" w:rsidP="00EE4086">
      <w:pPr>
        <w:pStyle w:val="af"/>
        <w:spacing w:after="0"/>
        <w:ind w:left="0"/>
        <w:jc w:val="both"/>
        <w:rPr>
          <w:color w:val="000000"/>
          <w:sz w:val="20"/>
          <w:szCs w:val="20"/>
        </w:rPr>
      </w:pPr>
      <w:r w:rsidRPr="00EE4086">
        <w:rPr>
          <w:color w:val="000000"/>
          <w:sz w:val="20"/>
          <w:szCs w:val="20"/>
        </w:rPr>
        <w:tab/>
        <w:t>– организация и проведение публичных слушаний по вопросам землепользования и застройки;</w:t>
      </w:r>
    </w:p>
    <w:p w:rsidR="00EE4086" w:rsidRPr="00EE4086" w:rsidRDefault="00EE4086" w:rsidP="00EE4086">
      <w:pPr>
        <w:pStyle w:val="af"/>
        <w:spacing w:after="0"/>
        <w:ind w:left="0"/>
        <w:jc w:val="both"/>
        <w:rPr>
          <w:color w:val="000000"/>
          <w:sz w:val="20"/>
          <w:szCs w:val="20"/>
        </w:rPr>
      </w:pPr>
      <w:r w:rsidRPr="00EE4086">
        <w:rPr>
          <w:color w:val="000000"/>
          <w:sz w:val="20"/>
          <w:szCs w:val="20"/>
        </w:rPr>
        <w:tab/>
        <w:t>–организация разработки и согласования, утверждение проектной документации;</w:t>
      </w:r>
    </w:p>
    <w:p w:rsidR="00EE4086" w:rsidRPr="00EE4086" w:rsidRDefault="00EE4086" w:rsidP="00EE4086">
      <w:pPr>
        <w:pStyle w:val="af"/>
        <w:spacing w:after="0"/>
        <w:ind w:left="0"/>
        <w:jc w:val="both"/>
        <w:rPr>
          <w:color w:val="000000"/>
          <w:sz w:val="20"/>
          <w:szCs w:val="20"/>
        </w:rPr>
      </w:pPr>
      <w:r w:rsidRPr="00EE4086">
        <w:rPr>
          <w:color w:val="000000"/>
          <w:sz w:val="20"/>
          <w:szCs w:val="20"/>
        </w:rPr>
        <w:tab/>
        <w:t>– выдача разрешений на строительство, разрешений на ввод объекта в эксплуатацию;</w:t>
      </w:r>
    </w:p>
    <w:p w:rsidR="00EE4086" w:rsidRPr="00EE4086" w:rsidRDefault="00EE4086" w:rsidP="00EE4086">
      <w:pPr>
        <w:pStyle w:val="af"/>
        <w:spacing w:after="0"/>
        <w:ind w:left="0"/>
        <w:jc w:val="both"/>
        <w:rPr>
          <w:color w:val="000000"/>
          <w:sz w:val="20"/>
          <w:szCs w:val="20"/>
        </w:rPr>
      </w:pPr>
      <w:r w:rsidRPr="00EE4086">
        <w:rPr>
          <w:color w:val="000000"/>
          <w:sz w:val="20"/>
          <w:szCs w:val="20"/>
        </w:rPr>
        <w:tab/>
        <w:t>–организация подготовки документации по планировке территории;</w:t>
      </w:r>
    </w:p>
    <w:p w:rsidR="00EE4086" w:rsidRPr="00EE4086" w:rsidRDefault="00EE4086" w:rsidP="00EE4086">
      <w:pPr>
        <w:pStyle w:val="af"/>
        <w:spacing w:after="0"/>
        <w:ind w:left="0"/>
        <w:jc w:val="both"/>
        <w:rPr>
          <w:color w:val="000000"/>
          <w:sz w:val="20"/>
          <w:szCs w:val="20"/>
        </w:rPr>
      </w:pPr>
      <w:r w:rsidRPr="00EE4086">
        <w:rPr>
          <w:color w:val="000000"/>
          <w:sz w:val="20"/>
          <w:szCs w:val="20"/>
        </w:rPr>
        <w:tab/>
        <w:t>–внесение изменений в настоящие Правила.</w:t>
      </w:r>
    </w:p>
    <w:p w:rsidR="00EE4086" w:rsidRPr="00EE4086" w:rsidRDefault="00EE4086" w:rsidP="00EE4086">
      <w:pPr>
        <w:pStyle w:val="af"/>
        <w:spacing w:after="0"/>
        <w:ind w:left="0"/>
        <w:jc w:val="both"/>
        <w:rPr>
          <w:sz w:val="20"/>
          <w:szCs w:val="20"/>
        </w:rPr>
      </w:pPr>
      <w:r w:rsidRPr="00EE4086">
        <w:rPr>
          <w:sz w:val="20"/>
          <w:szCs w:val="20"/>
        </w:rPr>
        <w:tab/>
        <w:t>Настоящие Правила содержат:</w:t>
      </w:r>
    </w:p>
    <w:p w:rsidR="00EE4086" w:rsidRPr="00EE4086" w:rsidRDefault="00EE4086" w:rsidP="00EE4086">
      <w:pPr>
        <w:pStyle w:val="af"/>
        <w:numPr>
          <w:ilvl w:val="0"/>
          <w:numId w:val="6"/>
        </w:numPr>
        <w:tabs>
          <w:tab w:val="clear" w:pos="540"/>
          <w:tab w:val="num" w:pos="720"/>
        </w:tabs>
        <w:spacing w:after="0"/>
        <w:ind w:left="720" w:firstLine="180"/>
        <w:jc w:val="both"/>
        <w:rPr>
          <w:color w:val="000000"/>
          <w:sz w:val="20"/>
          <w:szCs w:val="20"/>
        </w:rPr>
      </w:pPr>
      <w:r w:rsidRPr="00EE4086">
        <w:rPr>
          <w:color w:val="000000"/>
          <w:sz w:val="20"/>
          <w:szCs w:val="20"/>
        </w:rPr>
        <w:t>общую часть (порядок применения настоящих Правил и внесения в них изменений);</w:t>
      </w:r>
    </w:p>
    <w:p w:rsidR="00EE4086" w:rsidRPr="00EE4086" w:rsidRDefault="00EE4086" w:rsidP="00EE4086">
      <w:pPr>
        <w:pStyle w:val="af"/>
        <w:numPr>
          <w:ilvl w:val="0"/>
          <w:numId w:val="6"/>
        </w:numPr>
        <w:spacing w:after="0"/>
        <w:ind w:firstLine="360"/>
        <w:jc w:val="both"/>
        <w:rPr>
          <w:color w:val="000000"/>
          <w:sz w:val="20"/>
          <w:szCs w:val="20"/>
        </w:rPr>
      </w:pPr>
      <w:r w:rsidRPr="00EE4086">
        <w:rPr>
          <w:color w:val="000000"/>
          <w:sz w:val="20"/>
          <w:szCs w:val="20"/>
        </w:rPr>
        <w:t>карту градостроительного зонирования;</w:t>
      </w:r>
    </w:p>
    <w:p w:rsidR="00EE4086" w:rsidRPr="00EE4086" w:rsidRDefault="00EE4086" w:rsidP="00EE4086">
      <w:pPr>
        <w:pStyle w:val="af"/>
        <w:numPr>
          <w:ilvl w:val="0"/>
          <w:numId w:val="6"/>
        </w:numPr>
        <w:spacing w:after="0"/>
        <w:ind w:firstLine="360"/>
        <w:jc w:val="both"/>
        <w:rPr>
          <w:color w:val="000000"/>
          <w:sz w:val="20"/>
          <w:szCs w:val="20"/>
        </w:rPr>
      </w:pPr>
      <w:r w:rsidRPr="00EE4086">
        <w:rPr>
          <w:color w:val="000000"/>
          <w:sz w:val="20"/>
          <w:szCs w:val="20"/>
        </w:rPr>
        <w:t>градостроительные регламенты.</w:t>
      </w:r>
    </w:p>
    <w:p w:rsidR="00EE4086" w:rsidRPr="00EE4086" w:rsidRDefault="00EE4086" w:rsidP="00EE4086">
      <w:pPr>
        <w:pStyle w:val="4"/>
        <w:spacing w:before="200" w:after="200"/>
        <w:ind w:firstLine="709"/>
        <w:jc w:val="both"/>
        <w:rPr>
          <w:sz w:val="20"/>
          <w:szCs w:val="20"/>
        </w:rPr>
      </w:pPr>
      <w:bookmarkStart w:id="16" w:name="_Toc282596437"/>
      <w:bookmarkStart w:id="17" w:name="_Toc282347507"/>
      <w:bookmarkStart w:id="18" w:name="_Toc8683232"/>
      <w:r w:rsidRPr="00EE4086">
        <w:rPr>
          <w:sz w:val="20"/>
          <w:szCs w:val="20"/>
        </w:rPr>
        <w:t>Статья 2. Основные понятия, используемые в настоящих Правилах</w:t>
      </w:r>
      <w:bookmarkEnd w:id="16"/>
      <w:bookmarkEnd w:id="17"/>
      <w:bookmarkEnd w:id="18"/>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В целях применения настоящих Правил, используемые в них понятия, употребляются в следующих значениях:</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w:t>
      </w:r>
      <w:r w:rsidRPr="00EE4086">
        <w:rPr>
          <w:rFonts w:ascii="Times New Roman" w:hAnsi="Times New Roman" w:cs="Times New Roman"/>
          <w:i/>
          <w:sz w:val="20"/>
          <w:szCs w:val="20"/>
        </w:rPr>
        <w:t>виды разрешенного использования земельных участков и объектов капитального строительства</w:t>
      </w:r>
      <w:r w:rsidRPr="00EE4086">
        <w:rPr>
          <w:rFonts w:ascii="Times New Roman" w:hAnsi="Times New Roman" w:cs="Times New Roman"/>
          <w:sz w:val="20"/>
          <w:szCs w:val="2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bCs/>
          <w:sz w:val="20"/>
          <w:szCs w:val="20"/>
        </w:rPr>
        <w:t xml:space="preserve">– </w:t>
      </w:r>
      <w:r w:rsidRPr="00EE4086">
        <w:rPr>
          <w:rFonts w:ascii="Times New Roman" w:hAnsi="Times New Roman" w:cs="Times New Roman"/>
          <w:bCs/>
          <w:i/>
          <w:sz w:val="20"/>
          <w:szCs w:val="20"/>
        </w:rPr>
        <w:t>временные объекты</w:t>
      </w:r>
      <w:r w:rsidRPr="00EE4086">
        <w:rPr>
          <w:rFonts w:ascii="Times New Roman" w:hAnsi="Times New Roman" w:cs="Times New Roman"/>
          <w:i/>
          <w:sz w:val="20"/>
          <w:szCs w:val="20"/>
        </w:rPr>
        <w:t xml:space="preserve"> </w:t>
      </w:r>
      <w:r w:rsidRPr="00EE4086">
        <w:rPr>
          <w:rFonts w:ascii="Times New Roman" w:hAnsi="Times New Roman" w:cs="Times New Roman"/>
          <w:sz w:val="20"/>
          <w:szCs w:val="20"/>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 а так же киоски, павильоны, навесы и другие подобные постройки;</w:t>
      </w:r>
    </w:p>
    <w:p w:rsidR="00EE4086" w:rsidRPr="00EE4086" w:rsidRDefault="00EE4086" w:rsidP="00EE4086">
      <w:pPr>
        <w:pStyle w:val="a6"/>
        <w:widowControl w:val="0"/>
        <w:ind w:firstLine="709"/>
        <w:jc w:val="both"/>
        <w:rPr>
          <w:sz w:val="20"/>
          <w:szCs w:val="20"/>
        </w:rPr>
      </w:pPr>
      <w:r w:rsidRPr="00EE4086">
        <w:rPr>
          <w:sz w:val="20"/>
          <w:szCs w:val="20"/>
        </w:rPr>
        <w:t xml:space="preserve">– </w:t>
      </w:r>
      <w:r w:rsidRPr="00EE4086">
        <w:rPr>
          <w:i/>
          <w:sz w:val="20"/>
          <w:szCs w:val="20"/>
        </w:rPr>
        <w:t xml:space="preserve">вспомогательный </w:t>
      </w:r>
      <w:r w:rsidRPr="00EE4086">
        <w:rPr>
          <w:bCs/>
          <w:i/>
          <w:sz w:val="20"/>
          <w:szCs w:val="20"/>
        </w:rPr>
        <w:t>вид использования</w:t>
      </w:r>
      <w:r w:rsidRPr="00EE4086">
        <w:rPr>
          <w:bCs/>
          <w:sz w:val="20"/>
          <w:szCs w:val="20"/>
        </w:rPr>
        <w:t xml:space="preserve"> – </w:t>
      </w:r>
      <w:r w:rsidRPr="00EE4086">
        <w:rPr>
          <w:sz w:val="20"/>
          <w:szCs w:val="20"/>
        </w:rPr>
        <w:t>вид использования земельного участка, необходимый для обеспечения разрешенного (основного) вида деятельности;</w:t>
      </w:r>
    </w:p>
    <w:p w:rsidR="00EE4086" w:rsidRPr="00EE4086" w:rsidRDefault="00EE4086" w:rsidP="00EE4086">
      <w:pPr>
        <w:pStyle w:val="ConsNormal"/>
        <w:widowControl w:val="0"/>
        <w:ind w:right="0" w:firstLine="709"/>
        <w:jc w:val="both"/>
        <w:rPr>
          <w:rFonts w:ascii="Times New Roman" w:eastAsia="Arial Unicode MS" w:hAnsi="Times New Roman" w:cs="Times New Roman"/>
        </w:rPr>
      </w:pPr>
      <w:r w:rsidRPr="00EE4086">
        <w:rPr>
          <w:rFonts w:ascii="Times New Roman" w:eastAsia="Arial Unicode MS" w:hAnsi="Times New Roman" w:cs="Times New Roman"/>
          <w:bCs/>
        </w:rPr>
        <w:t xml:space="preserve">– </w:t>
      </w:r>
      <w:r w:rsidRPr="00EE4086">
        <w:rPr>
          <w:rFonts w:ascii="Times New Roman" w:eastAsia="Arial Unicode MS" w:hAnsi="Times New Roman" w:cs="Times New Roman"/>
          <w:bCs/>
          <w:i/>
        </w:rPr>
        <w:t>высота строения</w:t>
      </w:r>
      <w:r w:rsidRPr="00EE4086">
        <w:rPr>
          <w:rFonts w:ascii="Times New Roman" w:eastAsia="Arial Unicode MS" w:hAnsi="Times New Roman" w:cs="Times New Roman"/>
          <w:bCs/>
        </w:rPr>
        <w:t xml:space="preserve"> </w:t>
      </w:r>
      <w:r w:rsidRPr="00EE4086">
        <w:rPr>
          <w:rFonts w:ascii="Times New Roman" w:eastAsia="Arial Unicode MS" w:hAnsi="Times New Roman" w:cs="Times New Roman"/>
        </w:rPr>
        <w:t>– расстояние по вертикали, измеренное от проектной отметки до наивысшей точки плоской крыши  или до наивысшей точки конька скатной крыши;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eastAsia="Arial Unicode MS" w:hAnsi="Times New Roman" w:cs="Times New Roman"/>
          <w:bCs/>
          <w:sz w:val="20"/>
          <w:szCs w:val="20"/>
        </w:rPr>
        <w:t xml:space="preserve">– </w:t>
      </w:r>
      <w:r w:rsidRPr="00EE4086">
        <w:rPr>
          <w:rFonts w:ascii="Times New Roman" w:hAnsi="Times New Roman" w:cs="Times New Roman"/>
          <w:i/>
          <w:sz w:val="20"/>
          <w:szCs w:val="20"/>
        </w:rPr>
        <w:t>градостроительная деятельность</w:t>
      </w:r>
      <w:r w:rsidRPr="00EE4086">
        <w:rPr>
          <w:rFonts w:ascii="Times New Roman" w:hAnsi="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i/>
          <w:sz w:val="20"/>
          <w:szCs w:val="20"/>
        </w:rPr>
        <w:t>– градостроительное зонирование</w:t>
      </w:r>
      <w:r w:rsidRPr="00EE4086">
        <w:rPr>
          <w:rFonts w:ascii="Times New Roman" w:hAnsi="Times New Roman" w:cs="Times New Roman"/>
          <w:sz w:val="20"/>
          <w:szCs w:val="20"/>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w:t>
      </w:r>
      <w:r w:rsidRPr="00EE4086">
        <w:rPr>
          <w:rFonts w:ascii="Times New Roman" w:hAnsi="Times New Roman" w:cs="Times New Roman"/>
          <w:i/>
          <w:sz w:val="20"/>
          <w:szCs w:val="20"/>
        </w:rPr>
        <w:t>градостроительный регламент</w:t>
      </w:r>
      <w:r w:rsidRPr="00EE4086">
        <w:rPr>
          <w:rFonts w:ascii="Times New Roman" w:hAnsi="Times New Roman" w:cs="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w:t>
      </w:r>
      <w:r w:rsidRPr="00EE4086">
        <w:rPr>
          <w:rFonts w:ascii="Times New Roman" w:hAnsi="Times New Roman" w:cs="Times New Roman"/>
          <w:sz w:val="20"/>
          <w:szCs w:val="20"/>
        </w:rPr>
        <w:lastRenderedPageBreak/>
        <w:t>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w:t>
      </w:r>
      <w:r w:rsidRPr="00EE4086">
        <w:rPr>
          <w:rFonts w:ascii="Times New Roman" w:hAnsi="Times New Roman" w:cs="Times New Roman"/>
          <w:i/>
          <w:sz w:val="20"/>
          <w:szCs w:val="20"/>
        </w:rPr>
        <w:t>земельный участок</w:t>
      </w:r>
      <w:r w:rsidRPr="00EE4086">
        <w:rPr>
          <w:rFonts w:ascii="Times New Roman" w:hAnsi="Times New Roman" w:cs="Times New Roman"/>
          <w:sz w:val="20"/>
          <w:szCs w:val="20"/>
        </w:rPr>
        <w:t xml:space="preserve"> –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w:t>
      </w:r>
      <w:r w:rsidRPr="00EE4086">
        <w:rPr>
          <w:rFonts w:ascii="Times New Roman" w:hAnsi="Times New Roman" w:cs="Times New Roman"/>
          <w:i/>
          <w:sz w:val="20"/>
          <w:szCs w:val="20"/>
        </w:rPr>
        <w:t>зоны с особыми условиями использования территорий</w:t>
      </w:r>
      <w:r w:rsidRPr="00EE4086">
        <w:rPr>
          <w:rFonts w:ascii="Times New Roman" w:hAnsi="Times New Roman" w:cs="Times New Roman"/>
          <w:sz w:val="20"/>
          <w:szCs w:val="20"/>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EE4086">
        <w:rPr>
          <w:rFonts w:ascii="Times New Roman" w:hAnsi="Times New Roman" w:cs="Times New Roman"/>
          <w:sz w:val="20"/>
          <w:szCs w:val="20"/>
        </w:rPr>
        <w:t>водоохранные</w:t>
      </w:r>
      <w:proofErr w:type="spellEnd"/>
      <w:r w:rsidRPr="00EE4086">
        <w:rPr>
          <w:rFonts w:ascii="Times New Roman" w:hAnsi="Times New Roman" w:cs="Times New Roman"/>
          <w:sz w:val="20"/>
          <w:szCs w:val="2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E4086">
        <w:rPr>
          <w:rFonts w:ascii="Times New Roman" w:hAnsi="Times New Roman" w:cs="Times New Roman"/>
          <w:sz w:val="20"/>
          <w:szCs w:val="20"/>
        </w:rPr>
        <w:t>приаэродромная</w:t>
      </w:r>
      <w:proofErr w:type="spellEnd"/>
      <w:r w:rsidRPr="00EE4086">
        <w:rPr>
          <w:rFonts w:ascii="Times New Roman" w:hAnsi="Times New Roman" w:cs="Times New Roman"/>
          <w:sz w:val="20"/>
          <w:szCs w:val="20"/>
        </w:rPr>
        <w:t xml:space="preserve"> территория, иные зоны, устанавливаемые в соответствии с законодательством Российской Федерации;</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w:t>
      </w:r>
      <w:r w:rsidRPr="00EE4086">
        <w:rPr>
          <w:rFonts w:ascii="Times New Roman" w:hAnsi="Times New Roman" w:cs="Times New Roman"/>
          <w:bCs/>
          <w:sz w:val="20"/>
          <w:szCs w:val="20"/>
        </w:rPr>
        <w:t xml:space="preserve"> </w:t>
      </w:r>
      <w:r w:rsidRPr="00EE4086">
        <w:rPr>
          <w:rFonts w:ascii="Times New Roman" w:hAnsi="Times New Roman" w:cs="Times New Roman"/>
          <w:i/>
          <w:sz w:val="20"/>
          <w:szCs w:val="20"/>
        </w:rPr>
        <w:t>капитальный ремонт объектов капитального строительства (за исключением линейных объектов)</w:t>
      </w:r>
      <w:r w:rsidRPr="00EE4086">
        <w:rPr>
          <w:rFonts w:ascii="Times New Roman" w:hAnsi="Times New Roman" w:cs="Times New Roman"/>
          <w:sz w:val="20"/>
          <w:szCs w:val="20"/>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w:t>
      </w:r>
      <w:r w:rsidRPr="00EE4086">
        <w:rPr>
          <w:rFonts w:ascii="Times New Roman" w:hAnsi="Times New Roman" w:cs="Times New Roman"/>
          <w:bCs/>
          <w:sz w:val="20"/>
          <w:szCs w:val="20"/>
        </w:rPr>
        <w:t xml:space="preserve"> </w:t>
      </w:r>
      <w:r w:rsidRPr="00EE4086">
        <w:rPr>
          <w:rFonts w:ascii="Times New Roman" w:hAnsi="Times New Roman" w:cs="Times New Roman"/>
          <w:i/>
          <w:sz w:val="20"/>
          <w:szCs w:val="20"/>
        </w:rPr>
        <w:t>капитальный ремонт линейных объектов</w:t>
      </w:r>
      <w:r w:rsidRPr="00EE4086">
        <w:rPr>
          <w:rFonts w:ascii="Times New Roman" w:hAnsi="Times New Roman" w:cs="Times New Roman"/>
          <w:sz w:val="20"/>
          <w:szCs w:val="20"/>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bCs/>
          <w:sz w:val="20"/>
          <w:szCs w:val="20"/>
        </w:rPr>
        <w:t xml:space="preserve">– </w:t>
      </w:r>
      <w:r w:rsidRPr="00EE4086">
        <w:rPr>
          <w:rFonts w:ascii="Times New Roman" w:hAnsi="Times New Roman" w:cs="Times New Roman"/>
          <w:bCs/>
          <w:i/>
          <w:sz w:val="20"/>
          <w:szCs w:val="20"/>
        </w:rPr>
        <w:t>коэффициент использования земельного участка</w:t>
      </w:r>
      <w:r w:rsidRPr="00EE4086">
        <w:rPr>
          <w:rFonts w:ascii="Times New Roman" w:hAnsi="Times New Roman" w:cs="Times New Roman"/>
          <w:sz w:val="20"/>
          <w:szCs w:val="20"/>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bCs/>
          <w:sz w:val="20"/>
          <w:szCs w:val="20"/>
        </w:rPr>
        <w:t xml:space="preserve">– </w:t>
      </w:r>
      <w:r w:rsidRPr="00EE4086">
        <w:rPr>
          <w:rFonts w:ascii="Times New Roman" w:hAnsi="Times New Roman" w:cs="Times New Roman"/>
          <w:i/>
          <w:sz w:val="20"/>
          <w:szCs w:val="20"/>
        </w:rPr>
        <w:t>красные линии</w:t>
      </w:r>
      <w:r w:rsidRPr="00EE4086">
        <w:rPr>
          <w:rFonts w:ascii="Times New Roman" w:hAnsi="Times New Roman" w:cs="Times New Roman"/>
          <w:sz w:val="20"/>
          <w:szCs w:val="20"/>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bCs/>
          <w:sz w:val="20"/>
          <w:szCs w:val="20"/>
        </w:rPr>
        <w:t xml:space="preserve">– </w:t>
      </w:r>
      <w:r w:rsidRPr="00EE4086">
        <w:rPr>
          <w:rFonts w:ascii="Times New Roman" w:hAnsi="Times New Roman" w:cs="Times New Roman"/>
          <w:bCs/>
          <w:i/>
          <w:sz w:val="20"/>
          <w:szCs w:val="20"/>
        </w:rPr>
        <w:t>минимальная площадь земельного участка</w:t>
      </w:r>
      <w:r w:rsidRPr="00EE4086">
        <w:rPr>
          <w:rFonts w:ascii="Times New Roman" w:hAnsi="Times New Roman" w:cs="Times New Roman"/>
          <w:sz w:val="20"/>
          <w:szCs w:val="20"/>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bCs/>
          <w:sz w:val="20"/>
          <w:szCs w:val="20"/>
        </w:rPr>
        <w:t xml:space="preserve">– </w:t>
      </w:r>
      <w:r w:rsidRPr="00EE4086">
        <w:rPr>
          <w:rFonts w:ascii="Times New Roman" w:hAnsi="Times New Roman" w:cs="Times New Roman"/>
          <w:i/>
          <w:sz w:val="20"/>
          <w:szCs w:val="20"/>
        </w:rPr>
        <w:t xml:space="preserve">линейные объекты </w:t>
      </w:r>
      <w:r w:rsidRPr="00EE4086">
        <w:rPr>
          <w:rFonts w:ascii="Times New Roman" w:hAnsi="Times New Roman" w:cs="Times New Roman"/>
          <w:sz w:val="20"/>
          <w:szCs w:val="20"/>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E4086" w:rsidRPr="00EE4086" w:rsidRDefault="00EE4086" w:rsidP="00EE4086">
      <w:pPr>
        <w:widowControl w:val="0"/>
        <w:autoSpaceDE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w:t>
      </w:r>
      <w:r w:rsidRPr="00EE4086">
        <w:rPr>
          <w:rFonts w:ascii="Times New Roman" w:hAnsi="Times New Roman" w:cs="Times New Roman"/>
          <w:bCs/>
          <w:i/>
          <w:sz w:val="20"/>
          <w:szCs w:val="20"/>
        </w:rPr>
        <w:t>линии регулирования застройки</w:t>
      </w:r>
      <w:r w:rsidRPr="00EE4086">
        <w:rPr>
          <w:rFonts w:ascii="Times New Roman" w:hAnsi="Times New Roman" w:cs="Times New Roman"/>
          <w:bCs/>
          <w:sz w:val="20"/>
          <w:szCs w:val="20"/>
        </w:rPr>
        <w:t xml:space="preserve"> – </w:t>
      </w:r>
      <w:r w:rsidRPr="00EE4086">
        <w:rPr>
          <w:rFonts w:ascii="Times New Roman" w:hAnsi="Times New Roman" w:cs="Times New Roman"/>
          <w:sz w:val="20"/>
          <w:szCs w:val="20"/>
        </w:rPr>
        <w:t>линии отступа от красных линий в целях определения места допустимого размещения зданий, строений, сооружений;</w:t>
      </w:r>
    </w:p>
    <w:p w:rsidR="00EE4086" w:rsidRPr="00EE4086" w:rsidRDefault="00EE4086" w:rsidP="00EE4086">
      <w:pPr>
        <w:widowControl w:val="0"/>
        <w:autoSpaceDE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w:t>
      </w:r>
      <w:r w:rsidRPr="00EE4086">
        <w:rPr>
          <w:rFonts w:ascii="Times New Roman" w:hAnsi="Times New Roman" w:cs="Times New Roman"/>
          <w:bCs/>
          <w:i/>
          <w:sz w:val="20"/>
          <w:szCs w:val="20"/>
        </w:rPr>
        <w:t>максимальная плотность застройки</w:t>
      </w:r>
      <w:r w:rsidRPr="00EE4086">
        <w:rPr>
          <w:rFonts w:ascii="Times New Roman" w:hAnsi="Times New Roman" w:cs="Times New Roman"/>
          <w:bCs/>
          <w:sz w:val="20"/>
          <w:szCs w:val="20"/>
        </w:rPr>
        <w:t xml:space="preserve"> – </w:t>
      </w:r>
      <w:r w:rsidRPr="00EE4086">
        <w:rPr>
          <w:rFonts w:ascii="Times New Roman" w:hAnsi="Times New Roman" w:cs="Times New Roman"/>
          <w:sz w:val="20"/>
          <w:szCs w:val="20"/>
        </w:rPr>
        <w:t>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EE4086" w:rsidRPr="00EE4086" w:rsidRDefault="00EE4086" w:rsidP="00EE4086">
      <w:pPr>
        <w:widowControl w:val="0"/>
        <w:autoSpaceDE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w:t>
      </w:r>
      <w:r w:rsidRPr="00EE4086">
        <w:rPr>
          <w:rFonts w:ascii="Times New Roman" w:hAnsi="Times New Roman" w:cs="Times New Roman"/>
          <w:bCs/>
          <w:i/>
          <w:sz w:val="20"/>
          <w:szCs w:val="20"/>
        </w:rPr>
        <w:t>некапитальный объект недвижимости</w:t>
      </w:r>
      <w:r w:rsidRPr="00EE4086">
        <w:rPr>
          <w:rFonts w:ascii="Times New Roman" w:hAnsi="Times New Roman" w:cs="Times New Roman"/>
          <w:bCs/>
          <w:sz w:val="20"/>
          <w:szCs w:val="20"/>
        </w:rPr>
        <w:t xml:space="preserve"> </w:t>
      </w:r>
      <w:r w:rsidRPr="00EE4086">
        <w:rPr>
          <w:rFonts w:ascii="Times New Roman" w:hAnsi="Times New Roman" w:cs="Times New Roman"/>
          <w:sz w:val="20"/>
          <w:szCs w:val="20"/>
        </w:rPr>
        <w:t>–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w:t>
      </w:r>
      <w:r w:rsidRPr="00EE4086">
        <w:rPr>
          <w:rFonts w:ascii="Times New Roman" w:hAnsi="Times New Roman" w:cs="Times New Roman"/>
          <w:i/>
          <w:sz w:val="20"/>
          <w:szCs w:val="20"/>
        </w:rPr>
        <w:t xml:space="preserve">объекты индивидуального жилищного строительства </w:t>
      </w:r>
      <w:r w:rsidRPr="00EE4086">
        <w:rPr>
          <w:rFonts w:ascii="Times New Roman" w:hAnsi="Times New Roman" w:cs="Times New Roman"/>
          <w:sz w:val="20"/>
          <w:szCs w:val="20"/>
        </w:rPr>
        <w:t>– отдельно стоящие жилые дома с количеством этажей не более чем три, предназначенные для проживания одной семьи;</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w:t>
      </w:r>
      <w:r w:rsidRPr="00EE4086">
        <w:rPr>
          <w:rFonts w:ascii="Times New Roman" w:hAnsi="Times New Roman" w:cs="Times New Roman"/>
          <w:i/>
          <w:sz w:val="20"/>
          <w:szCs w:val="20"/>
        </w:rPr>
        <w:t>объект капитального строительства</w:t>
      </w:r>
      <w:r w:rsidRPr="00EE4086">
        <w:rPr>
          <w:rFonts w:ascii="Times New Roman" w:hAnsi="Times New Roman" w:cs="Times New Roman"/>
          <w:sz w:val="20"/>
          <w:szCs w:val="20"/>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w:t>
      </w:r>
      <w:r w:rsidRPr="00EE4086">
        <w:rPr>
          <w:rFonts w:ascii="Times New Roman" w:hAnsi="Times New Roman" w:cs="Times New Roman"/>
          <w:i/>
          <w:sz w:val="20"/>
          <w:szCs w:val="20"/>
        </w:rPr>
        <w:t>правила землепользования и застройки</w:t>
      </w:r>
      <w:r w:rsidRPr="00EE4086">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w:t>
      </w:r>
      <w:r w:rsidRPr="00EE4086">
        <w:rPr>
          <w:rFonts w:ascii="Times New Roman" w:hAnsi="Times New Roman" w:cs="Times New Roman"/>
          <w:sz w:val="20"/>
          <w:szCs w:val="20"/>
        </w:rPr>
        <w:lastRenderedPageBreak/>
        <w:t>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w:t>
      </w:r>
      <w:r w:rsidRPr="00EE4086">
        <w:rPr>
          <w:rFonts w:ascii="Times New Roman" w:hAnsi="Times New Roman" w:cs="Times New Roman"/>
          <w:bCs/>
          <w:i/>
          <w:sz w:val="20"/>
          <w:szCs w:val="20"/>
        </w:rPr>
        <w:t xml:space="preserve">процент застройки </w:t>
      </w:r>
      <w:r w:rsidRPr="00EE4086">
        <w:rPr>
          <w:rFonts w:ascii="Times New Roman" w:hAnsi="Times New Roman" w:cs="Times New Roman"/>
          <w:sz w:val="20"/>
          <w:szCs w:val="20"/>
        </w:rPr>
        <w:t>– отношение суммарной площади земельного участка, которая может быть застроена, ко всей площади земельного участка;</w:t>
      </w:r>
    </w:p>
    <w:p w:rsidR="00EE4086" w:rsidRPr="00EE4086" w:rsidRDefault="00EE4086" w:rsidP="00EE4086">
      <w:pPr>
        <w:pStyle w:val="ConsNormal"/>
        <w:widowControl w:val="0"/>
        <w:ind w:right="0" w:firstLine="709"/>
        <w:jc w:val="both"/>
        <w:rPr>
          <w:rFonts w:ascii="Times New Roman" w:hAnsi="Times New Roman" w:cs="Times New Roman"/>
        </w:rPr>
      </w:pPr>
      <w:r w:rsidRPr="00EE4086">
        <w:rPr>
          <w:rFonts w:ascii="Times New Roman" w:hAnsi="Times New Roman" w:cs="Times New Roman"/>
        </w:rPr>
        <w:t xml:space="preserve">– </w:t>
      </w:r>
      <w:r w:rsidRPr="00EE4086">
        <w:rPr>
          <w:rFonts w:ascii="Times New Roman" w:hAnsi="Times New Roman" w:cs="Times New Roman"/>
          <w:i/>
        </w:rPr>
        <w:t>придомовая территория</w:t>
      </w:r>
      <w:r w:rsidRPr="00EE4086">
        <w:rPr>
          <w:rFonts w:ascii="Times New Roman" w:hAnsi="Times New Roman" w:cs="Times New Roman"/>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w:t>
      </w:r>
      <w:r w:rsidRPr="00EE4086">
        <w:rPr>
          <w:rFonts w:ascii="Times New Roman" w:hAnsi="Times New Roman" w:cs="Times New Roman"/>
          <w:i/>
          <w:sz w:val="20"/>
          <w:szCs w:val="20"/>
        </w:rPr>
        <w:t>приусадебный участок</w:t>
      </w:r>
      <w:r w:rsidRPr="00EE4086">
        <w:rPr>
          <w:rFonts w:ascii="Times New Roman" w:hAnsi="Times New Roman" w:cs="Times New Roman"/>
          <w:sz w:val="20"/>
          <w:szCs w:val="20"/>
        </w:rPr>
        <w:t xml:space="preserve"> – земельный участок, предназначенный для строительства, эксплуатации и содержания индивидуального жилого дома;</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w:t>
      </w:r>
      <w:r w:rsidRPr="00EE4086">
        <w:rPr>
          <w:rFonts w:ascii="Times New Roman" w:hAnsi="Times New Roman" w:cs="Times New Roman"/>
          <w:i/>
          <w:sz w:val="20"/>
          <w:szCs w:val="20"/>
        </w:rPr>
        <w:t>публичные слушания</w:t>
      </w:r>
      <w:r w:rsidRPr="00EE4086">
        <w:rPr>
          <w:rFonts w:ascii="Times New Roman" w:hAnsi="Times New Roman" w:cs="Times New Roman"/>
          <w:sz w:val="20"/>
          <w:szCs w:val="2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bCs/>
          <w:sz w:val="20"/>
          <w:szCs w:val="20"/>
        </w:rPr>
        <w:t xml:space="preserve">– </w:t>
      </w:r>
      <w:r w:rsidRPr="00EE4086">
        <w:rPr>
          <w:rFonts w:ascii="Times New Roman" w:hAnsi="Times New Roman" w:cs="Times New Roman"/>
          <w:bCs/>
          <w:i/>
          <w:sz w:val="20"/>
          <w:szCs w:val="20"/>
        </w:rPr>
        <w:t>разрешенное использование</w:t>
      </w:r>
      <w:r w:rsidRPr="00EE4086">
        <w:rPr>
          <w:rFonts w:ascii="Times New Roman" w:hAnsi="Times New Roman" w:cs="Times New Roman"/>
          <w:sz w:val="20"/>
          <w:szCs w:val="2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bCs/>
          <w:sz w:val="20"/>
          <w:szCs w:val="20"/>
        </w:rPr>
        <w:t xml:space="preserve">– </w:t>
      </w:r>
      <w:r w:rsidRPr="00EE4086">
        <w:rPr>
          <w:rFonts w:ascii="Times New Roman" w:hAnsi="Times New Roman" w:cs="Times New Roman"/>
          <w:i/>
          <w:sz w:val="20"/>
          <w:szCs w:val="20"/>
        </w:rPr>
        <w:t>разрешение на строительство</w:t>
      </w:r>
      <w:r w:rsidRPr="00EE4086">
        <w:rPr>
          <w:rFonts w:ascii="Times New Roman" w:hAnsi="Times New Roman" w:cs="Times New Roman"/>
          <w:sz w:val="20"/>
          <w:szCs w:val="20"/>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bCs/>
          <w:i/>
          <w:sz w:val="20"/>
          <w:szCs w:val="20"/>
        </w:rPr>
        <w:t>– р</w:t>
      </w:r>
      <w:r w:rsidRPr="00EE4086">
        <w:rPr>
          <w:rFonts w:ascii="Times New Roman" w:hAnsi="Times New Roman" w:cs="Times New Roman"/>
          <w:i/>
          <w:sz w:val="20"/>
          <w:szCs w:val="20"/>
        </w:rPr>
        <w:t xml:space="preserve">азрешение на ввод объекта в эксплуатацию </w:t>
      </w:r>
      <w:r w:rsidRPr="00EE4086">
        <w:rPr>
          <w:rFonts w:ascii="Times New Roman" w:hAnsi="Times New Roman" w:cs="Times New Roman"/>
          <w:sz w:val="20"/>
          <w:szCs w:val="20"/>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w:t>
      </w:r>
      <w:r w:rsidRPr="00EE4086">
        <w:rPr>
          <w:rFonts w:ascii="Times New Roman" w:hAnsi="Times New Roman" w:cs="Times New Roman"/>
          <w:i/>
          <w:sz w:val="20"/>
          <w:szCs w:val="20"/>
        </w:rPr>
        <w:t xml:space="preserve"> </w:t>
      </w:r>
      <w:r w:rsidRPr="00EE4086">
        <w:rPr>
          <w:rFonts w:ascii="Times New Roman" w:hAnsi="Times New Roman" w:cs="Times New Roman"/>
          <w:sz w:val="20"/>
          <w:szCs w:val="20"/>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i/>
          <w:sz w:val="20"/>
          <w:szCs w:val="20"/>
        </w:rPr>
        <w:t>– реконструкция линейных объектов</w:t>
      </w:r>
      <w:r w:rsidRPr="00EE4086">
        <w:rPr>
          <w:rFonts w:ascii="Times New Roman" w:hAnsi="Times New Roman" w:cs="Times New Roman"/>
          <w:sz w:val="20"/>
          <w:szCs w:val="20"/>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w:t>
      </w:r>
      <w:r w:rsidRPr="00EE4086">
        <w:rPr>
          <w:rFonts w:ascii="Times New Roman" w:hAnsi="Times New Roman" w:cs="Times New Roman"/>
          <w:i/>
          <w:sz w:val="20"/>
          <w:szCs w:val="20"/>
        </w:rPr>
        <w:t xml:space="preserve">  </w:t>
      </w:r>
      <w:r w:rsidRPr="00EE4086">
        <w:rPr>
          <w:rFonts w:ascii="Times New Roman" w:hAnsi="Times New Roman" w:cs="Times New Roman"/>
          <w:sz w:val="20"/>
          <w:szCs w:val="20"/>
        </w:rPr>
        <w:t>строительство - создание зданий, строений, сооружений (в том числе на месте сносимых объектов капитального строительства);</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i/>
          <w:sz w:val="20"/>
          <w:szCs w:val="20"/>
        </w:rPr>
        <w:t xml:space="preserve"> – территориальные зоны</w:t>
      </w:r>
      <w:r w:rsidRPr="00EE4086">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EE4086" w:rsidRPr="00EE4086" w:rsidRDefault="00EE4086" w:rsidP="00EE4086">
      <w:pPr>
        <w:autoSpaceDE w:val="0"/>
        <w:autoSpaceDN w:val="0"/>
        <w:adjustRightInd w:val="0"/>
        <w:ind w:firstLine="709"/>
        <w:jc w:val="both"/>
        <w:rPr>
          <w:rFonts w:ascii="Times New Roman" w:hAnsi="Times New Roman" w:cs="Times New Roman"/>
          <w:iCs/>
          <w:sz w:val="20"/>
          <w:szCs w:val="20"/>
        </w:rPr>
      </w:pPr>
      <w:r w:rsidRPr="00EE4086">
        <w:rPr>
          <w:rFonts w:ascii="Times New Roman" w:hAnsi="Times New Roman" w:cs="Times New Roman"/>
          <w:i/>
          <w:sz w:val="20"/>
          <w:szCs w:val="20"/>
        </w:rPr>
        <w:t xml:space="preserve">– </w:t>
      </w:r>
      <w:r w:rsidRPr="00EE4086">
        <w:rPr>
          <w:rFonts w:ascii="Times New Roman" w:hAnsi="Times New Roman" w:cs="Times New Roman"/>
          <w:i/>
          <w:iCs/>
          <w:sz w:val="20"/>
          <w:szCs w:val="20"/>
        </w:rPr>
        <w:t xml:space="preserve">территории общего пользования - </w:t>
      </w:r>
      <w:r w:rsidRPr="00EE4086">
        <w:rPr>
          <w:rFonts w:ascii="Times New Roman" w:hAnsi="Times New Roman" w:cs="Times New Roman"/>
          <w:iCs/>
          <w:sz w:val="20"/>
          <w:szCs w:val="20"/>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i/>
          <w:sz w:val="20"/>
          <w:szCs w:val="20"/>
        </w:rPr>
        <w:t>– территориальное планирование</w:t>
      </w:r>
      <w:r w:rsidRPr="00EE4086">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E4086" w:rsidRPr="00EE4086" w:rsidRDefault="00EE4086" w:rsidP="00EE4086">
      <w:pPr>
        <w:autoSpaceDE w:val="0"/>
        <w:autoSpaceDN w:val="0"/>
        <w:adjustRightInd w:val="0"/>
        <w:ind w:firstLine="709"/>
        <w:jc w:val="both"/>
        <w:rPr>
          <w:rFonts w:ascii="Times New Roman" w:hAnsi="Times New Roman" w:cs="Times New Roman"/>
          <w:iCs/>
          <w:sz w:val="20"/>
          <w:szCs w:val="20"/>
        </w:rPr>
      </w:pPr>
      <w:r w:rsidRPr="00EE4086">
        <w:rPr>
          <w:rFonts w:ascii="Times New Roman" w:hAnsi="Times New Roman" w:cs="Times New Roman"/>
          <w:i/>
          <w:sz w:val="20"/>
          <w:szCs w:val="20"/>
        </w:rPr>
        <w:lastRenderedPageBreak/>
        <w:t xml:space="preserve">– </w:t>
      </w:r>
      <w:r w:rsidRPr="00EE4086">
        <w:rPr>
          <w:rFonts w:ascii="Times New Roman" w:hAnsi="Times New Roman" w:cs="Times New Roman"/>
          <w:i/>
          <w:iCs/>
          <w:sz w:val="20"/>
          <w:szCs w:val="20"/>
        </w:rPr>
        <w:t xml:space="preserve">функциональные зоны </w:t>
      </w:r>
      <w:r w:rsidRPr="00EE4086">
        <w:rPr>
          <w:rFonts w:ascii="Times New Roman" w:hAnsi="Times New Roman" w:cs="Times New Roman"/>
          <w:iCs/>
          <w:sz w:val="20"/>
          <w:szCs w:val="20"/>
        </w:rPr>
        <w:t>- зоны, для которых документами территориального планирования определены границы и функциональное назначение;</w:t>
      </w:r>
    </w:p>
    <w:p w:rsidR="00EE4086" w:rsidRPr="00EE4086" w:rsidRDefault="00EE4086" w:rsidP="00EE4086">
      <w:pPr>
        <w:widowControl w:val="0"/>
        <w:ind w:firstLine="709"/>
        <w:jc w:val="both"/>
        <w:rPr>
          <w:rFonts w:ascii="Times New Roman" w:hAnsi="Times New Roman" w:cs="Times New Roman"/>
          <w:spacing w:val="-10"/>
          <w:sz w:val="20"/>
          <w:szCs w:val="20"/>
        </w:rPr>
      </w:pPr>
      <w:r w:rsidRPr="00EE4086">
        <w:rPr>
          <w:rFonts w:ascii="Times New Roman" w:hAnsi="Times New Roman" w:cs="Times New Roman"/>
          <w:bCs/>
          <w:sz w:val="20"/>
          <w:szCs w:val="20"/>
        </w:rPr>
        <w:t xml:space="preserve">– </w:t>
      </w:r>
      <w:r w:rsidRPr="00EE4086">
        <w:rPr>
          <w:rFonts w:ascii="Times New Roman" w:hAnsi="Times New Roman" w:cs="Times New Roman"/>
          <w:bCs/>
          <w:i/>
          <w:sz w:val="20"/>
          <w:szCs w:val="20"/>
        </w:rPr>
        <w:t xml:space="preserve">объекты вспомогательного назначения </w:t>
      </w:r>
      <w:r w:rsidRPr="00EE4086">
        <w:rPr>
          <w:rFonts w:ascii="Times New Roman" w:hAnsi="Times New Roman" w:cs="Times New Roman"/>
          <w:bCs/>
          <w:sz w:val="20"/>
          <w:szCs w:val="20"/>
        </w:rPr>
        <w:t xml:space="preserve">- </w:t>
      </w:r>
      <w:r w:rsidRPr="00EE4086">
        <w:rPr>
          <w:rFonts w:ascii="Times New Roman" w:hAnsi="Times New Roman" w:cs="Times New Roman"/>
          <w:spacing w:val="-13"/>
          <w:sz w:val="20"/>
          <w:szCs w:val="20"/>
        </w:rPr>
        <w:t>строения и сооружения пред</w:t>
      </w:r>
      <w:r w:rsidRPr="00EE4086">
        <w:rPr>
          <w:rFonts w:ascii="Times New Roman" w:hAnsi="Times New Roman" w:cs="Times New Roman"/>
          <w:spacing w:val="-14"/>
          <w:sz w:val="20"/>
          <w:szCs w:val="20"/>
        </w:rPr>
        <w:t xml:space="preserve">назначенные для хозяйственно-бытового обеспечения объектов капитального </w:t>
      </w:r>
      <w:r w:rsidRPr="00EE4086">
        <w:rPr>
          <w:rFonts w:ascii="Times New Roman" w:hAnsi="Times New Roman" w:cs="Times New Roman"/>
          <w:spacing w:val="-10"/>
          <w:sz w:val="20"/>
          <w:szCs w:val="20"/>
        </w:rPr>
        <w:t>строительства, в соответствии с действующими нормами проектирования объектов основного назначения;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bCs/>
          <w:i/>
          <w:sz w:val="20"/>
          <w:szCs w:val="20"/>
        </w:rPr>
        <w:t xml:space="preserve">– </w:t>
      </w:r>
      <w:r w:rsidRPr="00EE4086">
        <w:rPr>
          <w:rFonts w:ascii="Times New Roman" w:hAnsi="Times New Roman" w:cs="Times New Roman"/>
          <w:i/>
          <w:sz w:val="20"/>
          <w:szCs w:val="20"/>
        </w:rPr>
        <w:t>элемент планировочной структуры</w:t>
      </w:r>
      <w:r w:rsidRPr="00EE4086">
        <w:rPr>
          <w:rFonts w:ascii="Times New Roman" w:hAnsi="Times New Roman" w:cs="Times New Roman"/>
          <w:sz w:val="20"/>
          <w:szCs w:val="20"/>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bCs/>
          <w:sz w:val="20"/>
          <w:szCs w:val="20"/>
        </w:rPr>
        <w:t>–</w:t>
      </w:r>
      <w:r w:rsidRPr="00EE4086">
        <w:rPr>
          <w:rFonts w:ascii="Times New Roman" w:hAnsi="Times New Roman" w:cs="Times New Roman"/>
          <w:bCs/>
          <w:i/>
          <w:sz w:val="20"/>
          <w:szCs w:val="20"/>
        </w:rPr>
        <w:t xml:space="preserve"> хозяйственные постройки</w:t>
      </w:r>
      <w:r w:rsidRPr="00EE4086">
        <w:rPr>
          <w:rFonts w:ascii="Times New Roman" w:hAnsi="Times New Roman" w:cs="Times New Roman"/>
          <w:sz w:val="20"/>
          <w:szCs w:val="20"/>
        </w:rPr>
        <w:t xml:space="preserve"> –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EE4086" w:rsidRPr="00EE4086" w:rsidRDefault="00EE4086" w:rsidP="00EE4086">
      <w:pPr>
        <w:widowControl w:val="0"/>
        <w:ind w:firstLine="709"/>
        <w:jc w:val="both"/>
        <w:rPr>
          <w:rFonts w:ascii="Times New Roman" w:hAnsi="Times New Roman" w:cs="Times New Roman"/>
          <w:sz w:val="20"/>
          <w:szCs w:val="20"/>
        </w:rPr>
      </w:pPr>
    </w:p>
    <w:p w:rsidR="00EE4086" w:rsidRPr="00EE4086" w:rsidRDefault="00EE4086" w:rsidP="00EE4086">
      <w:pPr>
        <w:widowControl w:val="0"/>
        <w:ind w:firstLine="539"/>
        <w:jc w:val="both"/>
        <w:rPr>
          <w:rFonts w:ascii="Times New Roman" w:hAnsi="Times New Roman" w:cs="Times New Roman"/>
          <w:sz w:val="20"/>
          <w:szCs w:val="20"/>
        </w:rPr>
      </w:pPr>
      <w:r w:rsidRPr="00EE4086">
        <w:rPr>
          <w:rFonts w:ascii="Times New Roman" w:hAnsi="Times New Roman" w:cs="Times New Roman"/>
          <w:sz w:val="20"/>
          <w:szCs w:val="20"/>
        </w:rPr>
        <w:t>Иные термины, употребляемые в настоящих Правилах, применяются в значениях, используемых в федеральном законодательстве и областном законодательстве, а также в нормативных правовых актах органов местного самоуправления.</w:t>
      </w:r>
    </w:p>
    <w:p w:rsidR="00EE4086" w:rsidRPr="00EE4086" w:rsidRDefault="00EE4086" w:rsidP="00EE4086">
      <w:pPr>
        <w:pStyle w:val="4"/>
        <w:spacing w:before="200" w:after="200"/>
        <w:ind w:firstLine="709"/>
        <w:jc w:val="both"/>
        <w:rPr>
          <w:sz w:val="20"/>
          <w:szCs w:val="20"/>
        </w:rPr>
      </w:pPr>
      <w:bookmarkStart w:id="19" w:name="_Toc282596438"/>
      <w:bookmarkStart w:id="20" w:name="_Toc282347508"/>
      <w:bookmarkStart w:id="21" w:name="_Toc8683233"/>
      <w:r w:rsidRPr="00EE4086">
        <w:rPr>
          <w:sz w:val="20"/>
          <w:szCs w:val="20"/>
        </w:rPr>
        <w:t>Статья 3. Правовой статус и сфера действия настоящих правил</w:t>
      </w:r>
      <w:bookmarkEnd w:id="19"/>
      <w:bookmarkEnd w:id="20"/>
      <w:bookmarkEnd w:id="21"/>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color w:val="000000"/>
          <w:sz w:val="20"/>
          <w:szCs w:val="20"/>
        </w:rPr>
        <w:t xml:space="preserve">1. </w:t>
      </w:r>
      <w:r w:rsidRPr="00EE4086">
        <w:rPr>
          <w:rFonts w:ascii="Times New Roman" w:hAnsi="Times New Roman" w:cs="Times New Roman"/>
          <w:sz w:val="20"/>
          <w:szCs w:val="20"/>
        </w:rPr>
        <w:t xml:space="preserve">Правила разработаны на часть территории муниципального образования  в соответствии со ст. 31 п.4 Градостроительного кодекса РФ. </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2. В дальнейшем изменения вносятся в данные Правила землепользования и застройки относительно других частей территорий муниципального образования, а так же после разработки генерального плана поселения.</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3. Правила в соответствии с Градостроительным кодексом РФ и Земельным кодексом РФ вводят на территории муниципального образования систему регулирования землепользования и застройки.</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4. Документация по планировке территории разрабатывается на основе Генерального плана муниципального образования, Правил и не должна им противоречить.</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lastRenderedPageBreak/>
        <w:t>5. Настоящие Правила обязательны для органов местного самоуправления, физических и юридических лиц, осуществляющих и контролирующих градостроительную деятельность на территории муниципального образования.</w:t>
      </w:r>
    </w:p>
    <w:p w:rsidR="00EE4086" w:rsidRPr="00EE4086" w:rsidRDefault="00EE4086" w:rsidP="00EE4086">
      <w:pPr>
        <w:pStyle w:val="4"/>
        <w:spacing w:before="200" w:after="200"/>
        <w:ind w:firstLine="709"/>
        <w:jc w:val="both"/>
        <w:rPr>
          <w:sz w:val="20"/>
          <w:szCs w:val="20"/>
        </w:rPr>
      </w:pPr>
      <w:bookmarkStart w:id="22" w:name="_Toc282596439"/>
      <w:bookmarkStart w:id="23" w:name="_Toc282347509"/>
      <w:bookmarkStart w:id="24" w:name="_Toc8683234"/>
      <w:r w:rsidRPr="00EE4086">
        <w:rPr>
          <w:sz w:val="20"/>
          <w:szCs w:val="20"/>
        </w:rPr>
        <w:t>Статья 4.Порядок внесения изменений в настоящие Правила</w:t>
      </w:r>
      <w:bookmarkEnd w:id="22"/>
      <w:bookmarkEnd w:id="23"/>
      <w:bookmarkEnd w:id="24"/>
    </w:p>
    <w:p w:rsidR="00EE4086" w:rsidRPr="00EE4086" w:rsidRDefault="00EE4086" w:rsidP="00EE4086">
      <w:pPr>
        <w:widowControl w:val="0"/>
        <w:ind w:firstLine="709"/>
        <w:jc w:val="both"/>
        <w:rPr>
          <w:rFonts w:ascii="Times New Roman" w:hAnsi="Times New Roman" w:cs="Times New Roman"/>
          <w:sz w:val="20"/>
          <w:szCs w:val="20"/>
        </w:rPr>
      </w:pPr>
      <w:bookmarkStart w:id="25" w:name="_Toc282596440"/>
      <w:bookmarkStart w:id="26" w:name="_Toc282347510"/>
      <w:bookmarkStart w:id="27" w:name="_Toc154142013"/>
      <w:bookmarkStart w:id="28" w:name="_Toc88913035"/>
      <w:bookmarkStart w:id="29" w:name="_Toc8683235"/>
      <w:r w:rsidRPr="00EE4086">
        <w:rPr>
          <w:rFonts w:ascii="Times New Roman" w:hAnsi="Times New Roman" w:cs="Times New Roman"/>
          <w:sz w:val="20"/>
          <w:szCs w:val="20"/>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E4086">
        <w:rPr>
          <w:rFonts w:ascii="Times New Roman" w:hAnsi="Times New Roman" w:cs="Times New Roman"/>
          <w:sz w:val="20"/>
          <w:szCs w:val="20"/>
        </w:rPr>
        <w:t>приаэродромной</w:t>
      </w:r>
      <w:proofErr w:type="spellEnd"/>
      <w:r w:rsidRPr="00EE4086">
        <w:rPr>
          <w:rFonts w:ascii="Times New Roman" w:hAnsi="Times New Roman" w:cs="Times New Roman"/>
          <w:sz w:val="20"/>
          <w:szCs w:val="20"/>
        </w:rPr>
        <w:t xml:space="preserve"> территории, которые допущены в правилах землепользования и застройки поселения;</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2) поступление предложений об изменении границ территориальных зон, изменении градостроительных регламентов;</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6) принятие решения о комплексном развитии территории;</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7) обнаружение мест захоронений погибших при защите Отечества, расположенных в границах муниципальных образований.</w:t>
      </w:r>
    </w:p>
    <w:p w:rsidR="00EE4086" w:rsidRPr="00EE4086" w:rsidRDefault="00EE4086" w:rsidP="00EE4086">
      <w:pPr>
        <w:jc w:val="both"/>
        <w:rPr>
          <w:rFonts w:ascii="Times New Roman" w:hAnsi="Times New Roman" w:cs="Times New Roman"/>
          <w:sz w:val="20"/>
          <w:szCs w:val="20"/>
        </w:rPr>
      </w:pPr>
      <w:r w:rsidRPr="00EE4086">
        <w:rPr>
          <w:rFonts w:ascii="Times New Roman" w:hAnsi="Times New Roman" w:cs="Times New Roman"/>
          <w:sz w:val="20"/>
          <w:szCs w:val="20"/>
        </w:rPr>
        <w:t xml:space="preserve">           8)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 </w:t>
      </w:r>
    </w:p>
    <w:p w:rsidR="00EE4086" w:rsidRPr="00EE4086" w:rsidRDefault="00EE4086" w:rsidP="00EE4086">
      <w:pPr>
        <w:jc w:val="both"/>
        <w:rPr>
          <w:rFonts w:ascii="Times New Roman" w:hAnsi="Times New Roman" w:cs="Times New Roman"/>
          <w:sz w:val="20"/>
          <w:szCs w:val="20"/>
        </w:rPr>
      </w:pPr>
      <w:r w:rsidRPr="00EE4086">
        <w:rPr>
          <w:rFonts w:ascii="Times New Roman" w:hAnsi="Times New Roman" w:cs="Times New Roman"/>
          <w:sz w:val="20"/>
          <w:szCs w:val="20"/>
        </w:rPr>
        <w:t xml:space="preserve">           9) несоответствие сведений о границах территориальных зон, содержащихся в правилах землепользовании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государственный реестр недвижимости сведений о границах территориальных зон.</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lastRenderedPageBreak/>
        <w:t>3. Предложения о внесении изменений в правила землепользования и застройки в комиссию направляются:</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bookmarkStart w:id="30" w:name="Par27"/>
      <w:bookmarkEnd w:id="30"/>
      <w:r w:rsidRPr="00EE4086">
        <w:rPr>
          <w:rFonts w:ascii="Times New Roman" w:hAnsi="Times New Roman" w:cs="Times New Roman"/>
          <w:sz w:val="20"/>
          <w:szCs w:val="20"/>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3.2. В случае, предусмотренном частью 3.1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lastRenderedPageBreak/>
        <w:t xml:space="preserve">3.3. В </w:t>
      </w:r>
      <w:r w:rsidR="00531B9A" w:rsidRPr="00EE4086">
        <w:rPr>
          <w:rFonts w:ascii="Times New Roman" w:hAnsi="Times New Roman" w:cs="Times New Roman"/>
          <w:sz w:val="20"/>
          <w:szCs w:val="20"/>
        </w:rPr>
        <w:fldChar w:fldCharType="begin"/>
      </w:r>
      <w:r w:rsidRPr="00EE4086">
        <w:rPr>
          <w:rFonts w:ascii="Times New Roman" w:hAnsi="Times New Roman" w:cs="Times New Roman"/>
          <w:sz w:val="20"/>
          <w:szCs w:val="20"/>
        </w:rPr>
        <w:instrText xml:space="preserve"> целях внесения изменений в правила землепользования и застройки в случаях, предусмотренных пунктами 3 - </w:instrText>
      </w:r>
      <w:hyperlink r:id="rId66" w:anchor="Par11" w:history="1">
        <w:r w:rsidRPr="00EE4086">
          <w:rPr>
            <w:rStyle w:val="a4"/>
            <w:rFonts w:ascii="Times New Roman" w:hAnsi="Times New Roman" w:cs="Times New Roman"/>
            <w:sz w:val="20"/>
            <w:szCs w:val="20"/>
          </w:rPr>
          <w:instrText>6 части 2</w:instrText>
        </w:r>
      </w:hyperlink>
      <w:r w:rsidRPr="00EE4086">
        <w:rPr>
          <w:rFonts w:ascii="Times New Roman" w:hAnsi="Times New Roman" w:cs="Times New Roman"/>
          <w:sz w:val="20"/>
          <w:szCs w:val="20"/>
        </w:rPr>
        <w:instrText xml:space="preserve"> и </w:instrText>
      </w:r>
      <w:hyperlink r:id="rId67" w:anchor="Par27" w:history="1">
        <w:r w:rsidRPr="00EE4086">
          <w:rPr>
            <w:rStyle w:val="a4"/>
            <w:rFonts w:ascii="Times New Roman" w:hAnsi="Times New Roman" w:cs="Times New Roman"/>
            <w:sz w:val="20"/>
            <w:szCs w:val="20"/>
          </w:rPr>
          <w:instrText>частью 3.1</w:instrText>
        </w:r>
      </w:hyperlink>
      <w:r w:rsidRPr="00EE4086">
        <w:rPr>
          <w:rFonts w:ascii="Times New Roman" w:hAnsi="Times New Roman" w:cs="Times New Roman"/>
          <w:sz w:val="20"/>
          <w:szCs w:val="20"/>
        </w:rPr>
        <w:instrText xml:space="preserve"> настоящей статьи, а также в случае однократного изменения видов разрешенного использования, установленных  </w:instrText>
      </w:r>
      <w:r w:rsidR="00531B9A" w:rsidRPr="00EE4086">
        <w:rPr>
          <w:rFonts w:ascii="Times New Roman" w:hAnsi="Times New Roman" w:cs="Times New Roman"/>
          <w:sz w:val="20"/>
          <w:szCs w:val="20"/>
        </w:rPr>
        <w:fldChar w:fldCharType="separate"/>
      </w:r>
      <w:r w:rsidR="00A74FDA">
        <w:rPr>
          <w:rFonts w:ascii="Times New Roman" w:hAnsi="Times New Roman" w:cs="Times New Roman"/>
          <w:b/>
          <w:bCs/>
          <w:sz w:val="20"/>
          <w:szCs w:val="20"/>
        </w:rPr>
        <w:t>Ошибка! Закладка не определена.</w:t>
      </w:r>
      <w:r w:rsidR="00531B9A" w:rsidRPr="00EE4086">
        <w:rPr>
          <w:rFonts w:ascii="Times New Roman" w:hAnsi="Times New Roman" w:cs="Times New Roman"/>
          <w:sz w:val="20"/>
          <w:szCs w:val="20"/>
        </w:rPr>
        <w:fldChar w:fldCharType="end"/>
      </w:r>
      <w:r w:rsidRPr="00EE4086">
        <w:rPr>
          <w:rFonts w:ascii="Times New Roman" w:hAnsi="Times New Roman" w:cs="Times New Roman"/>
          <w:sz w:val="20"/>
          <w:szCs w:val="20"/>
        </w:rPr>
        <w:t>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E4086" w:rsidRPr="00EE4086" w:rsidRDefault="00EE4086" w:rsidP="00EE4086">
      <w:pPr>
        <w:ind w:firstLine="851"/>
        <w:jc w:val="both"/>
        <w:rPr>
          <w:rFonts w:ascii="Times New Roman" w:hAnsi="Times New Roman" w:cs="Times New Roman"/>
          <w:sz w:val="20"/>
          <w:szCs w:val="20"/>
        </w:rPr>
      </w:pPr>
      <w:r w:rsidRPr="00EE4086">
        <w:rPr>
          <w:rFonts w:ascii="Times New Roman" w:hAnsi="Times New Roman" w:cs="Times New Roman"/>
          <w:sz w:val="20"/>
          <w:szCs w:val="20"/>
        </w:rPr>
        <w:t>3.6 В случае поступления предложений об изменении границ территориальных зон, изменении градостроительных регламентов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E4086" w:rsidRPr="00EE4086" w:rsidRDefault="00EE4086" w:rsidP="00EE4086">
      <w:pPr>
        <w:ind w:firstLine="851"/>
        <w:jc w:val="both"/>
        <w:rPr>
          <w:rFonts w:ascii="Times New Roman" w:hAnsi="Times New Roman" w:cs="Times New Roman"/>
          <w:sz w:val="20"/>
          <w:szCs w:val="20"/>
        </w:rPr>
      </w:pPr>
      <w:r w:rsidRPr="00EE4086">
        <w:rPr>
          <w:rFonts w:ascii="Times New Roman" w:hAnsi="Times New Roman" w:cs="Times New Roman"/>
          <w:sz w:val="20"/>
          <w:szCs w:val="20"/>
        </w:rPr>
        <w:t>3.7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Градостроительного кодекса Российской Федерации,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EE4086" w:rsidRPr="00EE4086" w:rsidRDefault="00EE4086" w:rsidP="00EE4086">
      <w:pPr>
        <w:ind w:firstLine="851"/>
        <w:jc w:val="both"/>
        <w:rPr>
          <w:rFonts w:ascii="Times New Roman" w:hAnsi="Times New Roman" w:cs="Times New Roman"/>
          <w:sz w:val="20"/>
          <w:szCs w:val="20"/>
        </w:rPr>
      </w:pPr>
      <w:r w:rsidRPr="00EE4086">
        <w:rPr>
          <w:rFonts w:ascii="Times New Roman" w:hAnsi="Times New Roman" w:cs="Times New Roman"/>
          <w:sz w:val="20"/>
          <w:szCs w:val="20"/>
        </w:rPr>
        <w:t xml:space="preserve">3.8 В случае, если утверждение изменений в правила землепользования и застройки осуществляется представительным органом местного самоуправлении,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bookmarkStart w:id="31" w:name="Par37"/>
      <w:bookmarkEnd w:id="31"/>
      <w:r w:rsidRPr="00EE4086">
        <w:rPr>
          <w:rFonts w:ascii="Times New Roman" w:hAnsi="Times New Roman" w:cs="Times New Roman"/>
          <w:sz w:val="20"/>
          <w:szCs w:val="20"/>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EE4086">
        <w:rPr>
          <w:rFonts w:ascii="Times New Roman" w:hAnsi="Times New Roman" w:cs="Times New Roman"/>
          <w:sz w:val="20"/>
          <w:szCs w:val="20"/>
        </w:rPr>
        <w:t>приаэродромной</w:t>
      </w:r>
      <w:proofErr w:type="spellEnd"/>
      <w:r w:rsidRPr="00EE4086">
        <w:rPr>
          <w:rFonts w:ascii="Times New Roman" w:hAnsi="Times New Roman" w:cs="Times New Roman"/>
          <w:sz w:val="20"/>
          <w:szCs w:val="20"/>
        </w:rPr>
        <w:t xml:space="preserve"> территории, рассмотрению комиссией не подлежит.</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lastRenderedPageBreak/>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8" w:history="1">
        <w:r w:rsidRPr="00EE4086">
          <w:rPr>
            <w:rStyle w:val="a4"/>
            <w:rFonts w:ascii="Times New Roman" w:hAnsi="Times New Roman" w:cs="Times New Roman"/>
            <w:sz w:val="20"/>
            <w:szCs w:val="20"/>
          </w:rPr>
          <w:t>части 2 статьи 55.32</w:t>
        </w:r>
      </w:hyperlink>
      <w:r w:rsidRPr="00EE4086">
        <w:rPr>
          <w:rFonts w:ascii="Times New Roman" w:hAnsi="Times New Roman" w:cs="Times New Roman"/>
          <w:sz w:val="20"/>
          <w:szCs w:val="20"/>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69" w:history="1">
        <w:r w:rsidRPr="00EE4086">
          <w:rPr>
            <w:rStyle w:val="a4"/>
            <w:rFonts w:ascii="Times New Roman" w:hAnsi="Times New Roman" w:cs="Times New Roman"/>
            <w:sz w:val="20"/>
            <w:szCs w:val="20"/>
          </w:rPr>
          <w:t>части 2 статьи 55.32</w:t>
        </w:r>
      </w:hyperlink>
      <w:r w:rsidRPr="00EE4086">
        <w:rPr>
          <w:rFonts w:ascii="Times New Roman" w:hAnsi="Times New Roman" w:cs="Times New Roman"/>
          <w:sz w:val="20"/>
          <w:szCs w:val="20"/>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bookmarkStart w:id="32" w:name="Par49"/>
      <w:bookmarkEnd w:id="32"/>
      <w:r w:rsidRPr="00EE4086">
        <w:rPr>
          <w:rFonts w:ascii="Times New Roman" w:hAnsi="Times New Roman" w:cs="Times New Roman"/>
          <w:sz w:val="20"/>
          <w:szCs w:val="20"/>
        </w:rPr>
        <w:t xml:space="preserve">8. В случаях, предусмотренных </w:t>
      </w:r>
      <w:hyperlink r:id="rId70" w:anchor="Par5" w:history="1">
        <w:r w:rsidRPr="00EE4086">
          <w:rPr>
            <w:rStyle w:val="a4"/>
            <w:rFonts w:ascii="Times New Roman" w:hAnsi="Times New Roman" w:cs="Times New Roman"/>
            <w:sz w:val="20"/>
            <w:szCs w:val="20"/>
          </w:rPr>
          <w:t>пунктами 3</w:t>
        </w:r>
      </w:hyperlink>
      <w:r w:rsidRPr="00EE4086">
        <w:rPr>
          <w:rFonts w:ascii="Times New Roman" w:hAnsi="Times New Roman" w:cs="Times New Roman"/>
          <w:sz w:val="20"/>
          <w:szCs w:val="20"/>
        </w:rPr>
        <w:t xml:space="preserve"> - </w:t>
      </w:r>
      <w:hyperlink r:id="rId71" w:anchor="Par9" w:history="1">
        <w:r w:rsidRPr="00EE4086">
          <w:rPr>
            <w:rStyle w:val="a4"/>
            <w:rFonts w:ascii="Times New Roman" w:hAnsi="Times New Roman" w:cs="Times New Roman"/>
            <w:sz w:val="20"/>
            <w:szCs w:val="20"/>
          </w:rPr>
          <w:t>5 части 2</w:t>
        </w:r>
      </w:hyperlink>
      <w:r w:rsidRPr="00EE4086">
        <w:rPr>
          <w:rFonts w:ascii="Times New Roman" w:hAnsi="Times New Roman" w:cs="Times New Roman"/>
          <w:sz w:val="20"/>
          <w:szCs w:val="20"/>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bookmarkStart w:id="33" w:name="Par51"/>
      <w:bookmarkEnd w:id="33"/>
      <w:r w:rsidRPr="00EE4086">
        <w:rPr>
          <w:rFonts w:ascii="Times New Roman" w:hAnsi="Times New Roman" w:cs="Times New Roman"/>
          <w:sz w:val="20"/>
          <w:szCs w:val="20"/>
        </w:rPr>
        <w:t xml:space="preserve">9. В случае поступления требования, предусмотренного </w:t>
      </w:r>
      <w:hyperlink r:id="rId72" w:anchor="Par49" w:history="1">
        <w:r w:rsidRPr="00EE4086">
          <w:rPr>
            <w:rStyle w:val="a4"/>
            <w:rFonts w:ascii="Times New Roman" w:hAnsi="Times New Roman" w:cs="Times New Roman"/>
            <w:sz w:val="20"/>
            <w:szCs w:val="20"/>
          </w:rPr>
          <w:t>частью 8</w:t>
        </w:r>
      </w:hyperlink>
      <w:r w:rsidRPr="00EE4086">
        <w:rPr>
          <w:rFonts w:ascii="Times New Roman" w:hAnsi="Times New Roman" w:cs="Times New Roman"/>
          <w:sz w:val="20"/>
          <w:szCs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73" w:anchor="Par5" w:history="1">
        <w:r w:rsidRPr="00EE4086">
          <w:rPr>
            <w:rStyle w:val="a4"/>
            <w:rFonts w:ascii="Times New Roman" w:hAnsi="Times New Roman" w:cs="Times New Roman"/>
            <w:sz w:val="20"/>
            <w:szCs w:val="20"/>
          </w:rPr>
          <w:t>пунктами 3</w:t>
        </w:r>
      </w:hyperlink>
      <w:r w:rsidRPr="00EE4086">
        <w:rPr>
          <w:rFonts w:ascii="Times New Roman" w:hAnsi="Times New Roman" w:cs="Times New Roman"/>
          <w:sz w:val="20"/>
          <w:szCs w:val="20"/>
        </w:rPr>
        <w:t xml:space="preserve"> - </w:t>
      </w:r>
      <w:hyperlink r:id="rId74" w:anchor="Par9" w:history="1">
        <w:r w:rsidRPr="00EE4086">
          <w:rPr>
            <w:rStyle w:val="a4"/>
            <w:rFonts w:ascii="Times New Roman" w:hAnsi="Times New Roman" w:cs="Times New Roman"/>
            <w:sz w:val="20"/>
            <w:szCs w:val="20"/>
          </w:rPr>
          <w:t>5 части 2</w:t>
        </w:r>
      </w:hyperlink>
      <w:r w:rsidRPr="00EE4086">
        <w:rPr>
          <w:rFonts w:ascii="Times New Roman" w:hAnsi="Times New Roman" w:cs="Times New Roman"/>
          <w:sz w:val="20"/>
          <w:szCs w:val="20"/>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10. Срок уточнения правил землепользования и застройки в соответствии с </w:t>
      </w:r>
      <w:hyperlink r:id="rId75" w:anchor="Par51" w:history="1">
        <w:r w:rsidRPr="00EE4086">
          <w:rPr>
            <w:rStyle w:val="a4"/>
            <w:rFonts w:ascii="Times New Roman" w:hAnsi="Times New Roman" w:cs="Times New Roman"/>
            <w:sz w:val="20"/>
            <w:szCs w:val="20"/>
          </w:rPr>
          <w:t>частью 9</w:t>
        </w:r>
      </w:hyperlink>
      <w:r w:rsidRPr="00EE4086">
        <w:rPr>
          <w:rFonts w:ascii="Times New Roman" w:hAnsi="Times New Roman" w:cs="Times New Roman"/>
          <w:sz w:val="20"/>
          <w:szCs w:val="2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w:t>
      </w:r>
      <w:r w:rsidRPr="00EE4086">
        <w:rPr>
          <w:rFonts w:ascii="Times New Roman" w:hAnsi="Times New Roman" w:cs="Times New Roman"/>
          <w:sz w:val="20"/>
          <w:szCs w:val="20"/>
        </w:rPr>
        <w:lastRenderedPageBreak/>
        <w:t>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EE4086" w:rsidRPr="00EE4086" w:rsidRDefault="00EE4086" w:rsidP="00EE4086">
      <w:pPr>
        <w:pStyle w:val="ConsPlusNormal0"/>
        <w:widowControl/>
        <w:ind w:firstLine="709"/>
        <w:jc w:val="both"/>
        <w:rPr>
          <w:rFonts w:ascii="Times New Roman" w:hAnsi="Times New Roman" w:cs="Times New Roman"/>
          <w:sz w:val="20"/>
          <w:szCs w:val="20"/>
        </w:rPr>
      </w:pPr>
      <w:r w:rsidRPr="00EE4086">
        <w:rPr>
          <w:rFonts w:ascii="Times New Roman" w:hAnsi="Times New Roman" w:cs="Times New Roman"/>
          <w:sz w:val="20"/>
          <w:szCs w:val="20"/>
        </w:rPr>
        <w:t>11.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EE4086" w:rsidRPr="00EE4086" w:rsidRDefault="00EE4086" w:rsidP="00EE4086">
      <w:pPr>
        <w:pStyle w:val="4"/>
        <w:spacing w:before="200" w:after="200"/>
        <w:ind w:firstLine="709"/>
        <w:jc w:val="both"/>
        <w:rPr>
          <w:color w:val="000000"/>
          <w:sz w:val="20"/>
          <w:szCs w:val="20"/>
        </w:rPr>
      </w:pPr>
      <w:r w:rsidRPr="00EE4086">
        <w:rPr>
          <w:sz w:val="20"/>
          <w:szCs w:val="20"/>
        </w:rPr>
        <w:t>Статья 5.Открытость и доступность информации о землепользовании и застройке</w:t>
      </w:r>
      <w:bookmarkEnd w:id="25"/>
      <w:bookmarkEnd w:id="26"/>
      <w:bookmarkEnd w:id="27"/>
      <w:bookmarkEnd w:id="28"/>
      <w:bookmarkEnd w:id="29"/>
    </w:p>
    <w:p w:rsidR="00EE4086" w:rsidRPr="00EE4086" w:rsidRDefault="00EE4086" w:rsidP="00EE4086">
      <w:pPr>
        <w:pStyle w:val="af"/>
        <w:tabs>
          <w:tab w:val="left" w:pos="720"/>
        </w:tabs>
        <w:spacing w:after="0"/>
        <w:ind w:left="0"/>
        <w:jc w:val="both"/>
        <w:rPr>
          <w:sz w:val="20"/>
          <w:szCs w:val="20"/>
        </w:rPr>
      </w:pPr>
      <w:r w:rsidRPr="00EE4086">
        <w:rPr>
          <w:sz w:val="20"/>
          <w:szCs w:val="20"/>
        </w:rPr>
        <w:tab/>
        <w:t>1. Настоящие Правила являются открытыми для физических и юридических лиц.</w:t>
      </w:r>
    </w:p>
    <w:p w:rsidR="00EE4086" w:rsidRPr="00EE4086" w:rsidRDefault="00EE4086" w:rsidP="00EE4086">
      <w:pPr>
        <w:pStyle w:val="af"/>
        <w:tabs>
          <w:tab w:val="left" w:pos="720"/>
        </w:tabs>
        <w:spacing w:after="0"/>
        <w:ind w:left="0"/>
        <w:jc w:val="both"/>
        <w:rPr>
          <w:sz w:val="20"/>
          <w:szCs w:val="20"/>
        </w:rPr>
      </w:pPr>
      <w:r w:rsidRPr="00EE4086">
        <w:rPr>
          <w:sz w:val="20"/>
          <w:szCs w:val="20"/>
        </w:rPr>
        <w:tab/>
        <w:t xml:space="preserve">2. Администрация </w:t>
      </w:r>
      <w:proofErr w:type="spellStart"/>
      <w:r w:rsidRPr="00EE4086">
        <w:rPr>
          <w:sz w:val="20"/>
          <w:szCs w:val="20"/>
        </w:rPr>
        <w:t>Зеленорощинского</w:t>
      </w:r>
      <w:proofErr w:type="spellEnd"/>
      <w:r w:rsidRPr="00EE4086">
        <w:rPr>
          <w:sz w:val="20"/>
          <w:szCs w:val="20"/>
        </w:rPr>
        <w:t xml:space="preserve"> сельсовета обеспечивает возможность  ознакомления с Правилами через их официальное обнародование. </w:t>
      </w:r>
    </w:p>
    <w:p w:rsidR="00EE4086" w:rsidRPr="00EE4086" w:rsidRDefault="00EE4086" w:rsidP="00EE4086">
      <w:pPr>
        <w:pStyle w:val="af"/>
        <w:tabs>
          <w:tab w:val="left" w:pos="720"/>
        </w:tabs>
        <w:spacing w:after="0"/>
        <w:ind w:left="0"/>
        <w:jc w:val="both"/>
        <w:rPr>
          <w:sz w:val="20"/>
          <w:szCs w:val="20"/>
        </w:rPr>
      </w:pPr>
      <w:r w:rsidRPr="00EE4086">
        <w:rPr>
          <w:sz w:val="20"/>
          <w:szCs w:val="20"/>
        </w:rPr>
        <w:tab/>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w:t>
      </w:r>
      <w:proofErr w:type="spellStart"/>
      <w:r w:rsidRPr="00EE4086">
        <w:rPr>
          <w:sz w:val="20"/>
          <w:szCs w:val="20"/>
        </w:rPr>
        <w:t>Ребрихинского</w:t>
      </w:r>
      <w:proofErr w:type="spellEnd"/>
      <w:r w:rsidRPr="00EE4086">
        <w:rPr>
          <w:sz w:val="20"/>
          <w:szCs w:val="20"/>
        </w:rPr>
        <w:t xml:space="preserve"> района. </w:t>
      </w:r>
    </w:p>
    <w:p w:rsidR="00EE4086" w:rsidRPr="00EE4086" w:rsidRDefault="00EE4086" w:rsidP="00EE4086">
      <w:pPr>
        <w:pStyle w:val="af"/>
        <w:spacing w:after="0"/>
        <w:ind w:left="0" w:firstLine="708"/>
        <w:jc w:val="both"/>
        <w:rPr>
          <w:sz w:val="20"/>
          <w:szCs w:val="20"/>
        </w:rPr>
      </w:pPr>
      <w:r w:rsidRPr="00EE4086">
        <w:rPr>
          <w:sz w:val="20"/>
          <w:szCs w:val="20"/>
        </w:rPr>
        <w:t xml:space="preserve">4. Нормативные правовые акты </w:t>
      </w:r>
      <w:r w:rsidRPr="00EE4086">
        <w:rPr>
          <w:color w:val="000000"/>
          <w:sz w:val="20"/>
          <w:szCs w:val="20"/>
        </w:rPr>
        <w:t>сельского поселения</w:t>
      </w:r>
      <w:r w:rsidRPr="00EE4086">
        <w:rPr>
          <w:sz w:val="20"/>
          <w:szCs w:val="20"/>
        </w:rPr>
        <w:t xml:space="preserve"> в области землепользования и застройки, за исключением Генерального плана МО </w:t>
      </w:r>
      <w:proofErr w:type="spellStart"/>
      <w:r w:rsidRPr="00EE4086">
        <w:rPr>
          <w:sz w:val="20"/>
          <w:szCs w:val="20"/>
        </w:rPr>
        <w:t>Зеленорощинский</w:t>
      </w:r>
      <w:proofErr w:type="spellEnd"/>
      <w:r w:rsidRPr="00EE4086">
        <w:rPr>
          <w:sz w:val="20"/>
          <w:szCs w:val="20"/>
        </w:rPr>
        <w:t xml:space="preserve"> сельсовет </w:t>
      </w:r>
      <w:proofErr w:type="spellStart"/>
      <w:r w:rsidRPr="00EE4086">
        <w:rPr>
          <w:sz w:val="20"/>
          <w:szCs w:val="20"/>
        </w:rPr>
        <w:t>Ребрихинского</w:t>
      </w:r>
      <w:proofErr w:type="spellEnd"/>
      <w:r w:rsidRPr="00EE4086">
        <w:rPr>
          <w:sz w:val="20"/>
          <w:szCs w:val="20"/>
        </w:rPr>
        <w:t xml:space="preserve"> района Алтайского края, принятые до вступления в силу настоящих Правил землепользования и застройки, применяются в части, не противоречащей им.</w:t>
      </w:r>
    </w:p>
    <w:p w:rsidR="00EE4086" w:rsidRPr="00EE4086" w:rsidRDefault="00EE4086" w:rsidP="00EE4086">
      <w:pPr>
        <w:pStyle w:val="3"/>
        <w:spacing w:before="200" w:after="200"/>
        <w:ind w:firstLine="709"/>
        <w:jc w:val="center"/>
        <w:rPr>
          <w:rFonts w:ascii="Times New Roman" w:hAnsi="Times New Roman" w:cs="Times New Roman"/>
          <w:sz w:val="20"/>
          <w:szCs w:val="20"/>
        </w:rPr>
      </w:pPr>
      <w:bookmarkStart w:id="34" w:name="_Toc282596441"/>
      <w:bookmarkStart w:id="35" w:name="_Toc282347511"/>
      <w:bookmarkStart w:id="36" w:name="_Toc8683236"/>
      <w:r w:rsidRPr="00EE4086">
        <w:rPr>
          <w:rFonts w:ascii="Times New Roman" w:hAnsi="Times New Roman" w:cs="Times New Roman"/>
          <w:sz w:val="20"/>
          <w:szCs w:val="20"/>
        </w:rPr>
        <w:t>Полномочия органов местного самоуправления по регулированию землепользования и застройки</w:t>
      </w:r>
      <w:bookmarkEnd w:id="34"/>
      <w:bookmarkEnd w:id="35"/>
      <w:bookmarkEnd w:id="36"/>
    </w:p>
    <w:p w:rsidR="00EE4086" w:rsidRPr="00EE4086" w:rsidRDefault="00EE4086" w:rsidP="00EE4086">
      <w:pPr>
        <w:pStyle w:val="4"/>
        <w:spacing w:before="200" w:after="200"/>
        <w:ind w:firstLine="709"/>
        <w:jc w:val="both"/>
        <w:rPr>
          <w:sz w:val="20"/>
          <w:szCs w:val="20"/>
        </w:rPr>
      </w:pPr>
      <w:bookmarkStart w:id="37" w:name="_Toc282596442"/>
      <w:bookmarkStart w:id="38" w:name="_Toc282347512"/>
      <w:bookmarkStart w:id="39" w:name="_Toc8683237"/>
      <w:r w:rsidRPr="00EE4086">
        <w:rPr>
          <w:sz w:val="20"/>
          <w:szCs w:val="20"/>
        </w:rPr>
        <w:t xml:space="preserve">Статья 6. Полномочия органов местного самоуправления </w:t>
      </w:r>
      <w:proofErr w:type="spellStart"/>
      <w:r w:rsidRPr="00EE4086">
        <w:rPr>
          <w:sz w:val="20"/>
          <w:szCs w:val="20"/>
        </w:rPr>
        <w:t>Зеленорощинского</w:t>
      </w:r>
      <w:proofErr w:type="spellEnd"/>
      <w:r w:rsidRPr="00EE4086">
        <w:rPr>
          <w:sz w:val="20"/>
          <w:szCs w:val="20"/>
        </w:rPr>
        <w:t xml:space="preserve"> сельсовета в области землепользования и застройки</w:t>
      </w:r>
      <w:bookmarkEnd w:id="37"/>
      <w:bookmarkEnd w:id="38"/>
      <w:bookmarkEnd w:id="39"/>
    </w:p>
    <w:p w:rsidR="00EE4086" w:rsidRPr="00EE4086" w:rsidRDefault="00EE4086" w:rsidP="00EE4086">
      <w:pPr>
        <w:ind w:firstLine="708"/>
        <w:jc w:val="both"/>
        <w:rPr>
          <w:rFonts w:ascii="Times New Roman" w:hAnsi="Times New Roman" w:cs="Times New Roman"/>
          <w:sz w:val="20"/>
          <w:szCs w:val="20"/>
        </w:rPr>
      </w:pPr>
      <w:r w:rsidRPr="00EE4086">
        <w:rPr>
          <w:rFonts w:ascii="Times New Roman" w:hAnsi="Times New Roman" w:cs="Times New Roman"/>
          <w:sz w:val="20"/>
          <w:szCs w:val="20"/>
        </w:rPr>
        <w:t xml:space="preserve">Полномочия органов местного самоуправления  </w:t>
      </w:r>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 в сфере регулирования землепользования и застройки устанавливаются Уставом сельсовета в соответствии с федеральным и региональным законодательством.</w:t>
      </w:r>
    </w:p>
    <w:p w:rsidR="00EE4086" w:rsidRPr="00EE4086" w:rsidRDefault="00EE4086" w:rsidP="00EE4086">
      <w:pPr>
        <w:pStyle w:val="ConsPlusNormal0"/>
        <w:widowControl/>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К полномочиям органов местного самоуправления </w:t>
      </w:r>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 в области землепользования и застройки в соответствии с Уставом относятся:</w:t>
      </w:r>
    </w:p>
    <w:p w:rsidR="00EE4086" w:rsidRPr="00EE4086" w:rsidRDefault="00EE4086" w:rsidP="00EE4086">
      <w:pPr>
        <w:pStyle w:val="ConsPlusNormal0"/>
        <w:widowControl/>
        <w:ind w:firstLine="709"/>
        <w:jc w:val="both"/>
        <w:rPr>
          <w:rFonts w:ascii="Times New Roman" w:hAnsi="Times New Roman" w:cs="Times New Roman"/>
          <w:strike/>
          <w:sz w:val="20"/>
          <w:szCs w:val="20"/>
        </w:rPr>
      </w:pPr>
      <w:r w:rsidRPr="00EE4086">
        <w:rPr>
          <w:rFonts w:ascii="Times New Roman" w:hAnsi="Times New Roman" w:cs="Times New Roman"/>
          <w:sz w:val="20"/>
          <w:szCs w:val="20"/>
        </w:rPr>
        <w:t xml:space="preserve">1) решение о подготовке Генерального плана </w:t>
      </w:r>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w:t>
      </w:r>
    </w:p>
    <w:p w:rsidR="00EE4086" w:rsidRPr="00EE4086" w:rsidRDefault="00EE4086" w:rsidP="00EE4086">
      <w:pPr>
        <w:pStyle w:val="ConsPlusNormal0"/>
        <w:widowControl/>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 решение о подготовке Правил землепользования и застройки территории </w:t>
      </w:r>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 и внесение изменений в них;</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3)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территории), за исключением случаев, предусмотренных Градостроительным кодексом Российской Федерации;</w:t>
      </w:r>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4) назначение публичных слушаний по проекту Генерального плана муниципального образования </w:t>
      </w:r>
      <w:proofErr w:type="spellStart"/>
      <w:r w:rsidRPr="00EE4086">
        <w:rPr>
          <w:rFonts w:ascii="Times New Roman" w:hAnsi="Times New Roman" w:cs="Times New Roman"/>
          <w:sz w:val="20"/>
          <w:szCs w:val="20"/>
        </w:rPr>
        <w:t>Зеленорощинский</w:t>
      </w:r>
      <w:proofErr w:type="spellEnd"/>
      <w:r w:rsidRPr="00EE4086">
        <w:rPr>
          <w:rFonts w:ascii="Times New Roman" w:hAnsi="Times New Roman" w:cs="Times New Roman"/>
          <w:sz w:val="20"/>
          <w:szCs w:val="20"/>
        </w:rPr>
        <w:t xml:space="preserve"> сельсовет и проекту внесения в него изменений, по проекту Правил землепользования и застройки муниципального образования </w:t>
      </w:r>
      <w:proofErr w:type="spellStart"/>
      <w:r w:rsidRPr="00EE4086">
        <w:rPr>
          <w:rFonts w:ascii="Times New Roman" w:hAnsi="Times New Roman" w:cs="Times New Roman"/>
          <w:sz w:val="20"/>
          <w:szCs w:val="20"/>
        </w:rPr>
        <w:t>Зеленорощинский</w:t>
      </w:r>
      <w:proofErr w:type="spellEnd"/>
      <w:r w:rsidRPr="00EE4086">
        <w:rPr>
          <w:rFonts w:ascii="Times New Roman" w:hAnsi="Times New Roman" w:cs="Times New Roman"/>
          <w:sz w:val="20"/>
          <w:szCs w:val="20"/>
        </w:rPr>
        <w:t xml:space="preserve"> сельсовет и проекту внесения в них изменений, по проектам планировки территорий и проектам межевания территорий; </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5) утверждение в соответствии с генеральным планом поселения программ комплексного развития систем коммунальной, транспортной и социальной инфраструктуры;</w:t>
      </w:r>
    </w:p>
    <w:p w:rsidR="00EE4086" w:rsidRPr="00EE4086" w:rsidRDefault="00EE4086" w:rsidP="00EE4086">
      <w:pPr>
        <w:autoSpaceDE w:val="0"/>
        <w:autoSpaceDN w:val="0"/>
        <w:adjustRightInd w:val="0"/>
        <w:ind w:firstLine="708"/>
        <w:jc w:val="both"/>
        <w:rPr>
          <w:rFonts w:ascii="Times New Roman" w:hAnsi="Times New Roman" w:cs="Times New Roman"/>
          <w:sz w:val="20"/>
          <w:szCs w:val="20"/>
        </w:rPr>
      </w:pPr>
      <w:r w:rsidRPr="00EE4086">
        <w:rPr>
          <w:rFonts w:ascii="Times New Roman" w:hAnsi="Times New Roman" w:cs="Times New Roman"/>
          <w:sz w:val="20"/>
          <w:szCs w:val="20"/>
        </w:rPr>
        <w:t xml:space="preserve">6) иные полномочия, определенные федеральными законами и принимаемыми в соответствии с ними законами Алтайского края, Уставом </w:t>
      </w:r>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w:t>
      </w:r>
    </w:p>
    <w:p w:rsidR="00EE4086" w:rsidRPr="00EE4086" w:rsidRDefault="00EE4086" w:rsidP="00EE4086">
      <w:pPr>
        <w:pStyle w:val="4"/>
        <w:spacing w:before="200" w:after="200"/>
        <w:ind w:firstLine="709"/>
        <w:jc w:val="both"/>
        <w:rPr>
          <w:sz w:val="20"/>
          <w:szCs w:val="20"/>
        </w:rPr>
      </w:pPr>
      <w:bookmarkStart w:id="40" w:name="_Toc282596443"/>
      <w:bookmarkStart w:id="41" w:name="_Toc282347513"/>
      <w:bookmarkStart w:id="42" w:name="_Toc8683238"/>
      <w:r w:rsidRPr="00EE4086">
        <w:rPr>
          <w:sz w:val="20"/>
          <w:szCs w:val="20"/>
        </w:rPr>
        <w:lastRenderedPageBreak/>
        <w:t>Статья 7. Полномочия представительного органа сельсовета в области землепользования и застройки</w:t>
      </w:r>
      <w:bookmarkEnd w:id="40"/>
      <w:bookmarkEnd w:id="41"/>
      <w:bookmarkEnd w:id="42"/>
    </w:p>
    <w:p w:rsidR="00EE4086" w:rsidRPr="00EE4086" w:rsidRDefault="00EE4086" w:rsidP="00EE4086">
      <w:pPr>
        <w:ind w:firstLine="708"/>
        <w:jc w:val="both"/>
        <w:rPr>
          <w:rFonts w:ascii="Times New Roman" w:hAnsi="Times New Roman" w:cs="Times New Roman"/>
          <w:sz w:val="20"/>
          <w:szCs w:val="20"/>
        </w:rPr>
      </w:pPr>
      <w:r w:rsidRPr="00EE4086">
        <w:rPr>
          <w:rFonts w:ascii="Times New Roman" w:hAnsi="Times New Roman" w:cs="Times New Roman"/>
          <w:sz w:val="20"/>
          <w:szCs w:val="20"/>
        </w:rPr>
        <w:t xml:space="preserve">К полномочиям </w:t>
      </w:r>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сельского Совета народных депутатов </w:t>
      </w:r>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 </w:t>
      </w:r>
      <w:proofErr w:type="spellStart"/>
      <w:r w:rsidRPr="00EE4086">
        <w:rPr>
          <w:rFonts w:ascii="Times New Roman" w:hAnsi="Times New Roman" w:cs="Times New Roman"/>
          <w:sz w:val="20"/>
          <w:szCs w:val="20"/>
        </w:rPr>
        <w:t>Ребрихинского</w:t>
      </w:r>
      <w:proofErr w:type="spellEnd"/>
      <w:r w:rsidRPr="00EE4086">
        <w:rPr>
          <w:rFonts w:ascii="Times New Roman" w:hAnsi="Times New Roman" w:cs="Times New Roman"/>
          <w:sz w:val="20"/>
          <w:szCs w:val="20"/>
        </w:rPr>
        <w:t xml:space="preserve"> района Алтайского края (далее – Совет народных депутатов в соответствующем падеже) относится:</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1) утверждение генерального плана поселения;</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2) утверждение правил землепользования и застройки;</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3) утверждение местных нормативов градостроительного проектирования поселения;</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4)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EE4086">
        <w:rPr>
          <w:rFonts w:ascii="Times New Roman" w:hAnsi="Times New Roman" w:cs="Times New Roman"/>
          <w:sz w:val="20"/>
          <w:szCs w:val="20"/>
        </w:rPr>
        <w:t>Зеленорощинский</w:t>
      </w:r>
      <w:proofErr w:type="spellEnd"/>
      <w:r w:rsidRPr="00EE4086">
        <w:rPr>
          <w:rFonts w:ascii="Times New Roman" w:hAnsi="Times New Roman" w:cs="Times New Roman"/>
          <w:sz w:val="20"/>
          <w:szCs w:val="20"/>
        </w:rPr>
        <w:t xml:space="preserve"> сельсовет </w:t>
      </w:r>
      <w:proofErr w:type="spellStart"/>
      <w:r w:rsidRPr="00EE4086">
        <w:rPr>
          <w:rFonts w:ascii="Times New Roman" w:hAnsi="Times New Roman" w:cs="Times New Roman"/>
          <w:sz w:val="20"/>
          <w:szCs w:val="20"/>
        </w:rPr>
        <w:t>Ребрихинского</w:t>
      </w:r>
      <w:proofErr w:type="spellEnd"/>
      <w:r w:rsidRPr="00EE4086">
        <w:rPr>
          <w:rFonts w:ascii="Times New Roman" w:hAnsi="Times New Roman" w:cs="Times New Roman"/>
          <w:sz w:val="20"/>
          <w:szCs w:val="20"/>
        </w:rPr>
        <w:t xml:space="preserve"> района Алтайского края</w:t>
      </w:r>
    </w:p>
    <w:p w:rsidR="00EE4086" w:rsidRPr="00EE4086" w:rsidRDefault="00EE4086" w:rsidP="00EE4086">
      <w:pPr>
        <w:pStyle w:val="4"/>
        <w:spacing w:before="200" w:after="200"/>
        <w:ind w:firstLine="709"/>
        <w:jc w:val="both"/>
        <w:rPr>
          <w:sz w:val="20"/>
          <w:szCs w:val="20"/>
        </w:rPr>
      </w:pPr>
      <w:bookmarkStart w:id="43" w:name="_Toc282596444"/>
      <w:bookmarkStart w:id="44" w:name="_Toc282347514"/>
      <w:bookmarkStart w:id="45" w:name="_Toc8683239"/>
      <w:r w:rsidRPr="00EE4086">
        <w:rPr>
          <w:sz w:val="20"/>
          <w:szCs w:val="20"/>
        </w:rPr>
        <w:t xml:space="preserve">Статья 8. Полномочия Администрации </w:t>
      </w:r>
      <w:proofErr w:type="spellStart"/>
      <w:r w:rsidRPr="00EE4086">
        <w:rPr>
          <w:sz w:val="20"/>
          <w:szCs w:val="20"/>
        </w:rPr>
        <w:t>Ребрихинского</w:t>
      </w:r>
      <w:proofErr w:type="spellEnd"/>
      <w:r w:rsidRPr="00EE4086">
        <w:rPr>
          <w:sz w:val="20"/>
          <w:szCs w:val="20"/>
        </w:rPr>
        <w:t xml:space="preserve"> района в области землепользования и застройки</w:t>
      </w:r>
      <w:bookmarkEnd w:id="43"/>
      <w:bookmarkEnd w:id="44"/>
      <w:bookmarkEnd w:id="45"/>
    </w:p>
    <w:p w:rsidR="00EE4086" w:rsidRPr="00EE4086" w:rsidRDefault="00EE4086" w:rsidP="00EE4086">
      <w:pPr>
        <w:widowControl w:val="0"/>
        <w:ind w:firstLine="709"/>
        <w:jc w:val="both"/>
        <w:rPr>
          <w:rFonts w:ascii="Times New Roman" w:hAnsi="Times New Roman" w:cs="Times New Roman"/>
          <w:sz w:val="20"/>
          <w:szCs w:val="20"/>
        </w:rPr>
      </w:pPr>
      <w:bookmarkStart w:id="46" w:name="_Toc282596445"/>
      <w:bookmarkStart w:id="47" w:name="_Toc282347515"/>
      <w:r w:rsidRPr="00EE4086">
        <w:rPr>
          <w:rFonts w:ascii="Times New Roman" w:hAnsi="Times New Roman" w:cs="Times New Roman"/>
          <w:sz w:val="20"/>
          <w:szCs w:val="20"/>
        </w:rPr>
        <w:t xml:space="preserve">1. Полномочия органов местного самоуправления муниципального образования </w:t>
      </w:r>
      <w:proofErr w:type="spellStart"/>
      <w:r w:rsidRPr="00EE4086">
        <w:rPr>
          <w:rFonts w:ascii="Times New Roman" w:hAnsi="Times New Roman" w:cs="Times New Roman"/>
          <w:sz w:val="20"/>
          <w:szCs w:val="20"/>
        </w:rPr>
        <w:t>Ребрихинский</w:t>
      </w:r>
      <w:proofErr w:type="spellEnd"/>
      <w:r w:rsidRPr="00EE4086">
        <w:rPr>
          <w:rFonts w:ascii="Times New Roman" w:hAnsi="Times New Roman" w:cs="Times New Roman"/>
          <w:sz w:val="20"/>
          <w:szCs w:val="20"/>
        </w:rPr>
        <w:t xml:space="preserve">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К полномочиям органов местного самоуправления муниципального образования </w:t>
      </w:r>
      <w:proofErr w:type="spellStart"/>
      <w:r w:rsidRPr="00EE4086">
        <w:rPr>
          <w:rFonts w:ascii="Times New Roman" w:hAnsi="Times New Roman" w:cs="Times New Roman"/>
          <w:sz w:val="20"/>
          <w:szCs w:val="20"/>
        </w:rPr>
        <w:t>Ребрихинский</w:t>
      </w:r>
      <w:proofErr w:type="spellEnd"/>
      <w:r w:rsidRPr="00EE4086">
        <w:rPr>
          <w:rFonts w:ascii="Times New Roman" w:hAnsi="Times New Roman" w:cs="Times New Roman"/>
          <w:sz w:val="20"/>
          <w:szCs w:val="20"/>
        </w:rPr>
        <w:t xml:space="preserve"> район в области землепользования и застройки в соответствии с Уставом относятся: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1)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 (за исключением случаев, предусмотренных Градостроительным кодексом Российской Федерации, иными федеральными законами), утверждение градостроительных планов земельных участков;</w:t>
      </w:r>
    </w:p>
    <w:p w:rsidR="00EE4086" w:rsidRPr="00EE4086" w:rsidRDefault="00EE4086" w:rsidP="00EE4086">
      <w:pPr>
        <w:pStyle w:val="a6"/>
        <w:tabs>
          <w:tab w:val="left" w:pos="720"/>
        </w:tabs>
        <w:ind w:firstLine="709"/>
        <w:jc w:val="both"/>
        <w:rPr>
          <w:sz w:val="20"/>
          <w:szCs w:val="20"/>
        </w:rPr>
      </w:pPr>
      <w:r w:rsidRPr="00EE4086">
        <w:rPr>
          <w:sz w:val="20"/>
          <w:szCs w:val="20"/>
        </w:rPr>
        <w:t>2)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3)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EE4086">
        <w:rPr>
          <w:rFonts w:ascii="Times New Roman" w:hAnsi="Times New Roman" w:cs="Times New Roman"/>
          <w:sz w:val="20"/>
          <w:szCs w:val="20"/>
        </w:rPr>
        <w:t>Ребрихинский</w:t>
      </w:r>
      <w:proofErr w:type="spellEnd"/>
      <w:r w:rsidRPr="00EE4086">
        <w:rPr>
          <w:rFonts w:ascii="Times New Roman" w:hAnsi="Times New Roman" w:cs="Times New Roman"/>
          <w:sz w:val="20"/>
          <w:szCs w:val="20"/>
        </w:rPr>
        <w:t xml:space="preserve"> район Алтайского края.</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 xml:space="preserve">2. Полномочия могут передаваться согласно Федеральному закону от 06.10.2003 № 131-ФЗ Администрации </w:t>
      </w:r>
      <w:proofErr w:type="spellStart"/>
      <w:r w:rsidRPr="00EE4086">
        <w:rPr>
          <w:sz w:val="20"/>
          <w:szCs w:val="20"/>
        </w:rPr>
        <w:t>Зеленорощинского</w:t>
      </w:r>
      <w:proofErr w:type="spellEnd"/>
      <w:r w:rsidRPr="00EE4086">
        <w:rPr>
          <w:sz w:val="20"/>
          <w:szCs w:val="20"/>
        </w:rPr>
        <w:t xml:space="preserve"> сельсовета Алтайского края.</w:t>
      </w:r>
    </w:p>
    <w:p w:rsidR="00EE4086" w:rsidRPr="00EE4086" w:rsidRDefault="00EE4086" w:rsidP="00EE4086">
      <w:pPr>
        <w:pStyle w:val="4"/>
        <w:spacing w:before="200" w:after="200"/>
        <w:ind w:firstLine="709"/>
        <w:jc w:val="both"/>
        <w:rPr>
          <w:sz w:val="20"/>
          <w:szCs w:val="20"/>
        </w:rPr>
      </w:pPr>
      <w:bookmarkStart w:id="48" w:name="_Toc8683240"/>
      <w:r w:rsidRPr="00EE4086">
        <w:rPr>
          <w:sz w:val="20"/>
          <w:szCs w:val="20"/>
        </w:rPr>
        <w:t>Статья 9. Полномочия Комиссии по подготовке проекта Правил землепользования и застройки</w:t>
      </w:r>
      <w:bookmarkEnd w:id="46"/>
      <w:bookmarkEnd w:id="47"/>
      <w:bookmarkEnd w:id="48"/>
    </w:p>
    <w:p w:rsidR="00EE4086" w:rsidRPr="00EE4086" w:rsidRDefault="00EE4086" w:rsidP="00EE4086">
      <w:pPr>
        <w:numPr>
          <w:ilvl w:val="0"/>
          <w:numId w:val="8"/>
        </w:numPr>
        <w:tabs>
          <w:tab w:val="num" w:pos="0"/>
        </w:tabs>
        <w:spacing w:after="0" w:line="240" w:lineRule="auto"/>
        <w:ind w:left="0" w:firstLine="720"/>
        <w:jc w:val="both"/>
        <w:rPr>
          <w:rFonts w:ascii="Times New Roman" w:hAnsi="Times New Roman" w:cs="Times New Roman"/>
          <w:sz w:val="20"/>
          <w:szCs w:val="20"/>
        </w:rPr>
      </w:pPr>
      <w:r w:rsidRPr="00EE4086">
        <w:rPr>
          <w:rFonts w:ascii="Times New Roman" w:hAnsi="Times New Roman" w:cs="Times New Roman"/>
          <w:sz w:val="20"/>
          <w:szCs w:val="20"/>
        </w:rPr>
        <w:t>К полномочиям Комиссии – постоянно действующего органа по решению вопросов землепользования и застройки относятся:</w:t>
      </w:r>
    </w:p>
    <w:p w:rsidR="00EE4086" w:rsidRPr="00EE4086" w:rsidRDefault="00EE4086" w:rsidP="00EE4086">
      <w:pPr>
        <w:ind w:firstLine="708"/>
        <w:jc w:val="both"/>
        <w:rPr>
          <w:rFonts w:ascii="Times New Roman" w:hAnsi="Times New Roman" w:cs="Times New Roman"/>
          <w:sz w:val="20"/>
          <w:szCs w:val="20"/>
        </w:rPr>
      </w:pPr>
      <w:r w:rsidRPr="00EE4086">
        <w:rPr>
          <w:rFonts w:ascii="Times New Roman" w:hAnsi="Times New Roman" w:cs="Times New Roman"/>
          <w:sz w:val="20"/>
          <w:szCs w:val="20"/>
        </w:rPr>
        <w:t xml:space="preserve">1) рассмотрение предложений и подготовка проекта решения </w:t>
      </w:r>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 о внесении изменений в настоящие Правила;</w:t>
      </w:r>
    </w:p>
    <w:p w:rsidR="00EE4086" w:rsidRPr="00EE4086" w:rsidRDefault="00EE4086" w:rsidP="00EE4086">
      <w:pPr>
        <w:ind w:firstLine="708"/>
        <w:jc w:val="both"/>
        <w:rPr>
          <w:rFonts w:ascii="Times New Roman" w:hAnsi="Times New Roman" w:cs="Times New Roman"/>
          <w:sz w:val="20"/>
          <w:szCs w:val="20"/>
        </w:rPr>
      </w:pPr>
      <w:r w:rsidRPr="00EE4086">
        <w:rPr>
          <w:rFonts w:ascii="Times New Roman" w:hAnsi="Times New Roman" w:cs="Times New Roman"/>
          <w:sz w:val="20"/>
          <w:szCs w:val="20"/>
        </w:rPr>
        <w:t>2) организация и проведение публичных слушаний по внесению изменений в настоящие Правила, иным вопросам землепользования и застройки;</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3) иные полномочия в соответствии с законом Алтайского края «О градостроительной деятельности на территории Алтайского края, Уставом муниципального образования.</w:t>
      </w:r>
    </w:p>
    <w:p w:rsidR="00EE4086" w:rsidRPr="00EE4086" w:rsidRDefault="00EE4086" w:rsidP="00EE4086">
      <w:pPr>
        <w:pStyle w:val="3"/>
        <w:spacing w:before="200" w:after="200"/>
        <w:ind w:firstLine="709"/>
        <w:jc w:val="center"/>
        <w:rPr>
          <w:rFonts w:ascii="Times New Roman" w:hAnsi="Times New Roman" w:cs="Times New Roman"/>
          <w:sz w:val="20"/>
          <w:szCs w:val="20"/>
        </w:rPr>
      </w:pPr>
      <w:bookmarkStart w:id="49" w:name="_Toc282596446"/>
      <w:bookmarkStart w:id="50" w:name="_Toc282347516"/>
      <w:bookmarkStart w:id="51" w:name="_Toc8683241"/>
      <w:r w:rsidRPr="00EE4086">
        <w:rPr>
          <w:rFonts w:ascii="Times New Roman" w:hAnsi="Times New Roman" w:cs="Times New Roman"/>
          <w:sz w:val="20"/>
          <w:szCs w:val="20"/>
        </w:rPr>
        <w:lastRenderedPageBreak/>
        <w:t>Порядок изменения видов разрешенного использования земельных участков и объектов капитального строительства органами местного самоуправления</w:t>
      </w:r>
      <w:bookmarkEnd w:id="49"/>
      <w:bookmarkEnd w:id="50"/>
      <w:bookmarkEnd w:id="51"/>
    </w:p>
    <w:p w:rsidR="00EE4086" w:rsidRPr="00EE4086" w:rsidRDefault="00EE4086" w:rsidP="00EE4086">
      <w:pPr>
        <w:pStyle w:val="4"/>
        <w:spacing w:before="200" w:after="200"/>
        <w:ind w:firstLine="709"/>
        <w:jc w:val="both"/>
        <w:rPr>
          <w:sz w:val="20"/>
          <w:szCs w:val="20"/>
        </w:rPr>
      </w:pPr>
      <w:bookmarkStart w:id="52" w:name="_Toc282596447"/>
      <w:bookmarkStart w:id="53" w:name="_Toc282347517"/>
      <w:bookmarkStart w:id="54" w:name="_Toc8683242"/>
      <w:r w:rsidRPr="00EE4086">
        <w:rPr>
          <w:sz w:val="20"/>
          <w:szCs w:val="20"/>
        </w:rPr>
        <w:t>Статья 10. Порядок изменения видов разрешенного использования земельных участков и объектов капитального строительства</w:t>
      </w:r>
      <w:bookmarkEnd w:id="52"/>
      <w:bookmarkEnd w:id="53"/>
      <w:bookmarkEnd w:id="54"/>
    </w:p>
    <w:p w:rsidR="00EE4086" w:rsidRPr="00EE4086" w:rsidRDefault="00EE4086" w:rsidP="00EE4086">
      <w:pPr>
        <w:autoSpaceDE w:val="0"/>
        <w:autoSpaceDN w:val="0"/>
        <w:adjustRightInd w:val="0"/>
        <w:ind w:firstLine="709"/>
        <w:jc w:val="both"/>
        <w:rPr>
          <w:rFonts w:ascii="Times New Roman" w:hAnsi="Times New Roman" w:cs="Times New Roman"/>
          <w:sz w:val="20"/>
          <w:szCs w:val="20"/>
        </w:rPr>
      </w:pPr>
      <w:bookmarkStart w:id="55" w:name="_Toc282596448"/>
      <w:bookmarkStart w:id="56" w:name="_Toc282347518"/>
      <w:r w:rsidRPr="00EE4086">
        <w:rPr>
          <w:rFonts w:ascii="Times New Roman" w:hAnsi="Times New Roman" w:cs="Times New Roman"/>
          <w:sz w:val="20"/>
          <w:szCs w:val="20"/>
        </w:rPr>
        <w:t>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bCs/>
          <w:sz w:val="20"/>
          <w:szCs w:val="20"/>
        </w:rPr>
        <w:t xml:space="preserve">3. </w:t>
      </w:r>
      <w:r w:rsidRPr="00EE4086">
        <w:rPr>
          <w:rFonts w:ascii="Times New Roman" w:hAnsi="Times New Roman" w:cs="Times New Roman"/>
          <w:sz w:val="20"/>
          <w:szCs w:val="20"/>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EE4086" w:rsidRPr="00EE4086" w:rsidRDefault="00EE4086" w:rsidP="00EE4086">
      <w:pPr>
        <w:pStyle w:val="4"/>
        <w:spacing w:before="200" w:after="200"/>
        <w:ind w:firstLine="709"/>
        <w:jc w:val="both"/>
        <w:rPr>
          <w:sz w:val="20"/>
          <w:szCs w:val="20"/>
        </w:rPr>
      </w:pPr>
      <w:bookmarkStart w:id="57" w:name="_Toc8683243"/>
      <w:r w:rsidRPr="00EE4086">
        <w:rPr>
          <w:sz w:val="20"/>
          <w:szCs w:val="20"/>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55"/>
      <w:bookmarkEnd w:id="56"/>
      <w:bookmarkEnd w:id="57"/>
    </w:p>
    <w:p w:rsidR="00EE4086" w:rsidRPr="00EE4086" w:rsidRDefault="00EE4086" w:rsidP="00EE4086">
      <w:pPr>
        <w:pStyle w:val="ConsPlusNormal0"/>
        <w:ind w:firstLine="709"/>
        <w:jc w:val="both"/>
        <w:rPr>
          <w:rFonts w:ascii="Times New Roman" w:hAnsi="Times New Roman" w:cs="Times New Roman"/>
          <w:sz w:val="20"/>
          <w:szCs w:val="20"/>
        </w:rPr>
      </w:pPr>
      <w:bookmarkStart w:id="58" w:name="_Toc282596449"/>
      <w:r w:rsidRPr="00EE4086">
        <w:rPr>
          <w:rFonts w:ascii="Times New Roman" w:hAnsi="Times New Roman" w:cs="Times New Roman"/>
          <w:sz w:val="20"/>
          <w:szCs w:val="2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76" w:anchor="P184#P184" w:history="1">
        <w:r w:rsidRPr="00EE4086">
          <w:rPr>
            <w:rStyle w:val="a4"/>
            <w:rFonts w:ascii="Times New Roman" w:hAnsi="Times New Roman" w:cs="Times New Roman"/>
            <w:sz w:val="20"/>
            <w:szCs w:val="20"/>
          </w:rPr>
          <w:t>статьей 5.1</w:t>
        </w:r>
      </w:hyperlink>
      <w:r w:rsidRPr="00EE4086">
        <w:rPr>
          <w:rFonts w:ascii="Times New Roman" w:hAnsi="Times New Roman" w:cs="Times New Roman"/>
          <w:sz w:val="20"/>
          <w:szCs w:val="20"/>
        </w:rPr>
        <w:t xml:space="preserve"> Градостроительного кодекса Российской Федерации, с учетом положений настоящей статьи.</w:t>
      </w:r>
    </w:p>
    <w:p w:rsidR="00EE4086" w:rsidRPr="00EE4086" w:rsidRDefault="00EE4086" w:rsidP="00EE4086">
      <w:pPr>
        <w:pStyle w:val="ConsPlusNormal0"/>
        <w:ind w:firstLine="709"/>
        <w:jc w:val="both"/>
        <w:rPr>
          <w:rFonts w:ascii="Times New Roman" w:hAnsi="Times New Roman" w:cs="Times New Roman"/>
          <w:sz w:val="20"/>
          <w:szCs w:val="20"/>
        </w:rPr>
      </w:pPr>
      <w:bookmarkStart w:id="59" w:name="P1482"/>
      <w:bookmarkEnd w:id="59"/>
      <w:r w:rsidRPr="00EE4086">
        <w:rPr>
          <w:rFonts w:ascii="Times New Roman" w:hAnsi="Times New Roman" w:cs="Times New Roman"/>
          <w:sz w:val="20"/>
          <w:szCs w:val="20"/>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E4086" w:rsidRPr="00EE4086" w:rsidRDefault="00EE4086" w:rsidP="00EE4086">
      <w:pPr>
        <w:pStyle w:val="ConsPlusNormal0"/>
        <w:ind w:firstLine="709"/>
        <w:jc w:val="both"/>
        <w:rPr>
          <w:rFonts w:ascii="Times New Roman" w:hAnsi="Times New Roman" w:cs="Times New Roman"/>
          <w:sz w:val="20"/>
          <w:szCs w:val="20"/>
        </w:rPr>
      </w:pPr>
      <w:bookmarkStart w:id="60" w:name="P1489"/>
      <w:bookmarkEnd w:id="60"/>
      <w:r w:rsidRPr="00EE4086">
        <w:rPr>
          <w:rFonts w:ascii="Times New Roman" w:hAnsi="Times New Roman" w:cs="Times New Roman"/>
          <w:sz w:val="20"/>
          <w:szCs w:val="20"/>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сельсовета.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9. На основании указанных в </w:t>
      </w:r>
      <w:hyperlink r:id="rId77" w:anchor="P1489#P1489" w:history="1">
        <w:r w:rsidRPr="00EE4086">
          <w:rPr>
            <w:rStyle w:val="a4"/>
            <w:rFonts w:ascii="Times New Roman" w:hAnsi="Times New Roman" w:cs="Times New Roman"/>
            <w:sz w:val="20"/>
            <w:szCs w:val="20"/>
          </w:rPr>
          <w:t>части 8</w:t>
        </w:r>
      </w:hyperlink>
      <w:r w:rsidRPr="00EE4086">
        <w:rPr>
          <w:rFonts w:ascii="Times New Roman" w:hAnsi="Times New Roman" w:cs="Times New Roman"/>
          <w:sz w:val="20"/>
          <w:szCs w:val="20"/>
        </w:rPr>
        <w:t xml:space="preserve"> настоящей статьи рекомендаций глава администрации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w:t>
      </w:r>
      <w:r w:rsidRPr="00EE4086">
        <w:rPr>
          <w:rFonts w:ascii="Times New Roman" w:hAnsi="Times New Roman" w:cs="Times New Roman"/>
          <w:sz w:val="20"/>
          <w:szCs w:val="20"/>
        </w:rPr>
        <w:lastRenderedPageBreak/>
        <w:t>размещается на официальном сайте муниципального образования (при наличии официального сайта муниципального образования) в сети "Интернет".</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E4086" w:rsidRPr="00EE4086" w:rsidRDefault="00EE4086" w:rsidP="00EE4086">
      <w:pPr>
        <w:pStyle w:val="4"/>
        <w:spacing w:before="200" w:after="200"/>
        <w:ind w:firstLine="709"/>
        <w:jc w:val="both"/>
        <w:rPr>
          <w:sz w:val="20"/>
          <w:szCs w:val="20"/>
        </w:rPr>
      </w:pPr>
      <w:bookmarkStart w:id="61" w:name="_Toc8683244"/>
      <w:r w:rsidRPr="00EE4086">
        <w:rPr>
          <w:sz w:val="20"/>
          <w:szCs w:val="20"/>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8"/>
      <w:bookmarkEnd w:id="61"/>
    </w:p>
    <w:p w:rsidR="00EE4086" w:rsidRPr="00EE4086" w:rsidRDefault="00EE4086" w:rsidP="00EE4086">
      <w:pPr>
        <w:autoSpaceDE w:val="0"/>
        <w:autoSpaceDN w:val="0"/>
        <w:adjustRightInd w:val="0"/>
        <w:ind w:firstLine="720"/>
        <w:jc w:val="both"/>
        <w:rPr>
          <w:rFonts w:ascii="Times New Roman" w:hAnsi="Times New Roman" w:cs="Times New Roman"/>
          <w:sz w:val="20"/>
          <w:szCs w:val="20"/>
        </w:rPr>
      </w:pPr>
      <w:bookmarkStart w:id="62" w:name="sub_4001"/>
      <w:bookmarkStart w:id="63" w:name="_Toc282596450"/>
      <w:bookmarkStart w:id="64" w:name="_Toc282347519"/>
      <w:r w:rsidRPr="00EE4086">
        <w:rPr>
          <w:rFonts w:ascii="Times New Roman" w:hAnsi="Times New Roman" w:cs="Times New Roman"/>
          <w:sz w:val="20"/>
          <w:szCs w:val="20"/>
        </w:rPr>
        <w:t xml:space="preserve">1. Правообладатели земельных участков, размеры которых меньше установленных </w:t>
      </w:r>
      <w:hyperlink r:id="rId78" w:anchor="sub_109#sub_109" w:history="1">
        <w:r w:rsidRPr="00EE4086">
          <w:rPr>
            <w:rStyle w:val="a4"/>
            <w:rFonts w:ascii="Times New Roman" w:hAnsi="Times New Roman" w:cs="Times New Roman"/>
            <w:sz w:val="20"/>
            <w:szCs w:val="20"/>
          </w:rPr>
          <w:t>градостроительным регламентом</w:t>
        </w:r>
      </w:hyperlink>
      <w:r w:rsidRPr="00EE4086">
        <w:rPr>
          <w:rFonts w:ascii="Times New Roman" w:hAnsi="Times New Roman" w:cs="Times New Roman"/>
          <w:sz w:val="20"/>
          <w:szCs w:val="20"/>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79" w:anchor="sub_1014#sub_1014" w:history="1">
        <w:r w:rsidRPr="00EE4086">
          <w:rPr>
            <w:rStyle w:val="a4"/>
            <w:rFonts w:ascii="Times New Roman" w:hAnsi="Times New Roman" w:cs="Times New Roman"/>
            <w:sz w:val="20"/>
            <w:szCs w:val="20"/>
          </w:rPr>
          <w:t>реконструкции</w:t>
        </w:r>
      </w:hyperlink>
      <w:r w:rsidRPr="00EE4086">
        <w:rPr>
          <w:rFonts w:ascii="Times New Roman" w:hAnsi="Times New Roman" w:cs="Times New Roman"/>
          <w:sz w:val="20"/>
          <w:szCs w:val="20"/>
        </w:rPr>
        <w:t xml:space="preserve"> объектов капитального строительства.</w:t>
      </w:r>
    </w:p>
    <w:p w:rsidR="00EE4086" w:rsidRPr="00EE4086" w:rsidRDefault="00EE4086" w:rsidP="00EE4086">
      <w:pPr>
        <w:autoSpaceDE w:val="0"/>
        <w:autoSpaceDN w:val="0"/>
        <w:adjustRightInd w:val="0"/>
        <w:ind w:firstLine="720"/>
        <w:jc w:val="both"/>
        <w:rPr>
          <w:rFonts w:ascii="Times New Roman" w:hAnsi="Times New Roman" w:cs="Times New Roman"/>
          <w:sz w:val="20"/>
          <w:szCs w:val="20"/>
        </w:rPr>
      </w:pPr>
      <w:bookmarkStart w:id="65" w:name="sub_4002"/>
      <w:bookmarkEnd w:id="62"/>
      <w:r w:rsidRPr="00EE4086">
        <w:rPr>
          <w:rFonts w:ascii="Times New Roman" w:hAnsi="Times New Roman" w:cs="Times New Roman"/>
          <w:sz w:val="20"/>
          <w:szCs w:val="2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E4086" w:rsidRPr="00EE4086" w:rsidRDefault="00EE4086" w:rsidP="00EE4086">
      <w:pPr>
        <w:autoSpaceDE w:val="0"/>
        <w:autoSpaceDN w:val="0"/>
        <w:adjustRightInd w:val="0"/>
        <w:ind w:firstLine="720"/>
        <w:jc w:val="both"/>
        <w:rPr>
          <w:rFonts w:ascii="Times New Roman" w:hAnsi="Times New Roman" w:cs="Times New Roman"/>
          <w:sz w:val="20"/>
          <w:szCs w:val="20"/>
        </w:rPr>
      </w:pPr>
      <w:bookmarkStart w:id="66" w:name="sub_4003"/>
      <w:bookmarkEnd w:id="65"/>
      <w:r w:rsidRPr="00EE4086">
        <w:rPr>
          <w:rFonts w:ascii="Times New Roman" w:hAnsi="Times New Roman" w:cs="Times New Roman"/>
          <w:sz w:val="20"/>
          <w:szCs w:val="20"/>
        </w:rPr>
        <w:t>3.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EE4086" w:rsidRPr="00EE4086" w:rsidRDefault="00EE4086" w:rsidP="00EE4086">
      <w:pPr>
        <w:widowControl w:val="0"/>
        <w:autoSpaceDE w:val="0"/>
        <w:autoSpaceDN w:val="0"/>
        <w:adjustRightInd w:val="0"/>
        <w:ind w:firstLine="720"/>
        <w:jc w:val="both"/>
        <w:rPr>
          <w:rFonts w:ascii="Times New Roman" w:hAnsi="Times New Roman" w:cs="Times New Roman"/>
          <w:sz w:val="20"/>
          <w:szCs w:val="20"/>
        </w:rPr>
      </w:pPr>
      <w:bookmarkStart w:id="67" w:name="sub_4004"/>
      <w:bookmarkEnd w:id="66"/>
      <w:r w:rsidRPr="00EE4086">
        <w:rPr>
          <w:rFonts w:ascii="Times New Roman" w:hAnsi="Times New Roman" w:cs="Times New Roman"/>
          <w:sz w:val="20"/>
          <w:szCs w:val="20"/>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или общественных обсуждениях, проводимых в порядке, установленным градостроительным законодательством. Расходы, связанные с организацией и проведением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E4086" w:rsidRPr="00EE4086" w:rsidRDefault="00EE4086" w:rsidP="00EE4086">
      <w:pPr>
        <w:widowControl w:val="0"/>
        <w:autoSpaceDE w:val="0"/>
        <w:autoSpaceDN w:val="0"/>
        <w:adjustRightInd w:val="0"/>
        <w:ind w:firstLine="720"/>
        <w:jc w:val="both"/>
        <w:rPr>
          <w:rFonts w:ascii="Times New Roman" w:hAnsi="Times New Roman" w:cs="Times New Roman"/>
          <w:sz w:val="20"/>
          <w:szCs w:val="20"/>
        </w:rPr>
      </w:pPr>
      <w:bookmarkStart w:id="68" w:name="sub_4005"/>
      <w:bookmarkEnd w:id="67"/>
      <w:r w:rsidRPr="00EE4086">
        <w:rPr>
          <w:rFonts w:ascii="Times New Roman" w:hAnsi="Times New Roman" w:cs="Times New Roman"/>
          <w:sz w:val="20"/>
          <w:szCs w:val="20"/>
        </w:rPr>
        <w:t xml:space="preserve">5. 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сельсовета. </w:t>
      </w:r>
    </w:p>
    <w:p w:rsidR="00EE4086" w:rsidRPr="00EE4086" w:rsidRDefault="00EE4086" w:rsidP="00EE4086">
      <w:pPr>
        <w:widowControl w:val="0"/>
        <w:autoSpaceDE w:val="0"/>
        <w:autoSpaceDN w:val="0"/>
        <w:adjustRightInd w:val="0"/>
        <w:ind w:firstLine="720"/>
        <w:jc w:val="both"/>
        <w:rPr>
          <w:rFonts w:ascii="Times New Roman" w:hAnsi="Times New Roman" w:cs="Times New Roman"/>
          <w:sz w:val="20"/>
          <w:szCs w:val="20"/>
        </w:rPr>
      </w:pPr>
      <w:bookmarkStart w:id="69" w:name="sub_4006"/>
      <w:bookmarkEnd w:id="68"/>
      <w:r w:rsidRPr="00EE4086">
        <w:rPr>
          <w:rFonts w:ascii="Times New Roman" w:hAnsi="Times New Roman" w:cs="Times New Roman"/>
          <w:sz w:val="20"/>
          <w:szCs w:val="20"/>
        </w:rPr>
        <w:t>6. Глава Администрации сельсовета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bookmarkStart w:id="70" w:name="sub_4007"/>
      <w:bookmarkEnd w:id="69"/>
      <w:r w:rsidRPr="00EE4086">
        <w:rPr>
          <w:rFonts w:ascii="Times New Roman" w:hAnsi="Times New Roman" w:cs="Times New Roman"/>
          <w:sz w:val="20"/>
          <w:szCs w:val="20"/>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w:t>
      </w:r>
      <w:r w:rsidRPr="00EE4086">
        <w:rPr>
          <w:rFonts w:ascii="Times New Roman" w:hAnsi="Times New Roman" w:cs="Times New Roman"/>
          <w:sz w:val="20"/>
          <w:szCs w:val="20"/>
        </w:rPr>
        <w:lastRenderedPageBreak/>
        <w:t>реконструкции объектов капитального строительства или об отказе в предоставлении такого разрешения.</w:t>
      </w:r>
      <w:bookmarkEnd w:id="70"/>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EE4086">
        <w:rPr>
          <w:rFonts w:ascii="Times New Roman" w:hAnsi="Times New Roman" w:cs="Times New Roman"/>
          <w:sz w:val="20"/>
          <w:szCs w:val="20"/>
        </w:rPr>
        <w:t>приаэродромной</w:t>
      </w:r>
      <w:proofErr w:type="spellEnd"/>
      <w:r w:rsidRPr="00EE4086">
        <w:rPr>
          <w:rFonts w:ascii="Times New Roman" w:hAnsi="Times New Roman" w:cs="Times New Roman"/>
          <w:sz w:val="20"/>
          <w:szCs w:val="20"/>
        </w:rPr>
        <w:t xml:space="preserve"> территории.</w:t>
      </w:r>
    </w:p>
    <w:p w:rsidR="00EE4086" w:rsidRPr="00EE4086" w:rsidRDefault="00EE4086" w:rsidP="00EE4086">
      <w:pPr>
        <w:pStyle w:val="3"/>
        <w:spacing w:before="200" w:after="200"/>
        <w:ind w:firstLine="709"/>
        <w:jc w:val="center"/>
        <w:rPr>
          <w:rFonts w:ascii="Times New Roman" w:hAnsi="Times New Roman" w:cs="Times New Roman"/>
          <w:sz w:val="20"/>
          <w:szCs w:val="20"/>
        </w:rPr>
      </w:pPr>
      <w:bookmarkStart w:id="71" w:name="_Toc8683245"/>
      <w:r w:rsidRPr="00EE4086">
        <w:rPr>
          <w:rFonts w:ascii="Times New Roman" w:hAnsi="Times New Roman" w:cs="Times New Roman"/>
          <w:sz w:val="20"/>
          <w:szCs w:val="20"/>
        </w:rPr>
        <w:t xml:space="preserve">Порядок подготовки документации по планировке территории </w:t>
      </w:r>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 органами местного самоуправления</w:t>
      </w:r>
      <w:bookmarkEnd w:id="63"/>
      <w:bookmarkEnd w:id="64"/>
      <w:r w:rsidRPr="00EE4086">
        <w:rPr>
          <w:rFonts w:ascii="Times New Roman" w:hAnsi="Times New Roman" w:cs="Times New Roman"/>
          <w:sz w:val="20"/>
          <w:szCs w:val="20"/>
          <w:vertAlign w:val="superscript"/>
        </w:rPr>
        <w:t>2</w:t>
      </w:r>
      <w:bookmarkEnd w:id="71"/>
    </w:p>
    <w:p w:rsidR="00EE4086" w:rsidRPr="00EE4086" w:rsidRDefault="00EE4086" w:rsidP="00EE4086">
      <w:pPr>
        <w:pStyle w:val="4"/>
        <w:spacing w:before="200" w:after="200"/>
        <w:ind w:firstLine="709"/>
        <w:jc w:val="both"/>
        <w:rPr>
          <w:sz w:val="20"/>
          <w:szCs w:val="20"/>
        </w:rPr>
      </w:pPr>
      <w:bookmarkStart w:id="72" w:name="_Toc282596451"/>
      <w:bookmarkStart w:id="73" w:name="_Toc282347520"/>
      <w:bookmarkStart w:id="74" w:name="_Toc8683246"/>
      <w:r w:rsidRPr="00EE4086">
        <w:rPr>
          <w:sz w:val="20"/>
          <w:szCs w:val="20"/>
        </w:rPr>
        <w:t>Статья 13. Назначение, виды и состав документации по планировке территории сельсовета</w:t>
      </w:r>
      <w:bookmarkEnd w:id="72"/>
      <w:bookmarkEnd w:id="73"/>
      <w:bookmarkEnd w:id="74"/>
    </w:p>
    <w:p w:rsidR="00EE4086" w:rsidRPr="00EE4086" w:rsidRDefault="00EE4086" w:rsidP="00EE4086">
      <w:pPr>
        <w:pStyle w:val="ConsPlusNormal0"/>
        <w:ind w:firstLine="709"/>
        <w:jc w:val="both"/>
        <w:rPr>
          <w:rFonts w:ascii="Times New Roman" w:hAnsi="Times New Roman" w:cs="Times New Roman"/>
          <w:sz w:val="20"/>
          <w:szCs w:val="20"/>
        </w:rPr>
      </w:pPr>
      <w:bookmarkStart w:id="75" w:name="_Toc282596452"/>
      <w:bookmarkStart w:id="76" w:name="_Toc282347521"/>
      <w:bookmarkStart w:id="77" w:name="sub_45"/>
      <w:r w:rsidRPr="00EE4086">
        <w:rPr>
          <w:rFonts w:ascii="Times New Roman" w:hAnsi="Times New Roman" w:cs="Times New Roman"/>
          <w:sz w:val="20"/>
          <w:szCs w:val="20"/>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80" w:anchor="P1521#P1521" w:history="1">
        <w:r w:rsidRPr="00EE4086">
          <w:rPr>
            <w:rStyle w:val="a4"/>
            <w:rFonts w:ascii="Times New Roman" w:hAnsi="Times New Roman" w:cs="Times New Roman"/>
            <w:sz w:val="20"/>
            <w:szCs w:val="20"/>
          </w:rPr>
          <w:t>части 3</w:t>
        </w:r>
      </w:hyperlink>
      <w:r w:rsidRPr="00EE4086">
        <w:rPr>
          <w:rFonts w:ascii="Times New Roman" w:hAnsi="Times New Roman" w:cs="Times New Roman"/>
          <w:sz w:val="20"/>
          <w:szCs w:val="20"/>
        </w:rPr>
        <w:t xml:space="preserve"> настоящей статьи.</w:t>
      </w:r>
    </w:p>
    <w:p w:rsidR="00EE4086" w:rsidRPr="00EE4086" w:rsidRDefault="00EE4086" w:rsidP="00EE4086">
      <w:pPr>
        <w:pStyle w:val="ConsPlusNormal0"/>
        <w:ind w:firstLine="709"/>
        <w:jc w:val="both"/>
        <w:rPr>
          <w:rFonts w:ascii="Times New Roman" w:hAnsi="Times New Roman" w:cs="Times New Roman"/>
          <w:sz w:val="20"/>
          <w:szCs w:val="20"/>
        </w:rPr>
      </w:pPr>
      <w:bookmarkStart w:id="78" w:name="P1521"/>
      <w:bookmarkEnd w:id="78"/>
      <w:r w:rsidRPr="00EE4086">
        <w:rPr>
          <w:rFonts w:ascii="Times New Roman" w:hAnsi="Times New Roman" w:cs="Times New Roman"/>
          <w:sz w:val="20"/>
          <w:szCs w:val="20"/>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 необходимы установление, изменение или отмена красных линий;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81" w:history="1">
        <w:r w:rsidRPr="00EE4086">
          <w:rPr>
            <w:rStyle w:val="a4"/>
            <w:rFonts w:ascii="Times New Roman" w:hAnsi="Times New Roman" w:cs="Times New Roman"/>
            <w:sz w:val="20"/>
            <w:szCs w:val="20"/>
          </w:rPr>
          <w:t>случаи</w:t>
        </w:r>
      </w:hyperlink>
      <w:r w:rsidRPr="00EE4086">
        <w:rPr>
          <w:rFonts w:ascii="Times New Roman" w:hAnsi="Times New Roman" w:cs="Times New Roman"/>
          <w:sz w:val="20"/>
          <w:szCs w:val="20"/>
        </w:rPr>
        <w:t>, при которых для строительства, реконструкции линейного объекта не требуется подготовка документации по планировке территории.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Видами документации по планировке территории являются: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проект планировки территории;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 проект межевания территории.</w:t>
      </w:r>
    </w:p>
    <w:p w:rsidR="00EE4086" w:rsidRPr="00EE4086" w:rsidRDefault="00EE4086" w:rsidP="00EE4086">
      <w:pPr>
        <w:pStyle w:val="ConsPlusNormal0"/>
        <w:ind w:firstLine="709"/>
        <w:jc w:val="both"/>
        <w:rPr>
          <w:rFonts w:ascii="Times New Roman" w:hAnsi="Times New Roman" w:cs="Times New Roman"/>
          <w:sz w:val="20"/>
          <w:szCs w:val="20"/>
        </w:rPr>
      </w:pPr>
      <w:bookmarkStart w:id="79" w:name="P1530"/>
      <w:bookmarkEnd w:id="79"/>
      <w:r w:rsidRPr="00EE4086">
        <w:rPr>
          <w:rFonts w:ascii="Times New Roman" w:hAnsi="Times New Roman" w:cs="Times New Roman"/>
          <w:sz w:val="20"/>
          <w:szCs w:val="20"/>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82" w:anchor="P1592#P1592" w:history="1">
        <w:r w:rsidRPr="00EE4086">
          <w:rPr>
            <w:rStyle w:val="a4"/>
            <w:rFonts w:ascii="Times New Roman" w:hAnsi="Times New Roman" w:cs="Times New Roman"/>
            <w:sz w:val="20"/>
            <w:szCs w:val="20"/>
          </w:rPr>
          <w:t>частью 2 статьи 43</w:t>
        </w:r>
      </w:hyperlink>
      <w:r w:rsidRPr="00EE4086">
        <w:rPr>
          <w:rFonts w:ascii="Times New Roman" w:hAnsi="Times New Roman" w:cs="Times New Roman"/>
          <w:sz w:val="20"/>
          <w:szCs w:val="20"/>
        </w:rPr>
        <w:t xml:space="preserve"> Градостроительного кодекса Российской Федерации.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r:id="rId83" w:anchor="P1530#P1530" w:history="1">
        <w:r w:rsidRPr="00EE4086">
          <w:rPr>
            <w:rStyle w:val="a4"/>
            <w:rFonts w:ascii="Times New Roman" w:hAnsi="Times New Roman" w:cs="Times New Roman"/>
            <w:sz w:val="20"/>
            <w:szCs w:val="20"/>
          </w:rPr>
          <w:t>частью 5</w:t>
        </w:r>
      </w:hyperlink>
      <w:r w:rsidRPr="00EE4086">
        <w:rPr>
          <w:rFonts w:ascii="Times New Roman" w:hAnsi="Times New Roman" w:cs="Times New Roman"/>
          <w:sz w:val="20"/>
          <w:szCs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9. Подготовка графической части документации по планировке территории осуществляется: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1) в соответствии с системой координат, используемой для ведения Единого государственного </w:t>
      </w:r>
      <w:r w:rsidRPr="00EE4086">
        <w:rPr>
          <w:rFonts w:ascii="Times New Roman" w:hAnsi="Times New Roman" w:cs="Times New Roman"/>
          <w:sz w:val="20"/>
          <w:szCs w:val="20"/>
        </w:rPr>
        <w:lastRenderedPageBreak/>
        <w:t>реестра недвижимости;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 с использованием цифровых топографических карт, цифровых топографических планов, </w:t>
      </w:r>
      <w:hyperlink r:id="rId84" w:history="1">
        <w:r w:rsidRPr="00EE4086">
          <w:rPr>
            <w:rStyle w:val="a4"/>
            <w:rFonts w:ascii="Times New Roman" w:hAnsi="Times New Roman" w:cs="Times New Roman"/>
            <w:sz w:val="20"/>
            <w:szCs w:val="20"/>
          </w:rPr>
          <w:t>требования</w:t>
        </w:r>
      </w:hyperlink>
      <w:r w:rsidRPr="00EE4086">
        <w:rPr>
          <w:rFonts w:ascii="Times New Roman" w:hAnsi="Times New Roman" w:cs="Times New Roman"/>
          <w:sz w:val="20"/>
          <w:szCs w:val="20"/>
        </w:rPr>
        <w:t xml:space="preserve"> к которым устанавливаются уполномоченным федеральным органом исполнительной власти.</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10. Требования к инженерным изысканиям при подготовке документации по планировке территории указаны в ст. 41.2 Градостроительного кодекса Российской Федерации.</w:t>
      </w:r>
    </w:p>
    <w:p w:rsidR="00EE4086" w:rsidRPr="00EE4086" w:rsidRDefault="00EE4086" w:rsidP="00EE4086">
      <w:pPr>
        <w:pStyle w:val="4"/>
        <w:spacing w:before="200" w:after="200"/>
        <w:ind w:firstLine="709"/>
        <w:jc w:val="both"/>
        <w:rPr>
          <w:sz w:val="20"/>
          <w:szCs w:val="20"/>
        </w:rPr>
      </w:pPr>
      <w:bookmarkStart w:id="80" w:name="_Toc8683247"/>
      <w:r w:rsidRPr="00EE4086">
        <w:rPr>
          <w:sz w:val="20"/>
          <w:szCs w:val="20"/>
        </w:rPr>
        <w:t>Статья 14. Порядок подготовки, принятия решения об утверждении или об отклонении проектов планировки и проектов межевания территории.</w:t>
      </w:r>
      <w:bookmarkEnd w:id="75"/>
      <w:bookmarkEnd w:id="76"/>
      <w:bookmarkEnd w:id="80"/>
    </w:p>
    <w:p w:rsidR="00EE4086" w:rsidRPr="00EE4086" w:rsidRDefault="00EE4086" w:rsidP="00EE4086">
      <w:pPr>
        <w:pStyle w:val="ConsPlusNormal0"/>
        <w:ind w:firstLine="709"/>
        <w:jc w:val="both"/>
        <w:rPr>
          <w:rFonts w:ascii="Times New Roman" w:hAnsi="Times New Roman" w:cs="Times New Roman"/>
          <w:sz w:val="20"/>
          <w:szCs w:val="20"/>
        </w:rPr>
      </w:pPr>
      <w:bookmarkStart w:id="81" w:name="sub_4602"/>
      <w:bookmarkEnd w:id="77"/>
      <w:r w:rsidRPr="00EE4086">
        <w:rPr>
          <w:rFonts w:ascii="Times New Roman" w:hAnsi="Times New Roman" w:cs="Times New Roman"/>
          <w:sz w:val="20"/>
          <w:szCs w:val="20"/>
        </w:rPr>
        <w:t xml:space="preserve">1. Решение о подготовке проекта планировки и проекта межевания территории </w:t>
      </w:r>
      <w:proofErr w:type="spellStart"/>
      <w:r w:rsidRPr="00EE4086">
        <w:rPr>
          <w:rFonts w:ascii="Times New Roman" w:hAnsi="Times New Roman" w:cs="Times New Roman"/>
          <w:sz w:val="20"/>
          <w:szCs w:val="20"/>
        </w:rPr>
        <w:t>Боровлянского</w:t>
      </w:r>
      <w:proofErr w:type="spellEnd"/>
      <w:r w:rsidRPr="00EE4086">
        <w:rPr>
          <w:rFonts w:ascii="Times New Roman" w:hAnsi="Times New Roman" w:cs="Times New Roman"/>
          <w:sz w:val="20"/>
          <w:szCs w:val="20"/>
        </w:rPr>
        <w:t xml:space="preserve"> сельсовета для размещения объектов капитального строительства местного значения принимается Главой </w:t>
      </w:r>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 за исключением случаев, указанных в </w:t>
      </w:r>
      <w:hyperlink r:id="rId85" w:anchor="P1378#P1378" w:history="1">
        <w:r w:rsidRPr="00EE4086">
          <w:rPr>
            <w:rStyle w:val="a4"/>
            <w:rFonts w:ascii="Times New Roman" w:hAnsi="Times New Roman" w:cs="Times New Roman"/>
            <w:sz w:val="20"/>
            <w:szCs w:val="20"/>
          </w:rPr>
          <w:t>части 1.1</w:t>
        </w:r>
      </w:hyperlink>
      <w:r w:rsidRPr="00EE4086">
        <w:rPr>
          <w:rFonts w:ascii="Times New Roman" w:hAnsi="Times New Roman" w:cs="Times New Roman"/>
          <w:sz w:val="20"/>
          <w:szCs w:val="20"/>
        </w:rPr>
        <w:t xml:space="preserve"> настоящей статьи.</w:t>
      </w:r>
    </w:p>
    <w:p w:rsidR="00EE4086" w:rsidRPr="00EE4086" w:rsidRDefault="00EE4086" w:rsidP="00EE4086">
      <w:pPr>
        <w:pStyle w:val="ConsPlusNormal0"/>
        <w:ind w:firstLine="709"/>
        <w:jc w:val="both"/>
        <w:rPr>
          <w:rFonts w:ascii="Times New Roman" w:hAnsi="Times New Roman" w:cs="Times New Roman"/>
          <w:sz w:val="20"/>
          <w:szCs w:val="20"/>
        </w:rPr>
      </w:pPr>
      <w:bookmarkStart w:id="82" w:name="_Toc282596453"/>
      <w:bookmarkStart w:id="83" w:name="_Toc282347522"/>
      <w:bookmarkEnd w:id="81"/>
      <w:r w:rsidRPr="00EE4086">
        <w:rPr>
          <w:rFonts w:ascii="Times New Roman" w:hAnsi="Times New Roman" w:cs="Times New Roman"/>
          <w:sz w:val="20"/>
          <w:szCs w:val="20"/>
        </w:rPr>
        <w:t>1.1. Решения о подготовке документации по планировке территории принимаются самостоятельно:</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 лицами, указанными в </w:t>
      </w:r>
      <w:hyperlink r:id="rId86" w:anchor="P1873#P1873" w:history="1">
        <w:r w:rsidRPr="00EE4086">
          <w:rPr>
            <w:rStyle w:val="a4"/>
            <w:rFonts w:ascii="Times New Roman" w:hAnsi="Times New Roman" w:cs="Times New Roman"/>
            <w:sz w:val="20"/>
            <w:szCs w:val="20"/>
          </w:rPr>
          <w:t>части 3 статьи 46.9</w:t>
        </w:r>
      </w:hyperlink>
      <w:r w:rsidRPr="00EE4086">
        <w:rPr>
          <w:rFonts w:ascii="Times New Roman" w:hAnsi="Times New Roman" w:cs="Times New Roman"/>
          <w:sz w:val="20"/>
          <w:szCs w:val="20"/>
        </w:rPr>
        <w:t xml:space="preserve"> Градостроительного кодекса Российской Федерации;</w:t>
      </w:r>
    </w:p>
    <w:p w:rsidR="00EE4086" w:rsidRPr="00EE4086" w:rsidRDefault="00EE4086" w:rsidP="00EE4086">
      <w:pPr>
        <w:pStyle w:val="ConsPlusNormal0"/>
        <w:ind w:firstLine="709"/>
        <w:jc w:val="both"/>
        <w:rPr>
          <w:rFonts w:ascii="Times New Roman" w:hAnsi="Times New Roman" w:cs="Times New Roman"/>
          <w:sz w:val="20"/>
          <w:szCs w:val="20"/>
        </w:rPr>
      </w:pPr>
      <w:bookmarkStart w:id="84" w:name="P1381"/>
      <w:bookmarkEnd w:id="84"/>
      <w:r w:rsidRPr="00EE4086">
        <w:rPr>
          <w:rFonts w:ascii="Times New Roman" w:hAnsi="Times New Roman" w:cs="Times New Roman"/>
          <w:sz w:val="20"/>
          <w:szCs w:val="20"/>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E4086" w:rsidRPr="00EE4086" w:rsidRDefault="00EE4086" w:rsidP="00EE4086">
      <w:pPr>
        <w:pStyle w:val="ConsPlusNormal0"/>
        <w:ind w:firstLine="709"/>
        <w:jc w:val="both"/>
        <w:rPr>
          <w:rFonts w:ascii="Times New Roman" w:hAnsi="Times New Roman" w:cs="Times New Roman"/>
          <w:sz w:val="20"/>
          <w:szCs w:val="20"/>
        </w:rPr>
      </w:pPr>
      <w:bookmarkStart w:id="85" w:name="P1382"/>
      <w:bookmarkEnd w:id="85"/>
      <w:r w:rsidRPr="00EE4086">
        <w:rPr>
          <w:rFonts w:ascii="Times New Roman" w:hAnsi="Times New Roman" w:cs="Times New Roman"/>
          <w:sz w:val="20"/>
          <w:szCs w:val="20"/>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1.2. В случаях, предусмотренных </w:t>
      </w:r>
      <w:hyperlink r:id="rId87" w:anchor="P1378#P1378" w:history="1">
        <w:r w:rsidRPr="00EE4086">
          <w:rPr>
            <w:rStyle w:val="a4"/>
            <w:rFonts w:ascii="Times New Roman" w:hAnsi="Times New Roman" w:cs="Times New Roman"/>
            <w:sz w:val="20"/>
            <w:szCs w:val="20"/>
          </w:rPr>
          <w:t>частью 1.1</w:t>
        </w:r>
      </w:hyperlink>
      <w:r w:rsidRPr="00EE4086">
        <w:rPr>
          <w:rFonts w:ascii="Times New Roman" w:hAnsi="Times New Roman" w:cs="Times New Roman"/>
          <w:sz w:val="20"/>
          <w:szCs w:val="20"/>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После подготовки документации по планировке территории указанными лицами, документация по планировке территории направляется в органы местного самоуправления для утверждения.</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2.Порядок подготовки, согласования, принятия решения об утверждении  проектов планировки для размещения объектов федерального, регионального значения определяется ст.45 Градостроительного кодекса Российской Федерации.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E4086" w:rsidRPr="00EE4086" w:rsidRDefault="00EE4086" w:rsidP="00EE4086">
      <w:pPr>
        <w:pStyle w:val="a6"/>
        <w:widowControl w:val="0"/>
        <w:tabs>
          <w:tab w:val="left" w:pos="720"/>
        </w:tabs>
        <w:ind w:firstLine="709"/>
        <w:jc w:val="both"/>
        <w:rPr>
          <w:sz w:val="20"/>
          <w:szCs w:val="20"/>
        </w:rPr>
      </w:pPr>
      <w:bookmarkStart w:id="86" w:name="sub_4605"/>
      <w:r w:rsidRPr="00EE4086">
        <w:rPr>
          <w:sz w:val="20"/>
          <w:szCs w:val="20"/>
        </w:rPr>
        <w:t>4. Орган архитектуры и строительства Администрации района в течение 30 дней со дня подписания акта на выполненные работы:</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ab/>
        <w:t xml:space="preserve">1) осуществляет проверку подготовленной документации на соответствие решениям генерального плана муниципального образования, настоящим Правилам, нормативным требованиям, градостроительным регламентам. </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ab/>
        <w:t xml:space="preserve">2) организует согласование документации со структурными подразделениями администрации сельсовета, муниципальными и иными организациями, осуществляющими содержание и эксплуатацию сетей </w:t>
      </w:r>
      <w:proofErr w:type="spellStart"/>
      <w:r w:rsidRPr="00EE4086">
        <w:rPr>
          <w:sz w:val="20"/>
          <w:szCs w:val="20"/>
        </w:rPr>
        <w:t>электро</w:t>
      </w:r>
      <w:proofErr w:type="spellEnd"/>
      <w:r w:rsidRPr="00EE4086">
        <w:rPr>
          <w:sz w:val="20"/>
          <w:szCs w:val="20"/>
        </w:rPr>
        <w:t xml:space="preserve">-, </w:t>
      </w:r>
      <w:proofErr w:type="spellStart"/>
      <w:r w:rsidRPr="00EE4086">
        <w:rPr>
          <w:sz w:val="20"/>
          <w:szCs w:val="20"/>
        </w:rPr>
        <w:t>газо</w:t>
      </w:r>
      <w:proofErr w:type="spellEnd"/>
      <w:r w:rsidRPr="00EE4086">
        <w:rPr>
          <w:sz w:val="20"/>
          <w:szCs w:val="20"/>
        </w:rPr>
        <w:t xml:space="preserve">-, тепло- и водоснабжения, органами государственного противопожарного надзора, санитарно – эпидемиологического надзора, охрану окружающей природной среды, охрану и использования объектов историко-культурного наследия, иными государственными и муниципальными органами. </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или общественных обсуждениях.</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5.1. 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отношении: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 территории в границах земельного участка, предоставленного некоммерческой организации, </w:t>
      </w:r>
      <w:r w:rsidRPr="00EE4086">
        <w:rPr>
          <w:rFonts w:ascii="Times New Roman" w:hAnsi="Times New Roman" w:cs="Times New Roman"/>
          <w:sz w:val="20"/>
          <w:szCs w:val="20"/>
        </w:rPr>
        <w:lastRenderedPageBreak/>
        <w:t>созданной гражданами, для ведения садоводства, огородничества, дачного хозяйства или для ведения дачного хозяйства иному юридическому лицу;</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3) территории для размещения линейных объектов в границах земель лесного фонда.</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bookmarkStart w:id="87" w:name="sub_4606"/>
      <w:bookmarkEnd w:id="86"/>
      <w:r w:rsidRPr="00EE4086">
        <w:rPr>
          <w:rFonts w:ascii="Times New Roman" w:hAnsi="Times New Roman" w:cs="Times New Roman"/>
          <w:sz w:val="20"/>
          <w:szCs w:val="20"/>
        </w:rPr>
        <w:t xml:space="preserve">6. Порядок организации и проведения публичных слушаний или общественных обсуждений по проекту планировки территории и проекту межевания территории определяется положениями </w:t>
      </w:r>
      <w:proofErr w:type="spellStart"/>
      <w:r w:rsidRPr="00EE4086">
        <w:rPr>
          <w:rFonts w:ascii="Times New Roman" w:hAnsi="Times New Roman" w:cs="Times New Roman"/>
          <w:sz w:val="20"/>
          <w:szCs w:val="20"/>
        </w:rPr>
        <w:t>ст</w:t>
      </w:r>
      <w:proofErr w:type="spellEnd"/>
      <w:r w:rsidRPr="00EE4086">
        <w:rPr>
          <w:rFonts w:ascii="Times New Roman" w:hAnsi="Times New Roman" w:cs="Times New Roman"/>
          <w:sz w:val="20"/>
          <w:szCs w:val="20"/>
        </w:rPr>
        <w:t xml:space="preserve">  5.1 Градостроительного кодекса Российской Федерации.</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bookmarkStart w:id="88" w:name="sub_4607"/>
      <w:bookmarkEnd w:id="87"/>
      <w:r w:rsidRPr="00EE4086">
        <w:rPr>
          <w:rFonts w:ascii="Times New Roman" w:hAnsi="Times New Roman" w:cs="Times New Roman"/>
          <w:sz w:val="20"/>
          <w:szCs w:val="20"/>
        </w:rPr>
        <w:t>7. Публичные слушания или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bookmarkStart w:id="89" w:name="sub_46010"/>
      <w:bookmarkEnd w:id="88"/>
      <w:r w:rsidRPr="00EE4086">
        <w:rPr>
          <w:rFonts w:ascii="Times New Roman" w:hAnsi="Times New Roman" w:cs="Times New Roman"/>
          <w:sz w:val="20"/>
          <w:szCs w:val="20"/>
        </w:rPr>
        <w:t xml:space="preserve">8. Заключение о результатах публичных слушаний или общественных обсуждений по проекту планировки территории и проекту межевания территории подлежит </w:t>
      </w:r>
      <w:bookmarkStart w:id="90" w:name="sub_46011"/>
      <w:bookmarkEnd w:id="89"/>
      <w:r w:rsidRPr="00EE4086">
        <w:rPr>
          <w:rFonts w:ascii="Times New Roman" w:hAnsi="Times New Roman" w:cs="Times New Roman"/>
          <w:sz w:val="20"/>
          <w:szCs w:val="20"/>
        </w:rPr>
        <w:t>обнародованию.</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9. Орган архитектуры и строительства Администрации района после получения соответствующих заключений и протокола о результатах публичных слушаний или общественных обсуждений, направляет главе администрации сельсовета сводную докладную записку с предложением о возможности утверждения подготовленной проектной документации.</w:t>
      </w:r>
    </w:p>
    <w:p w:rsidR="00EE4086" w:rsidRPr="00EE4086" w:rsidRDefault="00EE4086" w:rsidP="00EE4086">
      <w:pPr>
        <w:pStyle w:val="a6"/>
        <w:widowControl w:val="0"/>
        <w:tabs>
          <w:tab w:val="left" w:pos="720"/>
        </w:tabs>
        <w:ind w:firstLine="709"/>
        <w:jc w:val="both"/>
        <w:rPr>
          <w:sz w:val="20"/>
          <w:szCs w:val="20"/>
        </w:rPr>
      </w:pPr>
      <w:bookmarkStart w:id="91" w:name="sub_46013"/>
      <w:bookmarkEnd w:id="90"/>
      <w:r w:rsidRPr="00EE4086">
        <w:rPr>
          <w:sz w:val="20"/>
          <w:szCs w:val="20"/>
        </w:rPr>
        <w:t>10. Глава администрации сельсовета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публичных слушаний или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11. Основанием для отклонения документации по планировке территории, подготовленной лицами, указанными в </w:t>
      </w:r>
      <w:hyperlink r:id="rId88" w:anchor="P1378#P1378" w:history="1">
        <w:r w:rsidRPr="00EE4086">
          <w:rPr>
            <w:rStyle w:val="a4"/>
            <w:rFonts w:ascii="Times New Roman" w:hAnsi="Times New Roman" w:cs="Times New Roman"/>
            <w:sz w:val="20"/>
            <w:szCs w:val="20"/>
          </w:rPr>
          <w:t xml:space="preserve">части 1.1 статьи </w:t>
        </w:r>
      </w:hyperlink>
      <w:r w:rsidRPr="00EE4086">
        <w:rPr>
          <w:rFonts w:ascii="Times New Roman" w:hAnsi="Times New Roman" w:cs="Times New Roman"/>
          <w:sz w:val="20"/>
          <w:szCs w:val="20"/>
        </w:rPr>
        <w:t>13 настоящих Правил, и направления ее на доработку является несоответствие такой документации требованиям, указанным в части 3 данной статьи Правил.</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В иных случаях отклонение представленной такими лицами документации по планировке территории не допускается.</w:t>
      </w:r>
    </w:p>
    <w:p w:rsidR="00EE4086" w:rsidRPr="00EE4086" w:rsidRDefault="00EE4086" w:rsidP="00EE4086">
      <w:pPr>
        <w:pStyle w:val="ConsPlusNormal0"/>
        <w:ind w:firstLine="709"/>
        <w:jc w:val="both"/>
        <w:rPr>
          <w:rFonts w:ascii="Times New Roman" w:hAnsi="Times New Roman" w:cs="Times New Roman"/>
          <w:sz w:val="20"/>
          <w:szCs w:val="20"/>
        </w:rPr>
      </w:pPr>
      <w:bookmarkStart w:id="92" w:name="sub_46014"/>
      <w:bookmarkEnd w:id="91"/>
      <w:r w:rsidRPr="00EE4086">
        <w:rPr>
          <w:rFonts w:ascii="Times New Roman" w:hAnsi="Times New Roman" w:cs="Times New Roman"/>
          <w:sz w:val="20"/>
          <w:szCs w:val="20"/>
        </w:rPr>
        <w:t xml:space="preserve">12. </w:t>
      </w:r>
      <w:bookmarkStart w:id="93" w:name="sub_46015"/>
      <w:bookmarkEnd w:id="92"/>
      <w:r w:rsidRPr="00EE4086">
        <w:rPr>
          <w:rFonts w:ascii="Times New Roman" w:hAnsi="Times New Roman" w:cs="Times New Roman"/>
          <w:sz w:val="20"/>
          <w:szCs w:val="2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E4086" w:rsidRPr="00EE4086" w:rsidRDefault="00EE4086" w:rsidP="00EE4086">
      <w:pPr>
        <w:pStyle w:val="4"/>
        <w:spacing w:before="200" w:after="200"/>
        <w:ind w:firstLine="709"/>
        <w:jc w:val="both"/>
        <w:rPr>
          <w:sz w:val="20"/>
          <w:szCs w:val="20"/>
        </w:rPr>
      </w:pPr>
      <w:bookmarkStart w:id="94" w:name="_Toc8683248"/>
      <w:bookmarkEnd w:id="93"/>
      <w:r w:rsidRPr="00EE4086">
        <w:rPr>
          <w:sz w:val="20"/>
          <w:szCs w:val="20"/>
        </w:rPr>
        <w:t>Статья 15. Порядок подготовки градостроительных планов земельных участков</w:t>
      </w:r>
      <w:bookmarkEnd w:id="82"/>
      <w:bookmarkEnd w:id="83"/>
      <w:bookmarkEnd w:id="94"/>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3. В градостроительном плане земельного участка содержится информация: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 о границах земельного участка и о кадастровом номере земельного участка (при его наличии);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5) об основных, условно разрешенных и вспомогательных видах разрешенного использования </w:t>
      </w:r>
      <w:r w:rsidRPr="00EE4086">
        <w:rPr>
          <w:rFonts w:ascii="Times New Roman" w:hAnsi="Times New Roman" w:cs="Times New Roman"/>
          <w:sz w:val="20"/>
          <w:szCs w:val="20"/>
        </w:rPr>
        <w:lastRenderedPageBreak/>
        <w:t>земельного участка, установленных в соответствии с настоящим Кодексом;</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11) о границах зон действия публичных сервитутов;</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12) о номере и (или) наименовании элемента планировочной структуры, в границах которого расположен земельный участок;</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14) о наличии или отсутствии в границах земельного участка объектов культурного наследия, о границах территорий таких объектов;</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17) о красных линиях.</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РФ.</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EE4086" w:rsidRPr="00EE4086" w:rsidRDefault="00EE4086" w:rsidP="00EE4086">
      <w:pPr>
        <w:pStyle w:val="ConsNormal"/>
        <w:ind w:right="0" w:firstLine="709"/>
        <w:jc w:val="both"/>
        <w:rPr>
          <w:rFonts w:ascii="Times New Roman" w:hAnsi="Times New Roman" w:cs="Times New Roman"/>
          <w:color w:val="000000"/>
        </w:rPr>
      </w:pPr>
      <w:r w:rsidRPr="00EE4086">
        <w:rPr>
          <w:rFonts w:ascii="Times New Roman" w:hAnsi="Times New Roman" w:cs="Times New Roman"/>
        </w:rPr>
        <w:t xml:space="preserve">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w:t>
      </w:r>
      <w:r w:rsidRPr="00EE4086">
        <w:rPr>
          <w:rFonts w:ascii="Times New Roman" w:hAnsi="Times New Roman" w:cs="Times New Roman"/>
        </w:rPr>
        <w:lastRenderedPageBreak/>
        <w:t>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E4086" w:rsidRPr="00EE4086" w:rsidRDefault="00EE4086" w:rsidP="00EE4086">
      <w:pPr>
        <w:pStyle w:val="3"/>
        <w:spacing w:before="200" w:after="200"/>
        <w:ind w:firstLine="709"/>
        <w:jc w:val="center"/>
        <w:rPr>
          <w:rFonts w:ascii="Times New Roman" w:hAnsi="Times New Roman" w:cs="Times New Roman"/>
          <w:color w:val="000000"/>
          <w:sz w:val="20"/>
          <w:szCs w:val="20"/>
        </w:rPr>
      </w:pPr>
      <w:bookmarkStart w:id="95" w:name="_Toc282596454"/>
      <w:bookmarkStart w:id="96" w:name="_Toc282347523"/>
      <w:bookmarkStart w:id="97" w:name="_Toc8683249"/>
      <w:r w:rsidRPr="00EE4086">
        <w:rPr>
          <w:rFonts w:ascii="Times New Roman" w:hAnsi="Times New Roman" w:cs="Times New Roman"/>
          <w:sz w:val="20"/>
          <w:szCs w:val="20"/>
        </w:rPr>
        <w:t>Публичные слушания и общественные обсуждения по вопросам землепользования и застройки</w:t>
      </w:r>
      <w:bookmarkEnd w:id="95"/>
      <w:bookmarkEnd w:id="96"/>
      <w:bookmarkEnd w:id="97"/>
    </w:p>
    <w:p w:rsidR="00EE4086" w:rsidRPr="00EE4086" w:rsidRDefault="00EE4086" w:rsidP="00EE4086">
      <w:pPr>
        <w:pStyle w:val="4"/>
        <w:spacing w:before="200" w:after="200"/>
        <w:ind w:firstLine="709"/>
        <w:jc w:val="both"/>
        <w:rPr>
          <w:sz w:val="20"/>
          <w:szCs w:val="20"/>
        </w:rPr>
      </w:pPr>
      <w:bookmarkStart w:id="98" w:name="_Toc282596455"/>
      <w:bookmarkStart w:id="99" w:name="_Toc282347524"/>
      <w:bookmarkStart w:id="100" w:name="_Toc8683250"/>
      <w:r w:rsidRPr="00EE4086">
        <w:rPr>
          <w:sz w:val="20"/>
          <w:szCs w:val="20"/>
        </w:rPr>
        <w:t>Статья 16. Общие положения организации и проведения публичных слушаний и общественных обсуждений по вопросам землепользования и застройки</w:t>
      </w:r>
      <w:bookmarkEnd w:id="98"/>
      <w:bookmarkEnd w:id="99"/>
      <w:bookmarkEnd w:id="100"/>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E4086" w:rsidRPr="00EE4086" w:rsidRDefault="00EE4086" w:rsidP="00EE4086">
      <w:pPr>
        <w:pStyle w:val="ConsPlusNormal0"/>
        <w:ind w:firstLine="709"/>
        <w:jc w:val="both"/>
        <w:rPr>
          <w:rFonts w:ascii="Times New Roman" w:hAnsi="Times New Roman" w:cs="Times New Roman"/>
          <w:sz w:val="20"/>
          <w:szCs w:val="20"/>
        </w:rPr>
      </w:pPr>
      <w:bookmarkStart w:id="101" w:name="P189"/>
      <w:bookmarkEnd w:id="101"/>
      <w:r w:rsidRPr="00EE4086">
        <w:rPr>
          <w:rFonts w:ascii="Times New Roman" w:hAnsi="Times New Roman" w:cs="Times New Roman"/>
          <w:sz w:val="20"/>
          <w:szCs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89" w:anchor="P1471#P1471" w:history="1">
        <w:r w:rsidRPr="00EE4086">
          <w:rPr>
            <w:rStyle w:val="a4"/>
            <w:rFonts w:ascii="Times New Roman" w:hAnsi="Times New Roman" w:cs="Times New Roman"/>
            <w:sz w:val="20"/>
            <w:szCs w:val="20"/>
          </w:rPr>
          <w:t>частью 3 статьи 39</w:t>
        </w:r>
      </w:hyperlink>
      <w:r w:rsidRPr="00EE4086">
        <w:rPr>
          <w:rFonts w:ascii="Times New Roman" w:hAnsi="Times New Roman" w:cs="Times New Roman"/>
          <w:sz w:val="20"/>
          <w:szCs w:val="20"/>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Процедура проведения общественных обсуждений состоит из следующих этапов:</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оповещение о начале общественных обсуждений;</w:t>
      </w:r>
    </w:p>
    <w:p w:rsidR="00EE4086" w:rsidRPr="00EE4086" w:rsidRDefault="00EE4086" w:rsidP="00EE4086">
      <w:pPr>
        <w:pStyle w:val="ConsPlusNormal0"/>
        <w:ind w:firstLine="709"/>
        <w:jc w:val="both"/>
        <w:rPr>
          <w:rFonts w:ascii="Times New Roman" w:hAnsi="Times New Roman" w:cs="Times New Roman"/>
          <w:sz w:val="20"/>
          <w:szCs w:val="20"/>
        </w:rPr>
      </w:pPr>
      <w:bookmarkStart w:id="102" w:name="P192"/>
      <w:bookmarkEnd w:id="102"/>
      <w:r w:rsidRPr="00EE4086">
        <w:rPr>
          <w:rFonts w:ascii="Times New Roman" w:hAnsi="Times New Roman" w:cs="Times New Roman"/>
          <w:sz w:val="20"/>
          <w:szCs w:val="20"/>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3) проведение экспозиции или экспозиций проекта, подлежащего рассмотрению на общественных обсуждениях;</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подготовка и оформление протокола общественных обсуждений;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5) подготовка и опубликование заключения о результатах общественных обсуждений.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5. Процедура проведения публичных слушаний состоит из следующих этапов:</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оповещение о начале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bookmarkStart w:id="103" w:name="P198"/>
      <w:bookmarkEnd w:id="103"/>
      <w:r w:rsidRPr="00EE4086">
        <w:rPr>
          <w:rFonts w:ascii="Times New Roman" w:hAnsi="Times New Roman" w:cs="Times New Roman"/>
          <w:sz w:val="20"/>
          <w:szCs w:val="20"/>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lastRenderedPageBreak/>
        <w:t>3) проведение экспозиции или экспозиций проекта, подлежащего рассмотрению на публичных слушаниях;</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проведение собрания или собраний участников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5) подготовка и оформление протокола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6) подготовка и опубликование заключения о результатах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6. Оповещение о начале общественных обсуждений или публичных слушаний должно содержать:</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8. Оповещение о начале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90" w:anchor="P189#P189" w:history="1">
        <w:r w:rsidRPr="00EE4086">
          <w:rPr>
            <w:rStyle w:val="a4"/>
            <w:rFonts w:ascii="Times New Roman" w:hAnsi="Times New Roman" w:cs="Times New Roman"/>
            <w:sz w:val="20"/>
            <w:szCs w:val="20"/>
          </w:rPr>
          <w:t>части 3</w:t>
        </w:r>
      </w:hyperlink>
      <w:r w:rsidRPr="00EE4086">
        <w:rPr>
          <w:rFonts w:ascii="Times New Roman" w:hAnsi="Times New Roman" w:cs="Times New Roman"/>
          <w:sz w:val="20"/>
          <w:szCs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9. В течение всего периода размещения в соответствии с </w:t>
      </w:r>
      <w:hyperlink r:id="rId91" w:anchor="P192#P192" w:history="1">
        <w:r w:rsidRPr="00EE4086">
          <w:rPr>
            <w:rStyle w:val="a4"/>
            <w:rFonts w:ascii="Times New Roman" w:hAnsi="Times New Roman" w:cs="Times New Roman"/>
            <w:sz w:val="20"/>
            <w:szCs w:val="20"/>
          </w:rPr>
          <w:t>пунктом 2 части 4</w:t>
        </w:r>
      </w:hyperlink>
      <w:r w:rsidRPr="00EE4086">
        <w:rPr>
          <w:rFonts w:ascii="Times New Roman" w:hAnsi="Times New Roman" w:cs="Times New Roman"/>
          <w:sz w:val="20"/>
          <w:szCs w:val="20"/>
        </w:rPr>
        <w:t xml:space="preserve"> и </w:t>
      </w:r>
      <w:hyperlink r:id="rId92" w:anchor="P198#P198" w:history="1">
        <w:r w:rsidRPr="00EE4086">
          <w:rPr>
            <w:rStyle w:val="a4"/>
            <w:rFonts w:ascii="Times New Roman" w:hAnsi="Times New Roman" w:cs="Times New Roman"/>
            <w:sz w:val="20"/>
            <w:szCs w:val="20"/>
          </w:rPr>
          <w:t>пунктом 2 части 5</w:t>
        </w:r>
      </w:hyperlink>
      <w:r w:rsidRPr="00EE4086">
        <w:rPr>
          <w:rFonts w:ascii="Times New Roman" w:hAnsi="Times New Roman" w:cs="Times New Roman"/>
          <w:sz w:val="20"/>
          <w:szCs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E4086" w:rsidRPr="00EE4086" w:rsidRDefault="00EE4086" w:rsidP="00EE4086">
      <w:pPr>
        <w:pStyle w:val="ConsPlusNormal0"/>
        <w:ind w:firstLine="709"/>
        <w:jc w:val="both"/>
        <w:rPr>
          <w:rFonts w:ascii="Times New Roman" w:hAnsi="Times New Roman" w:cs="Times New Roman"/>
          <w:sz w:val="20"/>
          <w:szCs w:val="20"/>
        </w:rPr>
      </w:pPr>
      <w:bookmarkStart w:id="104" w:name="P213"/>
      <w:bookmarkEnd w:id="104"/>
      <w:r w:rsidRPr="00EE4086">
        <w:rPr>
          <w:rFonts w:ascii="Times New Roman" w:hAnsi="Times New Roman" w:cs="Times New Roman"/>
          <w:sz w:val="20"/>
          <w:szCs w:val="20"/>
        </w:rPr>
        <w:t xml:space="preserve">10. В период размещения в соответствии с </w:t>
      </w:r>
      <w:hyperlink r:id="rId93" w:anchor="P192#P192" w:history="1">
        <w:r w:rsidRPr="00EE4086">
          <w:rPr>
            <w:rStyle w:val="a4"/>
            <w:rFonts w:ascii="Times New Roman" w:hAnsi="Times New Roman" w:cs="Times New Roman"/>
            <w:sz w:val="20"/>
            <w:szCs w:val="20"/>
          </w:rPr>
          <w:t>пунктом 2 части 4</w:t>
        </w:r>
      </w:hyperlink>
      <w:r w:rsidRPr="00EE4086">
        <w:rPr>
          <w:rFonts w:ascii="Times New Roman" w:hAnsi="Times New Roman" w:cs="Times New Roman"/>
          <w:sz w:val="20"/>
          <w:szCs w:val="20"/>
        </w:rPr>
        <w:t xml:space="preserve"> и </w:t>
      </w:r>
      <w:hyperlink r:id="rId94" w:anchor="P198#P198" w:history="1">
        <w:r w:rsidRPr="00EE4086">
          <w:rPr>
            <w:rStyle w:val="a4"/>
            <w:rFonts w:ascii="Times New Roman" w:hAnsi="Times New Roman" w:cs="Times New Roman"/>
            <w:sz w:val="20"/>
            <w:szCs w:val="20"/>
          </w:rPr>
          <w:t>пунктом 2 части 5</w:t>
        </w:r>
      </w:hyperlink>
      <w:r w:rsidRPr="00EE4086">
        <w:rPr>
          <w:rFonts w:ascii="Times New Roman" w:hAnsi="Times New Roman" w:cs="Times New Roman"/>
          <w:sz w:val="20"/>
          <w:szCs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95" w:anchor="P219#P219" w:history="1">
        <w:r w:rsidRPr="00EE4086">
          <w:rPr>
            <w:rStyle w:val="a4"/>
            <w:rFonts w:ascii="Times New Roman" w:hAnsi="Times New Roman" w:cs="Times New Roman"/>
            <w:sz w:val="20"/>
            <w:szCs w:val="20"/>
          </w:rPr>
          <w:t>частью 12</w:t>
        </w:r>
      </w:hyperlink>
      <w:r w:rsidRPr="00EE4086">
        <w:rPr>
          <w:rFonts w:ascii="Times New Roman" w:hAnsi="Times New Roman" w:cs="Times New Roman"/>
          <w:sz w:val="20"/>
          <w:szCs w:val="20"/>
        </w:rPr>
        <w:t xml:space="preserve"> настоящей статьи идентификацию, имеют право вносить предложения и замечания, касающиеся такого проекта: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посредством официального сайта или информационных систем (в случае проведения общественных обсуждений);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3) в письменной форме в адрес организатора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11. Предложения и замечания, внесенные в соответствии с </w:t>
      </w:r>
      <w:hyperlink r:id="rId96" w:anchor="P213#P213" w:history="1">
        <w:r w:rsidRPr="00EE4086">
          <w:rPr>
            <w:rStyle w:val="a4"/>
            <w:rFonts w:ascii="Times New Roman" w:hAnsi="Times New Roman" w:cs="Times New Roman"/>
            <w:sz w:val="20"/>
            <w:szCs w:val="20"/>
          </w:rPr>
          <w:t>частью 10</w:t>
        </w:r>
      </w:hyperlink>
      <w:r w:rsidRPr="00EE4086">
        <w:rPr>
          <w:rFonts w:ascii="Times New Roman" w:hAnsi="Times New Roman" w:cs="Times New Roman"/>
          <w:sz w:val="20"/>
          <w:szCs w:val="20"/>
        </w:rPr>
        <w:t xml:space="preserve"> настоящей статьи, подлежат </w:t>
      </w:r>
      <w:r w:rsidRPr="00EE4086">
        <w:rPr>
          <w:rFonts w:ascii="Times New Roman" w:hAnsi="Times New Roman" w:cs="Times New Roman"/>
          <w:sz w:val="20"/>
          <w:szCs w:val="20"/>
        </w:rPr>
        <w:lastRenderedPageBreak/>
        <w:t xml:space="preserve">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97" w:anchor="P222#P222" w:history="1">
        <w:r w:rsidRPr="00EE4086">
          <w:rPr>
            <w:rStyle w:val="a4"/>
            <w:rFonts w:ascii="Times New Roman" w:hAnsi="Times New Roman" w:cs="Times New Roman"/>
            <w:sz w:val="20"/>
            <w:szCs w:val="20"/>
          </w:rPr>
          <w:t>частью 15</w:t>
        </w:r>
      </w:hyperlink>
      <w:r w:rsidRPr="00EE4086">
        <w:rPr>
          <w:rFonts w:ascii="Times New Roman" w:hAnsi="Times New Roman" w:cs="Times New Roman"/>
          <w:sz w:val="20"/>
          <w:szCs w:val="20"/>
        </w:rPr>
        <w:t xml:space="preserve"> настоящей статьи.</w:t>
      </w:r>
    </w:p>
    <w:p w:rsidR="00EE4086" w:rsidRPr="00EE4086" w:rsidRDefault="00EE4086" w:rsidP="00EE4086">
      <w:pPr>
        <w:pStyle w:val="ConsPlusNormal0"/>
        <w:ind w:firstLine="709"/>
        <w:jc w:val="both"/>
        <w:rPr>
          <w:rFonts w:ascii="Times New Roman" w:hAnsi="Times New Roman" w:cs="Times New Roman"/>
          <w:sz w:val="20"/>
          <w:szCs w:val="20"/>
        </w:rPr>
      </w:pPr>
      <w:bookmarkStart w:id="105" w:name="P219"/>
      <w:bookmarkEnd w:id="105"/>
      <w:r w:rsidRPr="00EE4086">
        <w:rPr>
          <w:rFonts w:ascii="Times New Roman" w:hAnsi="Times New Roman" w:cs="Times New Roman"/>
          <w:sz w:val="20"/>
          <w:szCs w:val="20"/>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13. Не требуется представление указанных в </w:t>
      </w:r>
      <w:hyperlink r:id="rId98" w:anchor="P219#P219" w:history="1">
        <w:r w:rsidRPr="00EE4086">
          <w:rPr>
            <w:rStyle w:val="a4"/>
            <w:rFonts w:ascii="Times New Roman" w:hAnsi="Times New Roman" w:cs="Times New Roman"/>
            <w:sz w:val="20"/>
            <w:szCs w:val="20"/>
          </w:rPr>
          <w:t>части 12</w:t>
        </w:r>
      </w:hyperlink>
      <w:r w:rsidRPr="00EE4086">
        <w:rPr>
          <w:rFonts w:ascii="Times New Roman" w:hAnsi="Times New Roman" w:cs="Times New Roman"/>
          <w:sz w:val="20"/>
          <w:szCs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99" w:anchor="P219#P219" w:history="1">
        <w:r w:rsidRPr="00EE4086">
          <w:rPr>
            <w:rStyle w:val="a4"/>
            <w:rFonts w:ascii="Times New Roman" w:hAnsi="Times New Roman" w:cs="Times New Roman"/>
            <w:sz w:val="20"/>
            <w:szCs w:val="20"/>
          </w:rPr>
          <w:t>части 12</w:t>
        </w:r>
      </w:hyperlink>
      <w:r w:rsidRPr="00EE4086">
        <w:rPr>
          <w:rFonts w:ascii="Times New Roman" w:hAnsi="Times New Roman" w:cs="Times New Roman"/>
          <w:sz w:val="20"/>
          <w:szCs w:val="20"/>
        </w:rPr>
        <w:t xml:space="preserve"> настоящей статьи, может использоваться единая система идентификации и аутентификации.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00" w:history="1">
        <w:r w:rsidRPr="00EE4086">
          <w:rPr>
            <w:rStyle w:val="a4"/>
            <w:rFonts w:ascii="Times New Roman" w:hAnsi="Times New Roman" w:cs="Times New Roman"/>
            <w:sz w:val="20"/>
            <w:szCs w:val="20"/>
          </w:rPr>
          <w:t>законом</w:t>
        </w:r>
      </w:hyperlink>
      <w:r w:rsidRPr="00EE4086">
        <w:rPr>
          <w:rFonts w:ascii="Times New Roman" w:hAnsi="Times New Roman" w:cs="Times New Roman"/>
          <w:sz w:val="20"/>
          <w:szCs w:val="20"/>
        </w:rPr>
        <w:t xml:space="preserve"> от 27 июля 2006 года N 152-ФЗ "О персональных данных".</w:t>
      </w:r>
    </w:p>
    <w:p w:rsidR="00EE4086" w:rsidRPr="00EE4086" w:rsidRDefault="00EE4086" w:rsidP="00EE4086">
      <w:pPr>
        <w:pStyle w:val="ConsPlusNormal0"/>
        <w:ind w:firstLine="709"/>
        <w:jc w:val="both"/>
        <w:rPr>
          <w:rFonts w:ascii="Times New Roman" w:hAnsi="Times New Roman" w:cs="Times New Roman"/>
          <w:sz w:val="20"/>
          <w:szCs w:val="20"/>
        </w:rPr>
      </w:pPr>
      <w:bookmarkStart w:id="106" w:name="P222"/>
      <w:bookmarkEnd w:id="106"/>
      <w:r w:rsidRPr="00EE4086">
        <w:rPr>
          <w:rFonts w:ascii="Times New Roman" w:hAnsi="Times New Roman" w:cs="Times New Roman"/>
          <w:sz w:val="20"/>
          <w:szCs w:val="20"/>
        </w:rPr>
        <w:t xml:space="preserve">15. Предложения и замечания, внесенные в соответствии с </w:t>
      </w:r>
      <w:hyperlink r:id="rId101" w:anchor="P213#P213" w:history="1">
        <w:r w:rsidRPr="00EE4086">
          <w:rPr>
            <w:rStyle w:val="a4"/>
            <w:rFonts w:ascii="Times New Roman" w:hAnsi="Times New Roman" w:cs="Times New Roman"/>
            <w:sz w:val="20"/>
            <w:szCs w:val="20"/>
          </w:rPr>
          <w:t>частью 10</w:t>
        </w:r>
      </w:hyperlink>
      <w:r w:rsidRPr="00EE4086">
        <w:rPr>
          <w:rFonts w:ascii="Times New Roman" w:hAnsi="Times New Roman" w:cs="Times New Roman"/>
          <w:sz w:val="20"/>
          <w:szCs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17. Официальный сайт и (или) информационные системы должны обеспечивать возможность:</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 представления информации о результатах общественных обсуждений, количестве участников общественных обсуждений.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дата оформления протокола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 информация об организаторе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20. Участник общественных обсуждений или публичных слушаний, который внес предложения и </w:t>
      </w:r>
      <w:r w:rsidRPr="00EE4086">
        <w:rPr>
          <w:rFonts w:ascii="Times New Roman" w:hAnsi="Times New Roman" w:cs="Times New Roman"/>
          <w:sz w:val="20"/>
          <w:szCs w:val="20"/>
        </w:rPr>
        <w:lastRenderedPageBreak/>
        <w:t>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22. В заключении о результатах общественных обсуждений или публичных слушаний должны быть указаны:</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дата оформления заключения о результатах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E4086" w:rsidRPr="00EE4086" w:rsidRDefault="00EE4086" w:rsidP="00EE4086">
      <w:pPr>
        <w:pStyle w:val="ConsPlusNormal0"/>
        <w:ind w:firstLine="709"/>
        <w:jc w:val="both"/>
        <w:rPr>
          <w:rFonts w:ascii="Times New Roman" w:hAnsi="Times New Roman" w:cs="Times New Roman"/>
          <w:sz w:val="20"/>
          <w:szCs w:val="20"/>
        </w:rPr>
      </w:pPr>
      <w:bookmarkStart w:id="107" w:name="P243"/>
      <w:bookmarkEnd w:id="107"/>
      <w:r w:rsidRPr="00EE4086">
        <w:rPr>
          <w:rFonts w:ascii="Times New Roman" w:hAnsi="Times New Roman" w:cs="Times New Roman"/>
          <w:sz w:val="20"/>
          <w:szCs w:val="20"/>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порядок организации и проведения общественных обсуждений или публичных слушаний по проектам;</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 организатор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3) срок проведения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официальный сайт и (или) информационные системы;</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5) требования к информационным стендам, на которых размещаются оповещения о начале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E4086" w:rsidRPr="00EE4086" w:rsidRDefault="00EE4086" w:rsidP="00EE4086">
      <w:pPr>
        <w:pStyle w:val="4"/>
        <w:spacing w:before="200" w:after="200"/>
        <w:ind w:firstLine="709"/>
        <w:jc w:val="both"/>
        <w:rPr>
          <w:sz w:val="20"/>
          <w:szCs w:val="20"/>
        </w:rPr>
      </w:pPr>
      <w:bookmarkStart w:id="108" w:name="_Toc282596456"/>
      <w:bookmarkStart w:id="109" w:name="_Toc282347525"/>
      <w:bookmarkStart w:id="110" w:name="_Toc8683251"/>
      <w:r w:rsidRPr="00EE4086">
        <w:rPr>
          <w:sz w:val="20"/>
          <w:szCs w:val="20"/>
        </w:rPr>
        <w:t>Статья 17. Сроки проведения публичных слушаний</w:t>
      </w:r>
      <w:bookmarkEnd w:id="108"/>
      <w:bookmarkEnd w:id="109"/>
      <w:bookmarkEnd w:id="110"/>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bookmarkStart w:id="111" w:name="_Toc486491711"/>
      <w:r w:rsidRPr="00EE4086">
        <w:rPr>
          <w:rFonts w:ascii="Times New Roman" w:hAnsi="Times New Roman" w:cs="Times New Roman"/>
          <w:sz w:val="20"/>
          <w:szCs w:val="20"/>
        </w:rPr>
        <w:t>1. Продолжительность публичных слушаний или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w:t>
      </w:r>
      <w:r w:rsidRPr="00EE4086">
        <w:rPr>
          <w:rFonts w:ascii="Times New Roman" w:hAnsi="Times New Roman" w:cs="Times New Roman"/>
          <w:sz w:val="20"/>
          <w:szCs w:val="20"/>
        </w:rPr>
        <w:lastRenderedPageBreak/>
        <w:t>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3.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Срок проведения публичных слушаний или общественных обсуждений по проектам планировки территории и проектам межевания территории, подготовленных в составе документации по планировке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E4086" w:rsidRPr="00EE4086" w:rsidRDefault="00EE4086" w:rsidP="00EE4086">
      <w:pPr>
        <w:pStyle w:val="2"/>
        <w:spacing w:before="200" w:after="200"/>
        <w:ind w:firstLine="709"/>
        <w:jc w:val="center"/>
        <w:rPr>
          <w:rFonts w:ascii="Times New Roman" w:hAnsi="Times New Roman" w:cs="Times New Roman"/>
          <w:sz w:val="20"/>
          <w:szCs w:val="20"/>
        </w:rPr>
      </w:pPr>
      <w:bookmarkStart w:id="112" w:name="_Toc469403396"/>
      <w:bookmarkStart w:id="113" w:name="_Toc282347528"/>
      <w:bookmarkStart w:id="114" w:name="_Toc8683252"/>
      <w:bookmarkStart w:id="115" w:name="_Toc282596463"/>
      <w:bookmarkStart w:id="116" w:name="_Toc282347531"/>
      <w:bookmarkEnd w:id="111"/>
      <w:r w:rsidRPr="00EE4086">
        <w:rPr>
          <w:rFonts w:ascii="Times New Roman" w:hAnsi="Times New Roman" w:cs="Times New Roman"/>
          <w:sz w:val="20"/>
          <w:szCs w:val="20"/>
        </w:rPr>
        <w:t>Карты градостроительного зонирования. Градостроительные регламенты</w:t>
      </w:r>
      <w:bookmarkEnd w:id="112"/>
      <w:bookmarkEnd w:id="113"/>
      <w:bookmarkEnd w:id="114"/>
    </w:p>
    <w:p w:rsidR="00EE4086" w:rsidRPr="00EE4086" w:rsidRDefault="00EE4086" w:rsidP="00EE4086">
      <w:pPr>
        <w:pStyle w:val="3"/>
        <w:spacing w:before="200" w:after="200"/>
        <w:ind w:firstLine="709"/>
        <w:jc w:val="center"/>
        <w:rPr>
          <w:rFonts w:ascii="Times New Roman" w:hAnsi="Times New Roman" w:cs="Times New Roman"/>
          <w:sz w:val="20"/>
          <w:szCs w:val="20"/>
        </w:rPr>
      </w:pPr>
      <w:bookmarkStart w:id="117" w:name="_Toc469403397"/>
      <w:bookmarkStart w:id="118" w:name="_Toc282347529"/>
      <w:bookmarkStart w:id="119" w:name="_Toc8683253"/>
      <w:r w:rsidRPr="00EE4086">
        <w:rPr>
          <w:rFonts w:ascii="Times New Roman" w:hAnsi="Times New Roman" w:cs="Times New Roman"/>
          <w:sz w:val="20"/>
          <w:szCs w:val="20"/>
        </w:rPr>
        <w:t>Градостроительное зонирование</w:t>
      </w:r>
      <w:bookmarkEnd w:id="117"/>
      <w:bookmarkEnd w:id="118"/>
      <w:bookmarkEnd w:id="119"/>
    </w:p>
    <w:p w:rsidR="00EE4086" w:rsidRPr="00EE4086" w:rsidRDefault="00EE4086" w:rsidP="00EE4086">
      <w:pPr>
        <w:pStyle w:val="4"/>
        <w:spacing w:before="200" w:after="200"/>
        <w:ind w:firstLine="709"/>
        <w:jc w:val="both"/>
        <w:rPr>
          <w:sz w:val="20"/>
          <w:szCs w:val="20"/>
        </w:rPr>
      </w:pPr>
      <w:bookmarkStart w:id="120" w:name="_Toc469403398"/>
      <w:bookmarkStart w:id="121" w:name="_Toc282347530"/>
      <w:bookmarkStart w:id="122" w:name="_Toc8683254"/>
      <w:r w:rsidRPr="00EE4086">
        <w:rPr>
          <w:sz w:val="20"/>
          <w:szCs w:val="20"/>
        </w:rPr>
        <w:t>Статья 18. Карты градостроительного зонирования</w:t>
      </w:r>
      <w:bookmarkEnd w:id="120"/>
      <w:bookmarkEnd w:id="121"/>
      <w:bookmarkEnd w:id="122"/>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1.</w:t>
      </w:r>
      <w:r w:rsidRPr="00EE4086">
        <w:rPr>
          <w:color w:val="000000"/>
          <w:sz w:val="20"/>
          <w:szCs w:val="20"/>
        </w:rPr>
        <w:t xml:space="preserve"> Карты градостроительного зонирования муниципального образования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2.</w:t>
      </w:r>
      <w:r w:rsidRPr="00EE4086">
        <w:rPr>
          <w:color w:val="000000"/>
          <w:sz w:val="20"/>
          <w:szCs w:val="20"/>
        </w:rPr>
        <w:t xml:space="preserve"> Границы территориальных зон установлены с учетом:</w:t>
      </w:r>
    </w:p>
    <w:p w:rsidR="00EE4086" w:rsidRPr="00EE4086" w:rsidRDefault="00EE4086" w:rsidP="00EE4086">
      <w:pPr>
        <w:pStyle w:val="a6"/>
        <w:tabs>
          <w:tab w:val="left" w:pos="720"/>
        </w:tabs>
        <w:ind w:firstLine="709"/>
        <w:jc w:val="both"/>
        <w:rPr>
          <w:color w:val="000000"/>
          <w:sz w:val="20"/>
          <w:szCs w:val="20"/>
        </w:rPr>
      </w:pPr>
      <w:r w:rsidRPr="00EE4086">
        <w:rPr>
          <w:color w:val="000000"/>
          <w:sz w:val="20"/>
          <w:szCs w:val="2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E4086" w:rsidRPr="00EE4086" w:rsidRDefault="00EE4086" w:rsidP="00EE4086">
      <w:pPr>
        <w:pStyle w:val="a6"/>
        <w:tabs>
          <w:tab w:val="left" w:pos="720"/>
        </w:tabs>
        <w:ind w:firstLine="709"/>
        <w:jc w:val="both"/>
        <w:rPr>
          <w:color w:val="000000"/>
          <w:sz w:val="20"/>
          <w:szCs w:val="20"/>
        </w:rPr>
      </w:pPr>
      <w:r w:rsidRPr="00EE4086">
        <w:rPr>
          <w:color w:val="000000"/>
          <w:sz w:val="20"/>
          <w:szCs w:val="20"/>
        </w:rPr>
        <w:t xml:space="preserve">– функциональных зон и параметров их планируемого развития, определенных генеральным планом </w:t>
      </w:r>
      <w:proofErr w:type="spellStart"/>
      <w:r w:rsidRPr="00EE4086">
        <w:rPr>
          <w:color w:val="000000"/>
          <w:sz w:val="20"/>
          <w:szCs w:val="20"/>
        </w:rPr>
        <w:t>Зеленорощинского</w:t>
      </w:r>
      <w:proofErr w:type="spellEnd"/>
      <w:r w:rsidRPr="00EE4086">
        <w:rPr>
          <w:color w:val="000000"/>
          <w:sz w:val="20"/>
          <w:szCs w:val="20"/>
        </w:rPr>
        <w:t xml:space="preserve"> сельсовета, Схемой территориального планирования муниципального образования </w:t>
      </w:r>
      <w:proofErr w:type="spellStart"/>
      <w:r w:rsidRPr="00EE4086">
        <w:rPr>
          <w:color w:val="000000"/>
          <w:sz w:val="20"/>
          <w:szCs w:val="20"/>
        </w:rPr>
        <w:t>Ребрихинский</w:t>
      </w:r>
      <w:proofErr w:type="spellEnd"/>
      <w:r w:rsidRPr="00EE4086">
        <w:rPr>
          <w:color w:val="000000"/>
          <w:sz w:val="20"/>
          <w:szCs w:val="20"/>
        </w:rPr>
        <w:t xml:space="preserve"> район;</w:t>
      </w:r>
    </w:p>
    <w:p w:rsidR="00EE4086" w:rsidRPr="00EE4086" w:rsidRDefault="00EE4086" w:rsidP="00EE4086">
      <w:pPr>
        <w:pStyle w:val="a6"/>
        <w:tabs>
          <w:tab w:val="left" w:pos="720"/>
        </w:tabs>
        <w:ind w:firstLine="709"/>
        <w:jc w:val="both"/>
        <w:rPr>
          <w:sz w:val="20"/>
          <w:szCs w:val="20"/>
        </w:rPr>
      </w:pPr>
      <w:r w:rsidRPr="00EE4086">
        <w:rPr>
          <w:sz w:val="20"/>
          <w:szCs w:val="20"/>
        </w:rPr>
        <w:t>– сложившейся планировки территории и существующего землепользования;</w:t>
      </w:r>
    </w:p>
    <w:p w:rsidR="00EE4086" w:rsidRPr="00EE4086" w:rsidRDefault="00EE4086" w:rsidP="00EE4086">
      <w:pPr>
        <w:pStyle w:val="a6"/>
        <w:tabs>
          <w:tab w:val="left" w:pos="720"/>
        </w:tabs>
        <w:ind w:firstLine="709"/>
        <w:jc w:val="both"/>
        <w:rPr>
          <w:sz w:val="20"/>
          <w:szCs w:val="20"/>
        </w:rPr>
      </w:pPr>
      <w:r w:rsidRPr="00EE4086">
        <w:rPr>
          <w:sz w:val="20"/>
          <w:szCs w:val="20"/>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EE4086" w:rsidRPr="00EE4086" w:rsidRDefault="00EE4086" w:rsidP="00EE4086">
      <w:pPr>
        <w:pStyle w:val="a6"/>
        <w:tabs>
          <w:tab w:val="left" w:pos="720"/>
        </w:tabs>
        <w:ind w:firstLine="709"/>
        <w:jc w:val="both"/>
        <w:rPr>
          <w:sz w:val="20"/>
          <w:szCs w:val="20"/>
        </w:rPr>
      </w:pPr>
      <w:r w:rsidRPr="00EE4086">
        <w:rPr>
          <w:sz w:val="20"/>
          <w:szCs w:val="20"/>
        </w:rPr>
        <w:t>– предотвращения возможности причинения вреда объектам капитального строительства, расположенным на смежных земельных участках.</w:t>
      </w:r>
    </w:p>
    <w:p w:rsidR="00EE4086" w:rsidRPr="00EE4086" w:rsidRDefault="00EE4086" w:rsidP="00EE4086">
      <w:pPr>
        <w:pStyle w:val="4"/>
        <w:spacing w:before="200" w:after="200"/>
        <w:ind w:firstLine="709"/>
        <w:jc w:val="both"/>
        <w:rPr>
          <w:sz w:val="20"/>
          <w:szCs w:val="20"/>
        </w:rPr>
      </w:pPr>
      <w:bookmarkStart w:id="123" w:name="_Toc469403399"/>
      <w:bookmarkStart w:id="124" w:name="_Toc8683255"/>
      <w:bookmarkStart w:id="125" w:name="_Toc282596485"/>
      <w:bookmarkStart w:id="126" w:name="_Toc282347552"/>
      <w:bookmarkEnd w:id="115"/>
      <w:bookmarkEnd w:id="116"/>
      <w:r w:rsidRPr="00EE4086">
        <w:rPr>
          <w:sz w:val="20"/>
          <w:szCs w:val="20"/>
        </w:rPr>
        <w:t>Статья 19. Виды территориальных зон, обозначенных на Картах градостроительного зонирования территорий</w:t>
      </w:r>
      <w:bookmarkEnd w:id="123"/>
      <w:bookmarkEnd w:id="124"/>
      <w:r w:rsidRPr="00EE4086">
        <w:rPr>
          <w:sz w:val="20"/>
          <w:szCs w:val="20"/>
        </w:rPr>
        <w:t xml:space="preserve"> </w:t>
      </w:r>
    </w:p>
    <w:p w:rsidR="00EE4086" w:rsidRPr="00EE4086" w:rsidRDefault="00EE4086" w:rsidP="00EE4086">
      <w:pPr>
        <w:ind w:firstLine="539"/>
        <w:jc w:val="both"/>
        <w:rPr>
          <w:rFonts w:ascii="Times New Roman" w:hAnsi="Times New Roman" w:cs="Times New Roman"/>
          <w:sz w:val="20"/>
          <w:szCs w:val="20"/>
        </w:rPr>
      </w:pPr>
      <w:r w:rsidRPr="00EE4086">
        <w:rPr>
          <w:rFonts w:ascii="Times New Roman" w:hAnsi="Times New Roman" w:cs="Times New Roman"/>
          <w:sz w:val="20"/>
          <w:szCs w:val="20"/>
        </w:rPr>
        <w:t>Виды и состав территориальных зон установлены в соответствии со статьей 35 Градостроительного кодекса РФ и Приказом Минрегионразвития от 30.01.2012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EE4086" w:rsidRPr="00EE4086" w:rsidRDefault="00EE4086" w:rsidP="00EE4086">
      <w:pPr>
        <w:pStyle w:val="a6"/>
        <w:ind w:firstLine="539"/>
        <w:jc w:val="both"/>
        <w:rPr>
          <w:sz w:val="20"/>
          <w:szCs w:val="20"/>
        </w:rPr>
      </w:pPr>
      <w:r w:rsidRPr="00EE4086">
        <w:rPr>
          <w:sz w:val="20"/>
          <w:szCs w:val="20"/>
        </w:rPr>
        <w:t xml:space="preserve">На Картах градостроительного зонирования устанавливаются следующие виды территориальных зон: </w:t>
      </w: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8"/>
        <w:gridCol w:w="7514"/>
      </w:tblGrid>
      <w:tr w:rsidR="00EE4086" w:rsidRPr="00EE4086" w:rsidTr="007B6045">
        <w:tc>
          <w:tcPr>
            <w:tcW w:w="5000" w:type="pct"/>
            <w:gridSpan w:val="2"/>
            <w:tcBorders>
              <w:left w:val="single" w:sz="4" w:space="0" w:color="auto"/>
            </w:tcBorders>
            <w:shd w:val="clear" w:color="auto" w:fill="E6E6E6"/>
            <w:vAlign w:val="center"/>
          </w:tcPr>
          <w:p w:rsidR="00EE4086" w:rsidRPr="00EE4086" w:rsidRDefault="00EE4086" w:rsidP="007B6045">
            <w:pPr>
              <w:widowControl w:val="0"/>
              <w:ind w:firstLine="34"/>
              <w:jc w:val="center"/>
              <w:rPr>
                <w:rFonts w:ascii="Times New Roman" w:hAnsi="Times New Roman" w:cs="Times New Roman"/>
                <w:sz w:val="20"/>
                <w:szCs w:val="20"/>
              </w:rPr>
            </w:pPr>
            <w:r w:rsidRPr="00EE4086">
              <w:rPr>
                <w:rFonts w:ascii="Times New Roman" w:hAnsi="Times New Roman" w:cs="Times New Roman"/>
                <w:sz w:val="20"/>
                <w:szCs w:val="20"/>
              </w:rPr>
              <w:t>Виды территориальных зон</w:t>
            </w:r>
          </w:p>
        </w:tc>
      </w:tr>
      <w:tr w:rsidR="00EE4086" w:rsidRPr="00EE4086" w:rsidTr="007B6045">
        <w:tc>
          <w:tcPr>
            <w:tcW w:w="970" w:type="pct"/>
            <w:tcBorders>
              <w:left w:val="single" w:sz="4" w:space="0" w:color="auto"/>
            </w:tcBorders>
            <w:shd w:val="clear" w:color="auto" w:fill="E6E6E6"/>
            <w:vAlign w:val="center"/>
          </w:tcPr>
          <w:p w:rsidR="00EE4086" w:rsidRPr="00EE4086" w:rsidRDefault="00EE4086" w:rsidP="007B6045">
            <w:pPr>
              <w:widowControl w:val="0"/>
              <w:snapToGrid w:val="0"/>
              <w:ind w:firstLine="34"/>
              <w:jc w:val="center"/>
              <w:rPr>
                <w:rFonts w:ascii="Times New Roman" w:hAnsi="Times New Roman" w:cs="Times New Roman"/>
                <w:sz w:val="20"/>
                <w:szCs w:val="20"/>
              </w:rPr>
            </w:pPr>
            <w:r w:rsidRPr="00EE4086">
              <w:rPr>
                <w:rFonts w:ascii="Times New Roman" w:hAnsi="Times New Roman" w:cs="Times New Roman"/>
                <w:sz w:val="20"/>
                <w:szCs w:val="20"/>
              </w:rPr>
              <w:t>Код</w:t>
            </w:r>
          </w:p>
        </w:tc>
        <w:tc>
          <w:tcPr>
            <w:tcW w:w="4030" w:type="pct"/>
            <w:tcBorders>
              <w:top w:val="single" w:sz="4" w:space="0" w:color="auto"/>
            </w:tcBorders>
            <w:shd w:val="clear" w:color="auto" w:fill="E6E6E6"/>
          </w:tcPr>
          <w:p w:rsidR="00EE4086" w:rsidRPr="00EE4086" w:rsidRDefault="00EE4086" w:rsidP="007B6045">
            <w:pPr>
              <w:widowControl w:val="0"/>
              <w:ind w:firstLine="34"/>
              <w:jc w:val="center"/>
              <w:rPr>
                <w:rFonts w:ascii="Times New Roman" w:hAnsi="Times New Roman" w:cs="Times New Roman"/>
                <w:sz w:val="20"/>
                <w:szCs w:val="20"/>
              </w:rPr>
            </w:pPr>
            <w:r w:rsidRPr="00EE4086">
              <w:rPr>
                <w:rFonts w:ascii="Times New Roman" w:hAnsi="Times New Roman" w:cs="Times New Roman"/>
                <w:sz w:val="20"/>
                <w:szCs w:val="20"/>
              </w:rPr>
              <w:t>Наименование</w:t>
            </w:r>
          </w:p>
        </w:tc>
      </w:tr>
      <w:tr w:rsidR="00EE4086" w:rsidRPr="00EE4086" w:rsidTr="007B6045">
        <w:tc>
          <w:tcPr>
            <w:tcW w:w="970" w:type="pct"/>
            <w:tcBorders>
              <w:left w:val="single" w:sz="4" w:space="0" w:color="auto"/>
            </w:tcBorders>
            <w:vAlign w:val="center"/>
          </w:tcPr>
          <w:p w:rsidR="00EE4086" w:rsidRPr="00EE4086" w:rsidRDefault="00EE4086" w:rsidP="007B6045">
            <w:pPr>
              <w:widowControl w:val="0"/>
              <w:snapToGrid w:val="0"/>
              <w:jc w:val="center"/>
              <w:rPr>
                <w:rFonts w:ascii="Times New Roman" w:hAnsi="Times New Roman" w:cs="Times New Roman"/>
                <w:caps/>
                <w:sz w:val="20"/>
                <w:szCs w:val="20"/>
              </w:rPr>
            </w:pPr>
            <w:r w:rsidRPr="00EE4086">
              <w:rPr>
                <w:rFonts w:ascii="Times New Roman" w:hAnsi="Times New Roman" w:cs="Times New Roman"/>
                <w:caps/>
                <w:sz w:val="20"/>
                <w:szCs w:val="20"/>
              </w:rPr>
              <w:t>Ж1</w:t>
            </w:r>
          </w:p>
        </w:tc>
        <w:tc>
          <w:tcPr>
            <w:tcW w:w="4030" w:type="pct"/>
            <w:shd w:val="clear" w:color="auto" w:fill="auto"/>
            <w:vAlign w:val="center"/>
          </w:tcPr>
          <w:p w:rsidR="00EE4086" w:rsidRPr="00EE4086" w:rsidRDefault="00EE4086" w:rsidP="007B6045">
            <w:pPr>
              <w:widowControl w:val="0"/>
              <w:snapToGrid w:val="0"/>
              <w:rPr>
                <w:rFonts w:ascii="Times New Roman" w:hAnsi="Times New Roman" w:cs="Times New Roman"/>
                <w:sz w:val="20"/>
                <w:szCs w:val="20"/>
              </w:rPr>
            </w:pPr>
            <w:r w:rsidRPr="00EE4086">
              <w:rPr>
                <w:rFonts w:ascii="Times New Roman" w:hAnsi="Times New Roman" w:cs="Times New Roman"/>
                <w:sz w:val="20"/>
                <w:szCs w:val="20"/>
              </w:rPr>
              <w:t>Зона застройки индивидуальными жилыми домами</w:t>
            </w:r>
          </w:p>
        </w:tc>
      </w:tr>
      <w:tr w:rsidR="00EE4086" w:rsidRPr="00EE4086" w:rsidTr="007B6045">
        <w:tc>
          <w:tcPr>
            <w:tcW w:w="970" w:type="pct"/>
            <w:tcBorders>
              <w:left w:val="single" w:sz="4" w:space="0" w:color="auto"/>
            </w:tcBorders>
            <w:vAlign w:val="center"/>
          </w:tcPr>
          <w:p w:rsidR="00EE4086" w:rsidRPr="00EE4086" w:rsidRDefault="00EE4086" w:rsidP="007B6045">
            <w:pPr>
              <w:widowControl w:val="0"/>
              <w:snapToGrid w:val="0"/>
              <w:jc w:val="center"/>
              <w:rPr>
                <w:rFonts w:ascii="Times New Roman" w:hAnsi="Times New Roman" w:cs="Times New Roman"/>
                <w:sz w:val="20"/>
                <w:szCs w:val="20"/>
              </w:rPr>
            </w:pPr>
            <w:r w:rsidRPr="00EE4086">
              <w:rPr>
                <w:rFonts w:ascii="Times New Roman" w:hAnsi="Times New Roman" w:cs="Times New Roman"/>
                <w:sz w:val="20"/>
                <w:szCs w:val="20"/>
              </w:rPr>
              <w:t>О1</w:t>
            </w:r>
          </w:p>
        </w:tc>
        <w:tc>
          <w:tcPr>
            <w:tcW w:w="4030" w:type="pct"/>
            <w:vAlign w:val="center"/>
          </w:tcPr>
          <w:p w:rsidR="00EE4086" w:rsidRPr="00EE4086" w:rsidRDefault="00EE4086" w:rsidP="007B6045">
            <w:pPr>
              <w:pStyle w:val="af4"/>
              <w:keepNext w:val="0"/>
              <w:widowControl w:val="0"/>
              <w:snapToGrid w:val="0"/>
              <w:ind w:firstLine="34"/>
              <w:rPr>
                <w:rFonts w:ascii="Times New Roman" w:hAnsi="Times New Roman"/>
                <w:sz w:val="20"/>
                <w:szCs w:val="20"/>
              </w:rPr>
            </w:pPr>
            <w:r w:rsidRPr="00EE4086">
              <w:rPr>
                <w:rFonts w:ascii="Times New Roman" w:hAnsi="Times New Roman"/>
                <w:sz w:val="20"/>
                <w:szCs w:val="20"/>
              </w:rPr>
              <w:t>Зона делового, общественного и коммерческого назначения</w:t>
            </w:r>
          </w:p>
        </w:tc>
      </w:tr>
      <w:tr w:rsidR="00EE4086" w:rsidRPr="00EE4086" w:rsidTr="007B6045">
        <w:tc>
          <w:tcPr>
            <w:tcW w:w="970" w:type="pct"/>
            <w:tcBorders>
              <w:left w:val="single" w:sz="4" w:space="0" w:color="auto"/>
            </w:tcBorders>
            <w:vAlign w:val="center"/>
          </w:tcPr>
          <w:p w:rsidR="00EE4086" w:rsidRPr="00EE4086" w:rsidRDefault="00EE4086" w:rsidP="007B6045">
            <w:pPr>
              <w:widowControl w:val="0"/>
              <w:snapToGrid w:val="0"/>
              <w:jc w:val="center"/>
              <w:rPr>
                <w:rFonts w:ascii="Times New Roman" w:hAnsi="Times New Roman" w:cs="Times New Roman"/>
                <w:sz w:val="20"/>
                <w:szCs w:val="20"/>
              </w:rPr>
            </w:pPr>
            <w:r w:rsidRPr="00EE4086">
              <w:rPr>
                <w:rFonts w:ascii="Times New Roman" w:hAnsi="Times New Roman" w:cs="Times New Roman"/>
                <w:sz w:val="20"/>
                <w:szCs w:val="20"/>
              </w:rPr>
              <w:t>П1</w:t>
            </w:r>
          </w:p>
        </w:tc>
        <w:tc>
          <w:tcPr>
            <w:tcW w:w="4030" w:type="pct"/>
            <w:vAlign w:val="center"/>
          </w:tcPr>
          <w:p w:rsidR="00EE4086" w:rsidRPr="00EE4086" w:rsidRDefault="00EE4086" w:rsidP="007B6045">
            <w:pPr>
              <w:widowControl w:val="0"/>
              <w:snapToGrid w:val="0"/>
              <w:ind w:firstLine="34"/>
              <w:rPr>
                <w:rFonts w:ascii="Times New Roman" w:hAnsi="Times New Roman" w:cs="Times New Roman"/>
                <w:sz w:val="20"/>
                <w:szCs w:val="20"/>
              </w:rPr>
            </w:pPr>
            <w:r w:rsidRPr="00EE4086">
              <w:rPr>
                <w:rFonts w:ascii="Times New Roman" w:hAnsi="Times New Roman" w:cs="Times New Roman"/>
                <w:sz w:val="20"/>
                <w:szCs w:val="20"/>
              </w:rPr>
              <w:t>Производственная зона</w:t>
            </w:r>
          </w:p>
        </w:tc>
      </w:tr>
      <w:tr w:rsidR="00EE4086" w:rsidRPr="00EE4086" w:rsidTr="007B6045">
        <w:tc>
          <w:tcPr>
            <w:tcW w:w="970" w:type="pct"/>
            <w:tcBorders>
              <w:left w:val="single" w:sz="4" w:space="0" w:color="auto"/>
            </w:tcBorders>
            <w:vAlign w:val="center"/>
          </w:tcPr>
          <w:p w:rsidR="00EE4086" w:rsidRPr="00EE4086" w:rsidRDefault="00EE4086" w:rsidP="007B6045">
            <w:pPr>
              <w:widowControl w:val="0"/>
              <w:snapToGrid w:val="0"/>
              <w:jc w:val="center"/>
              <w:rPr>
                <w:rFonts w:ascii="Times New Roman" w:hAnsi="Times New Roman" w:cs="Times New Roman"/>
                <w:sz w:val="20"/>
                <w:szCs w:val="20"/>
              </w:rPr>
            </w:pPr>
            <w:r w:rsidRPr="00EE4086">
              <w:rPr>
                <w:rFonts w:ascii="Times New Roman" w:hAnsi="Times New Roman" w:cs="Times New Roman"/>
                <w:sz w:val="20"/>
                <w:szCs w:val="20"/>
              </w:rPr>
              <w:t>И</w:t>
            </w:r>
          </w:p>
        </w:tc>
        <w:tc>
          <w:tcPr>
            <w:tcW w:w="4030" w:type="pct"/>
            <w:vAlign w:val="center"/>
          </w:tcPr>
          <w:p w:rsidR="00EE4086" w:rsidRPr="00EE4086" w:rsidRDefault="00EE4086" w:rsidP="007B6045">
            <w:pPr>
              <w:widowControl w:val="0"/>
              <w:snapToGrid w:val="0"/>
              <w:ind w:firstLine="34"/>
              <w:rPr>
                <w:rFonts w:ascii="Times New Roman" w:hAnsi="Times New Roman" w:cs="Times New Roman"/>
                <w:sz w:val="20"/>
                <w:szCs w:val="20"/>
              </w:rPr>
            </w:pPr>
            <w:r w:rsidRPr="00EE4086">
              <w:rPr>
                <w:rFonts w:ascii="Times New Roman" w:hAnsi="Times New Roman" w:cs="Times New Roman"/>
                <w:sz w:val="20"/>
                <w:szCs w:val="20"/>
              </w:rPr>
              <w:t xml:space="preserve">Зона инженерной инфраструктуры </w:t>
            </w:r>
          </w:p>
        </w:tc>
      </w:tr>
      <w:tr w:rsidR="00EE4086" w:rsidRPr="00EE4086" w:rsidTr="007B6045">
        <w:tc>
          <w:tcPr>
            <w:tcW w:w="970" w:type="pct"/>
            <w:tcBorders>
              <w:left w:val="single" w:sz="4" w:space="0" w:color="auto"/>
            </w:tcBorders>
            <w:vAlign w:val="center"/>
          </w:tcPr>
          <w:p w:rsidR="00EE4086" w:rsidRPr="00EE4086" w:rsidRDefault="00EE4086" w:rsidP="007B6045">
            <w:pPr>
              <w:widowControl w:val="0"/>
              <w:snapToGrid w:val="0"/>
              <w:jc w:val="center"/>
              <w:rPr>
                <w:rFonts w:ascii="Times New Roman" w:hAnsi="Times New Roman" w:cs="Times New Roman"/>
                <w:sz w:val="20"/>
                <w:szCs w:val="20"/>
              </w:rPr>
            </w:pPr>
            <w:r w:rsidRPr="00EE4086">
              <w:rPr>
                <w:rFonts w:ascii="Times New Roman" w:hAnsi="Times New Roman" w:cs="Times New Roman"/>
                <w:sz w:val="20"/>
                <w:szCs w:val="20"/>
              </w:rPr>
              <w:lastRenderedPageBreak/>
              <w:t>Т</w:t>
            </w:r>
          </w:p>
        </w:tc>
        <w:tc>
          <w:tcPr>
            <w:tcW w:w="4030" w:type="pct"/>
            <w:vAlign w:val="center"/>
          </w:tcPr>
          <w:p w:rsidR="00EE4086" w:rsidRPr="00EE4086" w:rsidRDefault="00EE4086" w:rsidP="007B6045">
            <w:pPr>
              <w:widowControl w:val="0"/>
              <w:snapToGrid w:val="0"/>
              <w:ind w:firstLine="34"/>
              <w:rPr>
                <w:rFonts w:ascii="Times New Roman" w:hAnsi="Times New Roman" w:cs="Times New Roman"/>
                <w:sz w:val="20"/>
                <w:szCs w:val="20"/>
              </w:rPr>
            </w:pPr>
            <w:r w:rsidRPr="00EE4086">
              <w:rPr>
                <w:rFonts w:ascii="Times New Roman" w:hAnsi="Times New Roman" w:cs="Times New Roman"/>
                <w:sz w:val="20"/>
                <w:szCs w:val="20"/>
              </w:rPr>
              <w:t>Зона транспортной инфраструктуры</w:t>
            </w:r>
          </w:p>
        </w:tc>
      </w:tr>
      <w:tr w:rsidR="00EE4086" w:rsidRPr="00EE4086" w:rsidTr="007B6045">
        <w:tc>
          <w:tcPr>
            <w:tcW w:w="970" w:type="pct"/>
            <w:tcBorders>
              <w:left w:val="single" w:sz="4" w:space="0" w:color="auto"/>
            </w:tcBorders>
            <w:vAlign w:val="center"/>
          </w:tcPr>
          <w:p w:rsidR="00EE4086" w:rsidRPr="00EE4086" w:rsidRDefault="00EE4086" w:rsidP="007B6045">
            <w:pPr>
              <w:widowControl w:val="0"/>
              <w:snapToGrid w:val="0"/>
              <w:jc w:val="center"/>
              <w:rPr>
                <w:rFonts w:ascii="Times New Roman" w:hAnsi="Times New Roman" w:cs="Times New Roman"/>
                <w:sz w:val="20"/>
                <w:szCs w:val="20"/>
              </w:rPr>
            </w:pPr>
            <w:r w:rsidRPr="00EE4086">
              <w:rPr>
                <w:rFonts w:ascii="Times New Roman" w:hAnsi="Times New Roman" w:cs="Times New Roman"/>
                <w:sz w:val="20"/>
                <w:szCs w:val="20"/>
              </w:rPr>
              <w:t>Сх2</w:t>
            </w:r>
          </w:p>
        </w:tc>
        <w:tc>
          <w:tcPr>
            <w:tcW w:w="4030" w:type="pct"/>
            <w:vAlign w:val="center"/>
          </w:tcPr>
          <w:p w:rsidR="00EE4086" w:rsidRPr="00EE4086" w:rsidRDefault="00EE4086" w:rsidP="007B6045">
            <w:pPr>
              <w:widowControl w:val="0"/>
              <w:snapToGrid w:val="0"/>
              <w:ind w:firstLine="34"/>
              <w:rPr>
                <w:rFonts w:ascii="Times New Roman" w:hAnsi="Times New Roman" w:cs="Times New Roman"/>
                <w:sz w:val="20"/>
                <w:szCs w:val="20"/>
              </w:rPr>
            </w:pPr>
            <w:r w:rsidRPr="00EE4086">
              <w:rPr>
                <w:rFonts w:ascii="Times New Roman" w:hAnsi="Times New Roman" w:cs="Times New Roman"/>
                <w:sz w:val="20"/>
                <w:szCs w:val="20"/>
              </w:rPr>
              <w:t>Зона, занятая объектами сельскохозяйственного назначения</w:t>
            </w:r>
          </w:p>
        </w:tc>
      </w:tr>
      <w:tr w:rsidR="00EE4086" w:rsidRPr="00EE4086" w:rsidTr="007B6045">
        <w:tc>
          <w:tcPr>
            <w:tcW w:w="970" w:type="pct"/>
            <w:tcBorders>
              <w:left w:val="single" w:sz="4" w:space="0" w:color="auto"/>
            </w:tcBorders>
            <w:vAlign w:val="center"/>
          </w:tcPr>
          <w:p w:rsidR="00EE4086" w:rsidRPr="00EE4086" w:rsidRDefault="00EE4086" w:rsidP="007B6045">
            <w:pPr>
              <w:widowControl w:val="0"/>
              <w:snapToGrid w:val="0"/>
              <w:jc w:val="center"/>
              <w:rPr>
                <w:rFonts w:ascii="Times New Roman" w:hAnsi="Times New Roman" w:cs="Times New Roman"/>
                <w:sz w:val="20"/>
                <w:szCs w:val="20"/>
              </w:rPr>
            </w:pPr>
            <w:r w:rsidRPr="00EE4086">
              <w:rPr>
                <w:rFonts w:ascii="Times New Roman" w:hAnsi="Times New Roman" w:cs="Times New Roman"/>
                <w:sz w:val="20"/>
                <w:szCs w:val="20"/>
              </w:rPr>
              <w:t>Р</w:t>
            </w:r>
          </w:p>
        </w:tc>
        <w:tc>
          <w:tcPr>
            <w:tcW w:w="4030" w:type="pct"/>
            <w:vAlign w:val="center"/>
          </w:tcPr>
          <w:p w:rsidR="00EE4086" w:rsidRPr="00EE4086" w:rsidRDefault="00EE4086" w:rsidP="007B6045">
            <w:pPr>
              <w:widowControl w:val="0"/>
              <w:snapToGrid w:val="0"/>
              <w:ind w:firstLine="34"/>
              <w:rPr>
                <w:rFonts w:ascii="Times New Roman" w:hAnsi="Times New Roman" w:cs="Times New Roman"/>
                <w:sz w:val="20"/>
                <w:szCs w:val="20"/>
              </w:rPr>
            </w:pPr>
            <w:r w:rsidRPr="00EE4086">
              <w:rPr>
                <w:rFonts w:ascii="Times New Roman" w:hAnsi="Times New Roman" w:cs="Times New Roman"/>
                <w:sz w:val="20"/>
                <w:szCs w:val="20"/>
              </w:rPr>
              <w:t>Зона рекреационного назначения</w:t>
            </w:r>
          </w:p>
        </w:tc>
      </w:tr>
      <w:tr w:rsidR="00EE4086" w:rsidRPr="00EE4086" w:rsidTr="007B6045">
        <w:tc>
          <w:tcPr>
            <w:tcW w:w="970" w:type="pct"/>
            <w:tcBorders>
              <w:left w:val="single" w:sz="4" w:space="0" w:color="auto"/>
            </w:tcBorders>
            <w:vAlign w:val="center"/>
          </w:tcPr>
          <w:p w:rsidR="00EE4086" w:rsidRPr="00EE4086" w:rsidRDefault="00EE4086" w:rsidP="007B6045">
            <w:pPr>
              <w:widowControl w:val="0"/>
              <w:snapToGrid w:val="0"/>
              <w:jc w:val="center"/>
              <w:rPr>
                <w:rFonts w:ascii="Times New Roman" w:hAnsi="Times New Roman" w:cs="Times New Roman"/>
                <w:sz w:val="20"/>
                <w:szCs w:val="20"/>
              </w:rPr>
            </w:pPr>
            <w:r w:rsidRPr="00EE4086">
              <w:rPr>
                <w:rFonts w:ascii="Times New Roman" w:hAnsi="Times New Roman" w:cs="Times New Roman"/>
                <w:sz w:val="20"/>
                <w:szCs w:val="20"/>
              </w:rPr>
              <w:t>Сп1</w:t>
            </w:r>
          </w:p>
        </w:tc>
        <w:tc>
          <w:tcPr>
            <w:tcW w:w="4030" w:type="pct"/>
            <w:vAlign w:val="center"/>
          </w:tcPr>
          <w:p w:rsidR="00EE4086" w:rsidRPr="00EE4086" w:rsidRDefault="00EE4086" w:rsidP="007B6045">
            <w:pPr>
              <w:widowControl w:val="0"/>
              <w:snapToGrid w:val="0"/>
              <w:ind w:firstLine="34"/>
              <w:rPr>
                <w:rFonts w:ascii="Times New Roman" w:hAnsi="Times New Roman" w:cs="Times New Roman"/>
                <w:sz w:val="20"/>
                <w:szCs w:val="20"/>
              </w:rPr>
            </w:pPr>
            <w:r w:rsidRPr="00EE4086">
              <w:rPr>
                <w:rFonts w:ascii="Times New Roman" w:hAnsi="Times New Roman" w:cs="Times New Roman"/>
                <w:sz w:val="20"/>
                <w:szCs w:val="20"/>
              </w:rPr>
              <w:t>Зона ритуального назначения</w:t>
            </w:r>
          </w:p>
        </w:tc>
      </w:tr>
      <w:tr w:rsidR="00EE4086" w:rsidRPr="00EE4086" w:rsidTr="007B6045">
        <w:tc>
          <w:tcPr>
            <w:tcW w:w="970" w:type="pct"/>
            <w:tcBorders>
              <w:left w:val="single" w:sz="4" w:space="0" w:color="auto"/>
            </w:tcBorders>
            <w:vAlign w:val="center"/>
          </w:tcPr>
          <w:p w:rsidR="00EE4086" w:rsidRPr="00EE4086" w:rsidRDefault="00EE4086" w:rsidP="007B6045">
            <w:pPr>
              <w:widowControl w:val="0"/>
              <w:snapToGrid w:val="0"/>
              <w:jc w:val="center"/>
              <w:rPr>
                <w:rFonts w:ascii="Times New Roman" w:hAnsi="Times New Roman" w:cs="Times New Roman"/>
                <w:sz w:val="20"/>
                <w:szCs w:val="20"/>
              </w:rPr>
            </w:pPr>
            <w:r w:rsidRPr="00EE4086">
              <w:rPr>
                <w:rFonts w:ascii="Times New Roman" w:hAnsi="Times New Roman" w:cs="Times New Roman"/>
                <w:sz w:val="20"/>
                <w:szCs w:val="20"/>
              </w:rPr>
              <w:t>А</w:t>
            </w:r>
          </w:p>
        </w:tc>
        <w:tc>
          <w:tcPr>
            <w:tcW w:w="4030" w:type="pct"/>
            <w:vAlign w:val="center"/>
          </w:tcPr>
          <w:p w:rsidR="00EE4086" w:rsidRPr="00EE4086" w:rsidRDefault="00EE4086" w:rsidP="007B6045">
            <w:pPr>
              <w:widowControl w:val="0"/>
              <w:snapToGrid w:val="0"/>
              <w:ind w:firstLine="34"/>
              <w:rPr>
                <w:rFonts w:ascii="Times New Roman" w:hAnsi="Times New Roman" w:cs="Times New Roman"/>
                <w:sz w:val="20"/>
                <w:szCs w:val="20"/>
              </w:rPr>
            </w:pPr>
            <w:r w:rsidRPr="00EE4086">
              <w:rPr>
                <w:rFonts w:ascii="Times New Roman" w:hAnsi="Times New Roman" w:cs="Times New Roman"/>
                <w:sz w:val="20"/>
                <w:szCs w:val="20"/>
              </w:rPr>
              <w:t>Зона акваторий*</w:t>
            </w:r>
          </w:p>
        </w:tc>
      </w:tr>
      <w:tr w:rsidR="00EE4086" w:rsidRPr="00EE4086" w:rsidTr="007B6045">
        <w:tc>
          <w:tcPr>
            <w:tcW w:w="970" w:type="pct"/>
            <w:tcBorders>
              <w:left w:val="single" w:sz="4" w:space="0" w:color="auto"/>
            </w:tcBorders>
            <w:vAlign w:val="center"/>
          </w:tcPr>
          <w:p w:rsidR="00EE4086" w:rsidRPr="00EE4086" w:rsidRDefault="00EE4086" w:rsidP="007B6045">
            <w:pPr>
              <w:widowControl w:val="0"/>
              <w:snapToGrid w:val="0"/>
              <w:jc w:val="center"/>
              <w:rPr>
                <w:rFonts w:ascii="Times New Roman" w:hAnsi="Times New Roman" w:cs="Times New Roman"/>
                <w:sz w:val="20"/>
                <w:szCs w:val="20"/>
              </w:rPr>
            </w:pPr>
            <w:r w:rsidRPr="00EE4086">
              <w:rPr>
                <w:rFonts w:ascii="Times New Roman" w:hAnsi="Times New Roman" w:cs="Times New Roman"/>
                <w:sz w:val="20"/>
                <w:szCs w:val="20"/>
              </w:rPr>
              <w:t>ТОП</w:t>
            </w:r>
          </w:p>
        </w:tc>
        <w:tc>
          <w:tcPr>
            <w:tcW w:w="4030" w:type="pct"/>
            <w:vAlign w:val="center"/>
          </w:tcPr>
          <w:p w:rsidR="00EE4086" w:rsidRPr="00EE4086" w:rsidRDefault="00EE4086" w:rsidP="007B6045">
            <w:pPr>
              <w:widowControl w:val="0"/>
              <w:snapToGrid w:val="0"/>
              <w:ind w:firstLine="34"/>
              <w:rPr>
                <w:rFonts w:ascii="Times New Roman" w:hAnsi="Times New Roman" w:cs="Times New Roman"/>
                <w:sz w:val="20"/>
                <w:szCs w:val="20"/>
              </w:rPr>
            </w:pPr>
            <w:r w:rsidRPr="00EE4086">
              <w:rPr>
                <w:rFonts w:ascii="Times New Roman" w:hAnsi="Times New Roman" w:cs="Times New Roman"/>
                <w:sz w:val="20"/>
                <w:szCs w:val="20"/>
              </w:rPr>
              <w:t xml:space="preserve"> Зона иного назначения, в соответствии с местными условиями (территории общего пользования)*</w:t>
            </w:r>
          </w:p>
        </w:tc>
      </w:tr>
    </w:tbl>
    <w:p w:rsidR="00EE4086" w:rsidRPr="00EE4086" w:rsidRDefault="00EE4086" w:rsidP="00EE4086">
      <w:pPr>
        <w:jc w:val="both"/>
        <w:rPr>
          <w:rFonts w:ascii="Times New Roman" w:hAnsi="Times New Roman" w:cs="Times New Roman"/>
          <w:sz w:val="20"/>
          <w:szCs w:val="20"/>
        </w:rPr>
      </w:pPr>
      <w:r w:rsidRPr="00EE4086">
        <w:rPr>
          <w:rFonts w:ascii="Times New Roman" w:hAnsi="Times New Roman" w:cs="Times New Roman"/>
          <w:sz w:val="20"/>
          <w:szCs w:val="20"/>
        </w:rPr>
        <w:t>*- территории, на которые действие градостроительных регламентов не распространяется или на которые градостроительные регламенты не устанавливаются</w:t>
      </w:r>
    </w:p>
    <w:p w:rsidR="00EE4086" w:rsidRPr="00EE4086" w:rsidRDefault="00EE4086" w:rsidP="00EE4086">
      <w:pPr>
        <w:rPr>
          <w:rFonts w:ascii="Times New Roman" w:hAnsi="Times New Roman" w:cs="Times New Roman"/>
          <w:sz w:val="20"/>
          <w:szCs w:val="20"/>
        </w:rPr>
      </w:pPr>
    </w:p>
    <w:p w:rsidR="00EE4086" w:rsidRPr="00EE4086" w:rsidRDefault="00EE4086" w:rsidP="00EE4086">
      <w:pPr>
        <w:pStyle w:val="4"/>
        <w:spacing w:before="200" w:after="200"/>
        <w:ind w:firstLine="709"/>
        <w:jc w:val="both"/>
        <w:rPr>
          <w:sz w:val="20"/>
          <w:szCs w:val="20"/>
        </w:rPr>
      </w:pPr>
      <w:bookmarkStart w:id="127" w:name="_Toc469403400"/>
      <w:bookmarkStart w:id="128" w:name="_Toc282347532"/>
      <w:bookmarkStart w:id="129" w:name="_Toc8683256"/>
      <w:r w:rsidRPr="00EE4086">
        <w:rPr>
          <w:sz w:val="20"/>
          <w:szCs w:val="20"/>
        </w:rPr>
        <w:t>Статья 20. Линии градостроительного регулирования</w:t>
      </w:r>
      <w:bookmarkEnd w:id="127"/>
      <w:bookmarkEnd w:id="128"/>
      <w:bookmarkEnd w:id="129"/>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1.</w:t>
      </w:r>
      <w:r w:rsidRPr="00EE4086">
        <w:rPr>
          <w:color w:val="000000"/>
          <w:sz w:val="20"/>
          <w:szCs w:val="20"/>
        </w:rPr>
        <w:t xml:space="preserve">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2.</w:t>
      </w:r>
      <w:r w:rsidRPr="00EE4086">
        <w:rPr>
          <w:color w:val="000000"/>
          <w:sz w:val="20"/>
          <w:szCs w:val="20"/>
        </w:rPr>
        <w:t xml:space="preserve"> На территории муниципального образования действуют следующие линии градостроительного регулирования:</w:t>
      </w:r>
    </w:p>
    <w:p w:rsidR="00EE4086" w:rsidRPr="00EE4086" w:rsidRDefault="00EE4086" w:rsidP="00EE4086">
      <w:pPr>
        <w:pStyle w:val="a6"/>
        <w:tabs>
          <w:tab w:val="left" w:pos="720"/>
        </w:tabs>
        <w:ind w:firstLine="709"/>
        <w:jc w:val="both"/>
        <w:rPr>
          <w:color w:val="000000"/>
          <w:sz w:val="20"/>
          <w:szCs w:val="20"/>
        </w:rPr>
      </w:pPr>
      <w:r w:rsidRPr="00EE4086">
        <w:rPr>
          <w:color w:val="000000"/>
          <w:sz w:val="20"/>
          <w:szCs w:val="20"/>
        </w:rPr>
        <w:t>– красные линии;</w:t>
      </w:r>
    </w:p>
    <w:p w:rsidR="00EE4086" w:rsidRPr="00EE4086" w:rsidRDefault="00EE4086" w:rsidP="00EE4086">
      <w:pPr>
        <w:pStyle w:val="a6"/>
        <w:tabs>
          <w:tab w:val="left" w:pos="720"/>
        </w:tabs>
        <w:ind w:firstLine="709"/>
        <w:jc w:val="both"/>
        <w:rPr>
          <w:color w:val="000000"/>
          <w:sz w:val="20"/>
          <w:szCs w:val="20"/>
        </w:rPr>
      </w:pPr>
      <w:r w:rsidRPr="00EE4086">
        <w:rPr>
          <w:color w:val="000000"/>
          <w:sz w:val="20"/>
          <w:szCs w:val="20"/>
        </w:rPr>
        <w:t>– линии регулирования застройки;</w:t>
      </w:r>
    </w:p>
    <w:p w:rsidR="00EE4086" w:rsidRPr="00EE4086" w:rsidRDefault="00EE4086" w:rsidP="00EE4086">
      <w:pPr>
        <w:pStyle w:val="a6"/>
        <w:tabs>
          <w:tab w:val="left" w:pos="720"/>
        </w:tabs>
        <w:ind w:firstLine="709"/>
        <w:jc w:val="both"/>
        <w:rPr>
          <w:color w:val="000000"/>
          <w:sz w:val="20"/>
          <w:szCs w:val="20"/>
        </w:rPr>
      </w:pPr>
      <w:r w:rsidRPr="00EE4086">
        <w:rPr>
          <w:color w:val="000000"/>
          <w:sz w:val="20"/>
          <w:szCs w:val="20"/>
        </w:rPr>
        <w:t>– границы технических (охранных) зон действующих и проектируемых инженерных сооружений и коммуникаций.</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3.</w:t>
      </w:r>
      <w:r w:rsidRPr="00EE4086">
        <w:rPr>
          <w:color w:val="000000"/>
          <w:sz w:val="20"/>
          <w:szCs w:val="20"/>
        </w:rPr>
        <w:t xml:space="preserve">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4.</w:t>
      </w:r>
      <w:r w:rsidRPr="00EE4086">
        <w:rPr>
          <w:color w:val="000000"/>
          <w:sz w:val="20"/>
          <w:szCs w:val="20"/>
        </w:rPr>
        <w:t xml:space="preserve">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EE4086" w:rsidRPr="00EE4086" w:rsidRDefault="00EE4086" w:rsidP="00EE4086">
      <w:pPr>
        <w:pStyle w:val="3"/>
        <w:spacing w:before="200" w:after="200"/>
        <w:ind w:firstLine="709"/>
        <w:jc w:val="center"/>
        <w:rPr>
          <w:rFonts w:ascii="Times New Roman" w:hAnsi="Times New Roman" w:cs="Times New Roman"/>
          <w:sz w:val="20"/>
          <w:szCs w:val="20"/>
        </w:rPr>
      </w:pPr>
      <w:bookmarkStart w:id="130" w:name="_Toc469403401"/>
      <w:bookmarkStart w:id="131" w:name="_Toc282347533"/>
      <w:bookmarkStart w:id="132" w:name="_Toc8683257"/>
      <w:r w:rsidRPr="00EE4086">
        <w:rPr>
          <w:rFonts w:ascii="Times New Roman" w:hAnsi="Times New Roman" w:cs="Times New Roman"/>
          <w:sz w:val="20"/>
          <w:szCs w:val="20"/>
        </w:rPr>
        <w:t xml:space="preserve">Градостроительные ограничения и особые условия использования территории </w:t>
      </w:r>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w:t>
      </w:r>
      <w:bookmarkEnd w:id="130"/>
      <w:bookmarkEnd w:id="131"/>
      <w:bookmarkEnd w:id="132"/>
      <w:r w:rsidRPr="00EE4086">
        <w:rPr>
          <w:rFonts w:ascii="Times New Roman" w:hAnsi="Times New Roman" w:cs="Times New Roman"/>
          <w:sz w:val="20"/>
          <w:szCs w:val="20"/>
        </w:rPr>
        <w:t xml:space="preserve"> </w:t>
      </w:r>
    </w:p>
    <w:p w:rsidR="00EE4086" w:rsidRPr="00EE4086" w:rsidRDefault="00EE4086" w:rsidP="00EE4086">
      <w:pPr>
        <w:pStyle w:val="4"/>
        <w:spacing w:before="200" w:after="200"/>
        <w:ind w:firstLine="709"/>
        <w:jc w:val="both"/>
        <w:rPr>
          <w:sz w:val="20"/>
          <w:szCs w:val="20"/>
        </w:rPr>
      </w:pPr>
      <w:bookmarkStart w:id="133" w:name="_Toc282347534"/>
      <w:bookmarkStart w:id="134" w:name="_Toc469403402"/>
      <w:r w:rsidRPr="00EE4086">
        <w:rPr>
          <w:sz w:val="20"/>
          <w:szCs w:val="20"/>
        </w:rPr>
        <w:t xml:space="preserve"> </w:t>
      </w:r>
      <w:bookmarkStart w:id="135" w:name="_Toc8683258"/>
      <w:r w:rsidRPr="00EE4086">
        <w:rPr>
          <w:sz w:val="20"/>
          <w:szCs w:val="20"/>
        </w:rPr>
        <w:t>Статья 21. Виды зон градостроительных ограничений</w:t>
      </w:r>
      <w:bookmarkEnd w:id="133"/>
      <w:bookmarkEnd w:id="134"/>
      <w:bookmarkEnd w:id="135"/>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1.</w:t>
      </w:r>
      <w:r w:rsidRPr="00EE4086">
        <w:rPr>
          <w:color w:val="000000"/>
          <w:sz w:val="20"/>
          <w:szCs w:val="20"/>
        </w:rPr>
        <w:t xml:space="preserve"> Видами зон действия градостроительных ограничений, границы которых отображаются на карте градостроительного зонирования населенных пунктов, являются:</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 xml:space="preserve">1) </w:t>
      </w:r>
      <w:r w:rsidRPr="00EE4086">
        <w:rPr>
          <w:color w:val="000000"/>
          <w:sz w:val="20"/>
          <w:szCs w:val="20"/>
        </w:rPr>
        <w:t xml:space="preserve">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w:t>
      </w:r>
      <w:proofErr w:type="spellStart"/>
      <w:r w:rsidRPr="00EE4086">
        <w:rPr>
          <w:color w:val="000000"/>
          <w:sz w:val="20"/>
          <w:szCs w:val="20"/>
        </w:rPr>
        <w:t>водоохранные</w:t>
      </w:r>
      <w:proofErr w:type="spellEnd"/>
      <w:r w:rsidRPr="00EE4086">
        <w:rPr>
          <w:color w:val="000000"/>
          <w:sz w:val="20"/>
          <w:szCs w:val="20"/>
        </w:rPr>
        <w:t xml:space="preserve"> зоны и др.), устанавливаемые в соответствии с законодательством Российской Федерации;</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2)</w:t>
      </w:r>
      <w:r w:rsidRPr="00EE4086">
        <w:rPr>
          <w:color w:val="000000"/>
          <w:sz w:val="20"/>
          <w:szCs w:val="20"/>
        </w:rPr>
        <w:t xml:space="preserve">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3)</w:t>
      </w:r>
      <w:r w:rsidRPr="00EE4086">
        <w:rPr>
          <w:color w:val="000000"/>
          <w:sz w:val="20"/>
          <w:szCs w:val="20"/>
        </w:rPr>
        <w:t xml:space="preserve"> зоны действия публичных сервитутов;</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4)</w:t>
      </w:r>
      <w:r w:rsidRPr="00EE4086">
        <w:rPr>
          <w:color w:val="000000"/>
          <w:sz w:val="20"/>
          <w:szCs w:val="20"/>
        </w:rPr>
        <w:t xml:space="preserve"> зоны особо охраняемых природных территорий.</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2.</w:t>
      </w:r>
      <w:r w:rsidRPr="00EE4086">
        <w:rPr>
          <w:color w:val="000000"/>
          <w:sz w:val="20"/>
          <w:szCs w:val="20"/>
        </w:rPr>
        <w:t xml:space="preserve">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3.</w:t>
      </w:r>
      <w:r w:rsidRPr="00EE4086">
        <w:rPr>
          <w:color w:val="000000"/>
          <w:sz w:val="20"/>
          <w:szCs w:val="20"/>
        </w:rPr>
        <w:t xml:space="preserve">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EE4086" w:rsidRPr="00EE4086" w:rsidRDefault="00EE4086" w:rsidP="00EE4086">
      <w:pPr>
        <w:pStyle w:val="a6"/>
        <w:tabs>
          <w:tab w:val="left" w:pos="720"/>
        </w:tabs>
        <w:ind w:firstLine="709"/>
        <w:jc w:val="both"/>
        <w:rPr>
          <w:color w:val="008080"/>
          <w:sz w:val="20"/>
          <w:szCs w:val="20"/>
        </w:rPr>
      </w:pPr>
      <w:r w:rsidRPr="00EE4086">
        <w:rPr>
          <w:b/>
          <w:sz w:val="20"/>
          <w:szCs w:val="20"/>
        </w:rPr>
        <w:t>4.</w:t>
      </w:r>
      <w:r w:rsidRPr="00EE4086">
        <w:rPr>
          <w:sz w:val="20"/>
          <w:szCs w:val="20"/>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sidRPr="00EE4086">
        <w:rPr>
          <w:color w:val="008080"/>
          <w:sz w:val="20"/>
          <w:szCs w:val="20"/>
        </w:rPr>
        <w:t xml:space="preserve"> </w:t>
      </w:r>
      <w:r w:rsidRPr="00EE4086">
        <w:rPr>
          <w:sz w:val="20"/>
          <w:szCs w:val="20"/>
        </w:rPr>
        <w:t>земельного участка.</w:t>
      </w:r>
      <w:r w:rsidRPr="00EE4086">
        <w:rPr>
          <w:color w:val="008080"/>
          <w:sz w:val="20"/>
          <w:szCs w:val="20"/>
        </w:rPr>
        <w:t xml:space="preserve"> </w:t>
      </w:r>
    </w:p>
    <w:p w:rsidR="00EE4086" w:rsidRPr="00EE4086" w:rsidRDefault="00EE4086" w:rsidP="00EE4086">
      <w:pPr>
        <w:pStyle w:val="4"/>
        <w:spacing w:before="200" w:after="200"/>
        <w:ind w:firstLine="709"/>
        <w:jc w:val="both"/>
        <w:rPr>
          <w:sz w:val="20"/>
          <w:szCs w:val="20"/>
        </w:rPr>
      </w:pPr>
      <w:bookmarkStart w:id="136" w:name="_Toc282347535"/>
      <w:bookmarkStart w:id="137" w:name="_Toc469403403"/>
      <w:r w:rsidRPr="00EE4086">
        <w:rPr>
          <w:sz w:val="20"/>
          <w:szCs w:val="20"/>
        </w:rPr>
        <w:lastRenderedPageBreak/>
        <w:t xml:space="preserve"> </w:t>
      </w:r>
      <w:bookmarkStart w:id="138" w:name="_Toc8683259"/>
      <w:r w:rsidRPr="00EE4086">
        <w:rPr>
          <w:sz w:val="20"/>
          <w:szCs w:val="20"/>
        </w:rPr>
        <w:t xml:space="preserve">Статья 22. Зоны с особыми условиями использования территорий </w:t>
      </w:r>
      <w:proofErr w:type="spellStart"/>
      <w:r w:rsidRPr="00EE4086">
        <w:rPr>
          <w:sz w:val="20"/>
          <w:szCs w:val="20"/>
        </w:rPr>
        <w:t>Зеленорощинского</w:t>
      </w:r>
      <w:proofErr w:type="spellEnd"/>
      <w:r w:rsidRPr="00EE4086">
        <w:rPr>
          <w:sz w:val="20"/>
          <w:szCs w:val="20"/>
        </w:rPr>
        <w:t xml:space="preserve"> сельсовета</w:t>
      </w:r>
      <w:bookmarkEnd w:id="136"/>
      <w:bookmarkEnd w:id="137"/>
      <w:bookmarkEnd w:id="138"/>
    </w:p>
    <w:p w:rsidR="00EE4086" w:rsidRPr="00EE4086" w:rsidRDefault="00EE4086" w:rsidP="00EE4086">
      <w:pPr>
        <w:ind w:firstLine="709"/>
        <w:rPr>
          <w:rFonts w:ascii="Times New Roman" w:hAnsi="Times New Roman" w:cs="Times New Roman"/>
          <w:sz w:val="20"/>
          <w:szCs w:val="20"/>
        </w:rPr>
      </w:pPr>
      <w:r w:rsidRPr="00EE4086">
        <w:rPr>
          <w:rFonts w:ascii="Times New Roman" w:hAnsi="Times New Roman" w:cs="Times New Roman"/>
          <w:b/>
          <w:sz w:val="20"/>
          <w:szCs w:val="20"/>
        </w:rPr>
        <w:t>1.</w:t>
      </w:r>
      <w:r w:rsidRPr="00EE4086">
        <w:rPr>
          <w:rFonts w:ascii="Times New Roman" w:hAnsi="Times New Roman" w:cs="Times New Roman"/>
          <w:sz w:val="20"/>
          <w:szCs w:val="20"/>
        </w:rPr>
        <w:t xml:space="preserve"> На карте градостроительного зонирования настоящих правил отображаются границы следующих зон с особыми условиями использования территорий:</w:t>
      </w:r>
    </w:p>
    <w:p w:rsidR="00EE4086" w:rsidRPr="00EE4086" w:rsidRDefault="00EE4086" w:rsidP="00EE4086">
      <w:pPr>
        <w:ind w:left="708" w:firstLine="709"/>
        <w:rPr>
          <w:rFonts w:ascii="Times New Roman" w:hAnsi="Times New Roman" w:cs="Times New Roman"/>
          <w:sz w:val="20"/>
          <w:szCs w:val="20"/>
        </w:rPr>
      </w:pPr>
      <w:r w:rsidRPr="00EE4086">
        <w:rPr>
          <w:rFonts w:ascii="Times New Roman" w:hAnsi="Times New Roman" w:cs="Times New Roman"/>
          <w:sz w:val="20"/>
          <w:szCs w:val="20"/>
        </w:rPr>
        <w:t>1) санитарно-защитных зон от промпредприятий;</w:t>
      </w:r>
    </w:p>
    <w:p w:rsidR="00EE4086" w:rsidRPr="00EE4086" w:rsidRDefault="00EE4086" w:rsidP="00EE4086">
      <w:pPr>
        <w:ind w:left="708" w:firstLine="709"/>
        <w:rPr>
          <w:rFonts w:ascii="Times New Roman" w:hAnsi="Times New Roman" w:cs="Times New Roman"/>
          <w:sz w:val="20"/>
          <w:szCs w:val="20"/>
        </w:rPr>
      </w:pPr>
      <w:r w:rsidRPr="00EE4086">
        <w:rPr>
          <w:rFonts w:ascii="Times New Roman" w:hAnsi="Times New Roman" w:cs="Times New Roman"/>
          <w:sz w:val="20"/>
          <w:szCs w:val="20"/>
        </w:rPr>
        <w:t>2) санитарно-защитных зон объектов специального назначения;</w:t>
      </w:r>
    </w:p>
    <w:p w:rsidR="00EE4086" w:rsidRPr="00EE4086" w:rsidRDefault="00EE4086" w:rsidP="00EE4086">
      <w:pPr>
        <w:ind w:left="708" w:firstLine="709"/>
        <w:rPr>
          <w:rFonts w:ascii="Times New Roman" w:hAnsi="Times New Roman" w:cs="Times New Roman"/>
          <w:sz w:val="20"/>
          <w:szCs w:val="20"/>
        </w:rPr>
      </w:pPr>
      <w:r w:rsidRPr="00EE4086">
        <w:rPr>
          <w:rFonts w:ascii="Times New Roman" w:hAnsi="Times New Roman" w:cs="Times New Roman"/>
          <w:sz w:val="20"/>
          <w:szCs w:val="20"/>
        </w:rPr>
        <w:t xml:space="preserve">3) </w:t>
      </w:r>
      <w:proofErr w:type="spellStart"/>
      <w:r w:rsidRPr="00EE4086">
        <w:rPr>
          <w:rFonts w:ascii="Times New Roman" w:hAnsi="Times New Roman" w:cs="Times New Roman"/>
          <w:sz w:val="20"/>
          <w:szCs w:val="20"/>
        </w:rPr>
        <w:t>водоохранных</w:t>
      </w:r>
      <w:proofErr w:type="spellEnd"/>
      <w:r w:rsidRPr="00EE4086">
        <w:rPr>
          <w:rFonts w:ascii="Times New Roman" w:hAnsi="Times New Roman" w:cs="Times New Roman"/>
          <w:sz w:val="20"/>
          <w:szCs w:val="20"/>
        </w:rPr>
        <w:t xml:space="preserve"> зон;</w:t>
      </w:r>
    </w:p>
    <w:p w:rsidR="00EE4086" w:rsidRPr="00EE4086" w:rsidRDefault="00EE4086" w:rsidP="00EE4086">
      <w:pPr>
        <w:ind w:left="708" w:firstLine="709"/>
        <w:rPr>
          <w:rFonts w:ascii="Times New Roman" w:hAnsi="Times New Roman" w:cs="Times New Roman"/>
          <w:sz w:val="20"/>
          <w:szCs w:val="20"/>
        </w:rPr>
      </w:pPr>
      <w:r w:rsidRPr="00EE4086">
        <w:rPr>
          <w:rFonts w:ascii="Times New Roman" w:hAnsi="Times New Roman" w:cs="Times New Roman"/>
          <w:sz w:val="20"/>
          <w:szCs w:val="20"/>
        </w:rPr>
        <w:t>4) санитарной охраны источников водоснабжения;</w:t>
      </w:r>
    </w:p>
    <w:p w:rsidR="00EE4086" w:rsidRPr="00EE4086" w:rsidRDefault="00EE4086" w:rsidP="00EE4086">
      <w:pPr>
        <w:pStyle w:val="a6"/>
        <w:tabs>
          <w:tab w:val="left" w:pos="720"/>
        </w:tabs>
        <w:ind w:firstLine="709"/>
        <w:jc w:val="both"/>
        <w:rPr>
          <w:sz w:val="20"/>
          <w:szCs w:val="20"/>
        </w:rPr>
      </w:pPr>
      <w:r w:rsidRPr="00EE4086">
        <w:rPr>
          <w:b/>
          <w:sz w:val="20"/>
          <w:szCs w:val="20"/>
        </w:rPr>
        <w:t>2.</w:t>
      </w:r>
      <w:r w:rsidRPr="00EE4086">
        <w:rPr>
          <w:sz w:val="20"/>
          <w:szCs w:val="20"/>
        </w:rPr>
        <w:t xml:space="preserve">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EE4086" w:rsidRPr="00EE4086" w:rsidRDefault="00EE4086" w:rsidP="00EE4086">
      <w:pPr>
        <w:pStyle w:val="4"/>
        <w:spacing w:before="200" w:after="200"/>
        <w:ind w:firstLine="709"/>
        <w:jc w:val="both"/>
        <w:rPr>
          <w:sz w:val="20"/>
          <w:szCs w:val="20"/>
        </w:rPr>
      </w:pPr>
      <w:bookmarkStart w:id="139" w:name="_Toc469403404"/>
      <w:bookmarkStart w:id="140" w:name="_Toc282347536"/>
      <w:bookmarkStart w:id="141" w:name="_Toc8683260"/>
      <w:r w:rsidRPr="00EE4086">
        <w:rPr>
          <w:sz w:val="20"/>
          <w:szCs w:val="20"/>
        </w:rPr>
        <w:t>Статья 23. Зоны действия опасных природных или техногенных процессов</w:t>
      </w:r>
      <w:bookmarkEnd w:id="139"/>
      <w:bookmarkEnd w:id="140"/>
      <w:bookmarkEnd w:id="141"/>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1.</w:t>
      </w:r>
      <w:r w:rsidRPr="00EE4086">
        <w:rPr>
          <w:color w:val="000000"/>
          <w:sz w:val="20"/>
          <w:szCs w:val="20"/>
        </w:rPr>
        <w:t xml:space="preserve"> Зона действия опасных природных и техногенных отображается в соответствии с решениями Генерального плана </w:t>
      </w:r>
      <w:proofErr w:type="spellStart"/>
      <w:r w:rsidRPr="00EE4086">
        <w:rPr>
          <w:color w:val="000000"/>
          <w:sz w:val="20"/>
          <w:szCs w:val="20"/>
        </w:rPr>
        <w:t>Зеленорощинского</w:t>
      </w:r>
      <w:proofErr w:type="spellEnd"/>
      <w:r w:rsidRPr="00EE4086">
        <w:rPr>
          <w:color w:val="000000"/>
          <w:sz w:val="20"/>
          <w:szCs w:val="20"/>
        </w:rPr>
        <w:t xml:space="preserve">  сельсовета. Использование потенциально опасных территорий осуществляется после обеспечения условий безопасности.</w:t>
      </w:r>
    </w:p>
    <w:p w:rsidR="00EE4086" w:rsidRPr="00EE4086" w:rsidRDefault="00EE4086" w:rsidP="00EE4086">
      <w:pPr>
        <w:pStyle w:val="a6"/>
        <w:tabs>
          <w:tab w:val="left" w:pos="720"/>
        </w:tabs>
        <w:ind w:firstLine="709"/>
        <w:jc w:val="both"/>
        <w:rPr>
          <w:sz w:val="20"/>
          <w:szCs w:val="20"/>
        </w:rPr>
      </w:pPr>
      <w:r w:rsidRPr="00EE4086">
        <w:rPr>
          <w:b/>
          <w:sz w:val="20"/>
          <w:szCs w:val="20"/>
        </w:rPr>
        <w:t>2.</w:t>
      </w:r>
      <w:r w:rsidRPr="00EE4086">
        <w:rPr>
          <w:sz w:val="20"/>
          <w:szCs w:val="20"/>
        </w:rPr>
        <w:t xml:space="preserve">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EE4086" w:rsidRPr="00EE4086" w:rsidRDefault="00EE4086" w:rsidP="00EE4086">
      <w:pPr>
        <w:pStyle w:val="3"/>
        <w:spacing w:before="200" w:after="200"/>
        <w:ind w:firstLine="709"/>
        <w:jc w:val="center"/>
        <w:rPr>
          <w:rFonts w:ascii="Times New Roman" w:hAnsi="Times New Roman" w:cs="Times New Roman"/>
          <w:color w:val="008080"/>
          <w:sz w:val="20"/>
          <w:szCs w:val="20"/>
        </w:rPr>
      </w:pPr>
      <w:bookmarkStart w:id="142" w:name="_Toc469403406"/>
      <w:bookmarkStart w:id="143" w:name="_Toc282347538"/>
      <w:bookmarkStart w:id="144" w:name="_Toc8683261"/>
      <w:r w:rsidRPr="00EE4086">
        <w:rPr>
          <w:rFonts w:ascii="Times New Roman" w:hAnsi="Times New Roman" w:cs="Times New Roman"/>
          <w:sz w:val="20"/>
          <w:szCs w:val="20"/>
        </w:rPr>
        <w:t>Градостроительные регламенты. Параметры разрешенного использования земельных участков и объектов капитального строительства</w:t>
      </w:r>
      <w:bookmarkEnd w:id="142"/>
      <w:bookmarkEnd w:id="143"/>
      <w:bookmarkEnd w:id="144"/>
    </w:p>
    <w:p w:rsidR="00EE4086" w:rsidRPr="00EE4086" w:rsidRDefault="00EE4086" w:rsidP="00EE4086">
      <w:pPr>
        <w:pStyle w:val="4"/>
        <w:spacing w:before="200" w:after="200"/>
        <w:ind w:firstLine="709"/>
        <w:jc w:val="both"/>
        <w:rPr>
          <w:sz w:val="20"/>
          <w:szCs w:val="20"/>
        </w:rPr>
      </w:pPr>
      <w:bookmarkStart w:id="145" w:name="_Toc469403407"/>
      <w:bookmarkStart w:id="146" w:name="_Toc8683262"/>
      <w:r w:rsidRPr="00EE4086">
        <w:rPr>
          <w:sz w:val="20"/>
          <w:szCs w:val="20"/>
        </w:rPr>
        <w:t>Статья 24. Порядок установления градостроительного регламента</w:t>
      </w:r>
      <w:bookmarkEnd w:id="145"/>
      <w:bookmarkEnd w:id="146"/>
    </w:p>
    <w:p w:rsidR="00EE4086" w:rsidRPr="00EE4086" w:rsidRDefault="00EE4086" w:rsidP="00EE4086">
      <w:pPr>
        <w:pStyle w:val="ConsNormal"/>
        <w:spacing w:before="240"/>
        <w:ind w:right="0" w:firstLine="709"/>
        <w:jc w:val="both"/>
        <w:rPr>
          <w:rFonts w:ascii="Times New Roman" w:hAnsi="Times New Roman" w:cs="Times New Roman"/>
        </w:rPr>
      </w:pPr>
      <w:r w:rsidRPr="00EE4086">
        <w:rPr>
          <w:rFonts w:ascii="Times New Roman" w:hAnsi="Times New Roman" w:cs="Times New Roman"/>
          <w:b/>
        </w:rPr>
        <w:t>1.</w:t>
      </w:r>
      <w:r w:rsidRPr="00EE4086">
        <w:rPr>
          <w:rFonts w:ascii="Times New Roman" w:hAnsi="Times New Roman" w:cs="Times New Roman"/>
        </w:rPr>
        <w:t xml:space="preserve">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эксплуатации объектов капитального строительства. </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2.</w:t>
      </w:r>
      <w:r w:rsidRPr="00EE4086">
        <w:rPr>
          <w:color w:val="000000"/>
          <w:sz w:val="20"/>
          <w:szCs w:val="20"/>
        </w:rPr>
        <w:t xml:space="preserve"> Настоящими Правилами градостроительные регламенты установлены с учетом:</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1)</w:t>
      </w:r>
      <w:r w:rsidRPr="00EE4086">
        <w:rPr>
          <w:color w:val="000000"/>
          <w:sz w:val="20"/>
          <w:szCs w:val="20"/>
        </w:rPr>
        <w:t xml:space="preserve"> фактического использования земельных участков и объектов капитального строительства в границах территориальной зоны; </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2)</w:t>
      </w:r>
      <w:r w:rsidRPr="00EE4086">
        <w:rPr>
          <w:color w:val="000000"/>
          <w:sz w:val="20"/>
          <w:szCs w:val="20"/>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3)</w:t>
      </w:r>
      <w:r w:rsidRPr="00EE4086">
        <w:rPr>
          <w:color w:val="000000"/>
          <w:sz w:val="20"/>
          <w:szCs w:val="20"/>
        </w:rPr>
        <w:t xml:space="preserve"> функциональных зон и характеристик их планируемого развития, определенных Генеральным планом </w:t>
      </w:r>
      <w:proofErr w:type="spellStart"/>
      <w:r w:rsidRPr="00EE4086">
        <w:rPr>
          <w:color w:val="000000"/>
          <w:sz w:val="20"/>
          <w:szCs w:val="20"/>
        </w:rPr>
        <w:t>Зеленорощинского</w:t>
      </w:r>
      <w:proofErr w:type="spellEnd"/>
      <w:r w:rsidRPr="00EE4086">
        <w:rPr>
          <w:color w:val="000000"/>
          <w:sz w:val="20"/>
          <w:szCs w:val="20"/>
        </w:rPr>
        <w:t xml:space="preserve"> сельсовета;</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4)</w:t>
      </w:r>
      <w:r w:rsidRPr="00EE4086">
        <w:rPr>
          <w:color w:val="000000"/>
          <w:sz w:val="20"/>
          <w:szCs w:val="20"/>
        </w:rPr>
        <w:t xml:space="preserve"> видов территориальных зон, определенных настоящими Правилами;</w:t>
      </w:r>
    </w:p>
    <w:p w:rsidR="00EE4086" w:rsidRPr="00EE4086" w:rsidRDefault="00EE4086" w:rsidP="00EE4086">
      <w:pPr>
        <w:pStyle w:val="a6"/>
        <w:tabs>
          <w:tab w:val="left" w:pos="720"/>
        </w:tabs>
        <w:ind w:firstLine="709"/>
        <w:jc w:val="both"/>
        <w:rPr>
          <w:b/>
          <w:color w:val="000000"/>
          <w:sz w:val="20"/>
          <w:szCs w:val="20"/>
        </w:rPr>
      </w:pPr>
      <w:r w:rsidRPr="00EE4086">
        <w:rPr>
          <w:b/>
          <w:color w:val="000000"/>
          <w:sz w:val="20"/>
          <w:szCs w:val="20"/>
        </w:rPr>
        <w:t xml:space="preserve">5) </w:t>
      </w:r>
      <w:r w:rsidRPr="00EE4086">
        <w:rPr>
          <w:color w:val="000000"/>
          <w:sz w:val="20"/>
          <w:szCs w:val="20"/>
        </w:rPr>
        <w:t>территорий охраны объектов культурного наследия, а также особо охраняемых территорий, иных природных объектов.</w:t>
      </w:r>
    </w:p>
    <w:p w:rsidR="00EE4086" w:rsidRPr="00EE4086" w:rsidRDefault="00EE4086" w:rsidP="00EE4086">
      <w:pPr>
        <w:pStyle w:val="ConsNormal"/>
        <w:ind w:right="0" w:firstLine="709"/>
        <w:jc w:val="both"/>
        <w:rPr>
          <w:rFonts w:ascii="Times New Roman" w:hAnsi="Times New Roman" w:cs="Times New Roman"/>
          <w:color w:val="000000"/>
        </w:rPr>
      </w:pPr>
      <w:r w:rsidRPr="00EE4086">
        <w:rPr>
          <w:rFonts w:ascii="Times New Roman" w:hAnsi="Times New Roman" w:cs="Times New Roman"/>
          <w:b/>
          <w:color w:val="000000"/>
        </w:rPr>
        <w:t>3.</w:t>
      </w:r>
      <w:r w:rsidRPr="00EE4086">
        <w:rPr>
          <w:rFonts w:ascii="Times New Roman" w:hAnsi="Times New Roman" w:cs="Times New Roman"/>
          <w:color w:val="000000"/>
        </w:rPr>
        <w:t xml:space="preserve"> Действие градостроительного регламента распространяется в равной мере на участки и объекты капитального строительства, расположенные в пределах границ территориальной зоны.</w:t>
      </w:r>
    </w:p>
    <w:p w:rsidR="00EE4086" w:rsidRPr="00EE4086" w:rsidRDefault="00EE4086" w:rsidP="00EE4086">
      <w:pPr>
        <w:pStyle w:val="ConsNormal"/>
        <w:ind w:right="0" w:firstLine="709"/>
        <w:jc w:val="both"/>
        <w:rPr>
          <w:rFonts w:ascii="Times New Roman" w:hAnsi="Times New Roman" w:cs="Times New Roman"/>
          <w:color w:val="000000"/>
        </w:rPr>
      </w:pPr>
      <w:r w:rsidRPr="00EE4086">
        <w:rPr>
          <w:rFonts w:ascii="Times New Roman" w:hAnsi="Times New Roman" w:cs="Times New Roman"/>
          <w:b/>
          <w:color w:val="000000"/>
        </w:rPr>
        <w:t xml:space="preserve">4. </w:t>
      </w:r>
      <w:r w:rsidRPr="00EE4086">
        <w:rPr>
          <w:rFonts w:ascii="Times New Roman" w:hAnsi="Times New Roman" w:cs="Times New Roman"/>
          <w:color w:val="000000"/>
        </w:rPr>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EE4086" w:rsidRPr="00EE4086" w:rsidRDefault="00EE4086" w:rsidP="00EE4086">
      <w:pPr>
        <w:pStyle w:val="ConsNormal"/>
        <w:ind w:right="0" w:firstLine="709"/>
        <w:jc w:val="both"/>
        <w:rPr>
          <w:rFonts w:ascii="Times New Roman" w:hAnsi="Times New Roman" w:cs="Times New Roman"/>
          <w:color w:val="000000"/>
        </w:rPr>
      </w:pPr>
      <w:r w:rsidRPr="00EE4086">
        <w:rPr>
          <w:rFonts w:ascii="Times New Roman" w:hAnsi="Times New Roman" w:cs="Times New Roman"/>
          <w:b/>
          <w:color w:val="000000"/>
        </w:rPr>
        <w:t>1)</w:t>
      </w:r>
      <w:r w:rsidRPr="00EE4086">
        <w:rPr>
          <w:rFonts w:ascii="Times New Roman" w:hAnsi="Times New Roman" w:cs="Times New Roman"/>
          <w:color w:val="000000"/>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E4086" w:rsidRPr="00EE4086" w:rsidRDefault="00EE4086" w:rsidP="00EE4086">
      <w:pPr>
        <w:pStyle w:val="ConsNormal"/>
        <w:ind w:right="0" w:firstLine="709"/>
        <w:jc w:val="both"/>
        <w:rPr>
          <w:rFonts w:ascii="Times New Roman" w:hAnsi="Times New Roman" w:cs="Times New Roman"/>
          <w:color w:val="000000"/>
        </w:rPr>
      </w:pPr>
      <w:r w:rsidRPr="00EE4086">
        <w:rPr>
          <w:rFonts w:ascii="Times New Roman" w:hAnsi="Times New Roman" w:cs="Times New Roman"/>
          <w:b/>
          <w:color w:val="000000"/>
        </w:rPr>
        <w:t xml:space="preserve">2) </w:t>
      </w:r>
      <w:r w:rsidRPr="00EE4086">
        <w:rPr>
          <w:rFonts w:ascii="Times New Roman" w:hAnsi="Times New Roman" w:cs="Times New Roman"/>
          <w:color w:val="000000"/>
        </w:rPr>
        <w:t>в границах территорий общего пользования;</w:t>
      </w:r>
    </w:p>
    <w:p w:rsidR="00EE4086" w:rsidRPr="00EE4086" w:rsidRDefault="00EE4086" w:rsidP="00EE4086">
      <w:pPr>
        <w:pStyle w:val="ConsNormal"/>
        <w:ind w:right="0"/>
        <w:jc w:val="both"/>
        <w:rPr>
          <w:rFonts w:ascii="Times New Roman" w:hAnsi="Times New Roman" w:cs="Times New Roman"/>
          <w:color w:val="000000"/>
        </w:rPr>
      </w:pPr>
      <w:r w:rsidRPr="00EE4086">
        <w:rPr>
          <w:rFonts w:ascii="Times New Roman" w:hAnsi="Times New Roman" w:cs="Times New Roman"/>
          <w:b/>
          <w:color w:val="000000"/>
        </w:rPr>
        <w:t>3)</w:t>
      </w:r>
      <w:r w:rsidRPr="00EE4086">
        <w:rPr>
          <w:rFonts w:ascii="Times New Roman" w:hAnsi="Times New Roman" w:cs="Times New Roman"/>
          <w:color w:val="000000"/>
        </w:rPr>
        <w:t xml:space="preserve"> занятые линейными объектами;</w:t>
      </w:r>
    </w:p>
    <w:p w:rsidR="00EE4086" w:rsidRPr="00EE4086" w:rsidRDefault="00EE4086" w:rsidP="00EE4086">
      <w:pPr>
        <w:pStyle w:val="ConsNormal"/>
        <w:ind w:right="0"/>
        <w:jc w:val="both"/>
        <w:rPr>
          <w:rFonts w:ascii="Times New Roman" w:hAnsi="Times New Roman" w:cs="Times New Roman"/>
          <w:color w:val="000000"/>
        </w:rPr>
      </w:pPr>
      <w:r w:rsidRPr="00EE4086">
        <w:rPr>
          <w:rFonts w:ascii="Times New Roman" w:hAnsi="Times New Roman" w:cs="Times New Roman"/>
          <w:b/>
          <w:color w:val="000000"/>
        </w:rPr>
        <w:t>4)</w:t>
      </w:r>
      <w:r w:rsidRPr="00EE4086">
        <w:rPr>
          <w:rFonts w:ascii="Times New Roman" w:hAnsi="Times New Roman" w:cs="Times New Roman"/>
          <w:color w:val="000000"/>
        </w:rPr>
        <w:t xml:space="preserve"> предоставленные для добычи полезных ископаемых.</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b/>
          <w:sz w:val="20"/>
          <w:szCs w:val="20"/>
        </w:rPr>
        <w:t>5.</w:t>
      </w:r>
      <w:r w:rsidRPr="00EE4086">
        <w:rPr>
          <w:rFonts w:ascii="Times New Roman" w:hAnsi="Times New Roman" w:cs="Times New Roman"/>
          <w:sz w:val="20"/>
          <w:szCs w:val="20"/>
        </w:rPr>
        <w:t xml:space="preserve">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w:t>
      </w:r>
      <w:r w:rsidRPr="00EE4086">
        <w:rPr>
          <w:rFonts w:ascii="Times New Roman" w:hAnsi="Times New Roman" w:cs="Times New Roman"/>
          <w:sz w:val="20"/>
          <w:szCs w:val="20"/>
        </w:rPr>
        <w:lastRenderedPageBreak/>
        <w:t>органами государственной власти Алтайского края и органами местного самоуправления, осуществляющими в пределах их компетенции распоряжение землями, в соответствии с земельным законодательством.</w:t>
      </w:r>
    </w:p>
    <w:p w:rsidR="00EE4086" w:rsidRPr="00EE4086" w:rsidRDefault="00EE4086" w:rsidP="00EE4086">
      <w:pPr>
        <w:pStyle w:val="ConsNormal"/>
        <w:ind w:right="0" w:firstLine="709"/>
        <w:jc w:val="both"/>
        <w:rPr>
          <w:rFonts w:ascii="Times New Roman" w:hAnsi="Times New Roman" w:cs="Times New Roman"/>
          <w:color w:val="000000"/>
        </w:rPr>
      </w:pPr>
      <w:r w:rsidRPr="00EE4086">
        <w:rPr>
          <w:rFonts w:ascii="Times New Roman" w:hAnsi="Times New Roman" w:cs="Times New Roman"/>
          <w:b/>
          <w:color w:val="000000"/>
        </w:rPr>
        <w:t>6.</w:t>
      </w:r>
      <w:r w:rsidRPr="00EE4086">
        <w:rPr>
          <w:rFonts w:ascii="Times New Roman" w:hAnsi="Times New Roman" w:cs="Times New Roman"/>
          <w:color w:val="000000"/>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E4086" w:rsidRPr="00EE4086" w:rsidRDefault="00EE4086" w:rsidP="00EE4086">
      <w:pPr>
        <w:pStyle w:val="ConsNormal"/>
        <w:ind w:right="0" w:firstLine="709"/>
        <w:jc w:val="both"/>
        <w:rPr>
          <w:rFonts w:ascii="Times New Roman" w:hAnsi="Times New Roman" w:cs="Times New Roman"/>
          <w:color w:val="000000"/>
        </w:rPr>
      </w:pPr>
      <w:r w:rsidRPr="00EE4086">
        <w:rPr>
          <w:rFonts w:ascii="Times New Roman" w:hAnsi="Times New Roman" w:cs="Times New Roman"/>
          <w:b/>
          <w:color w:val="000000"/>
        </w:rPr>
        <w:t>7.</w:t>
      </w:r>
      <w:r w:rsidRPr="00EE4086">
        <w:rPr>
          <w:rFonts w:ascii="Times New Roman" w:hAnsi="Times New Roman" w:cs="Times New Roman"/>
          <w:color w:val="000000"/>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E4086" w:rsidRPr="00EE4086" w:rsidRDefault="00EE4086" w:rsidP="00EE4086">
      <w:pPr>
        <w:pStyle w:val="ConsNormal"/>
        <w:ind w:right="0" w:firstLine="709"/>
        <w:jc w:val="both"/>
        <w:rPr>
          <w:rFonts w:ascii="Times New Roman" w:hAnsi="Times New Roman" w:cs="Times New Roman"/>
          <w:strike/>
        </w:rPr>
      </w:pPr>
      <w:r w:rsidRPr="00EE4086">
        <w:rPr>
          <w:rFonts w:ascii="Times New Roman" w:hAnsi="Times New Roman" w:cs="Times New Roman"/>
          <w:b/>
        </w:rPr>
        <w:t>8.</w:t>
      </w:r>
      <w:r w:rsidRPr="00EE4086">
        <w:rPr>
          <w:rFonts w:ascii="Times New Roman" w:hAnsi="Times New Roman" w:cs="Times New Roman"/>
        </w:rPr>
        <w:t xml:space="preserve">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E4086" w:rsidRPr="00EE4086" w:rsidRDefault="00EE4086" w:rsidP="00EE4086">
      <w:pPr>
        <w:pStyle w:val="ConsPlusNormal0"/>
        <w:widowControl/>
        <w:ind w:firstLine="709"/>
        <w:jc w:val="both"/>
        <w:rPr>
          <w:rFonts w:ascii="Times New Roman" w:hAnsi="Times New Roman" w:cs="Times New Roman"/>
          <w:sz w:val="20"/>
          <w:szCs w:val="20"/>
        </w:rPr>
      </w:pPr>
      <w:r w:rsidRPr="00EE4086">
        <w:rPr>
          <w:rFonts w:ascii="Times New Roman" w:hAnsi="Times New Roman" w:cs="Times New Roman"/>
          <w:b/>
          <w:color w:val="000000"/>
          <w:sz w:val="20"/>
          <w:szCs w:val="20"/>
        </w:rPr>
        <w:t>9.</w:t>
      </w:r>
      <w:r w:rsidRPr="00EE4086">
        <w:rPr>
          <w:rFonts w:ascii="Times New Roman" w:hAnsi="Times New Roman" w:cs="Times New Roman"/>
          <w:color w:val="000000"/>
          <w:sz w:val="20"/>
          <w:szCs w:val="20"/>
        </w:rPr>
        <w:t xml:space="preserve"> </w:t>
      </w:r>
      <w:r w:rsidRPr="00EE4086">
        <w:rPr>
          <w:rFonts w:ascii="Times New Roman" w:hAnsi="Times New Roman" w:cs="Times New Roman"/>
          <w:sz w:val="20"/>
          <w:szCs w:val="2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E4086" w:rsidRPr="00EE4086" w:rsidRDefault="00EE4086" w:rsidP="00EE4086">
      <w:pPr>
        <w:pStyle w:val="ConsPlusNormal0"/>
        <w:widowControl/>
        <w:ind w:firstLine="709"/>
        <w:jc w:val="both"/>
        <w:rPr>
          <w:rFonts w:ascii="Times New Roman" w:hAnsi="Times New Roman" w:cs="Times New Roman"/>
          <w:sz w:val="20"/>
          <w:szCs w:val="20"/>
        </w:rPr>
      </w:pPr>
      <w:r w:rsidRPr="00EE4086">
        <w:rPr>
          <w:rFonts w:ascii="Times New Roman" w:hAnsi="Times New Roman" w:cs="Times New Roman"/>
          <w:b/>
          <w:sz w:val="20"/>
          <w:szCs w:val="20"/>
        </w:rPr>
        <w:t>1)</w:t>
      </w:r>
      <w:r w:rsidRPr="00EE4086">
        <w:rPr>
          <w:rFonts w:ascii="Times New Roman" w:hAnsi="Times New Roman" w:cs="Times New Roman"/>
          <w:sz w:val="20"/>
          <w:szCs w:val="20"/>
        </w:rPr>
        <w:t xml:space="preserve"> виды разрешенного использования земельных участков и объектов капитального строительства;</w:t>
      </w:r>
    </w:p>
    <w:p w:rsidR="00EE4086" w:rsidRPr="00EE4086" w:rsidRDefault="00EE4086" w:rsidP="00EE4086">
      <w:pPr>
        <w:pStyle w:val="ConsPlusNormal0"/>
        <w:widowControl/>
        <w:ind w:firstLine="709"/>
        <w:jc w:val="both"/>
        <w:rPr>
          <w:rFonts w:ascii="Times New Roman" w:hAnsi="Times New Roman" w:cs="Times New Roman"/>
          <w:sz w:val="20"/>
          <w:szCs w:val="20"/>
        </w:rPr>
      </w:pPr>
      <w:r w:rsidRPr="00EE4086">
        <w:rPr>
          <w:rFonts w:ascii="Times New Roman" w:hAnsi="Times New Roman" w:cs="Times New Roman"/>
          <w:b/>
          <w:sz w:val="20"/>
          <w:szCs w:val="20"/>
        </w:rPr>
        <w:t>2)</w:t>
      </w:r>
      <w:r w:rsidRPr="00EE4086">
        <w:rPr>
          <w:rFonts w:ascii="Times New Roman" w:hAnsi="Times New Roman" w:cs="Times New Roman"/>
          <w:sz w:val="20"/>
          <w:szCs w:val="20"/>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E4086" w:rsidRPr="00EE4086" w:rsidRDefault="00EE4086" w:rsidP="00EE4086">
      <w:pPr>
        <w:pStyle w:val="ConsPlusNormal0"/>
        <w:widowControl/>
        <w:ind w:firstLine="709"/>
        <w:jc w:val="both"/>
        <w:rPr>
          <w:rFonts w:ascii="Times New Roman" w:hAnsi="Times New Roman" w:cs="Times New Roman"/>
          <w:sz w:val="20"/>
          <w:szCs w:val="20"/>
        </w:rPr>
      </w:pPr>
      <w:r w:rsidRPr="00EE4086">
        <w:rPr>
          <w:rFonts w:ascii="Times New Roman" w:hAnsi="Times New Roman" w:cs="Times New Roman"/>
          <w:b/>
          <w:sz w:val="20"/>
          <w:szCs w:val="20"/>
        </w:rPr>
        <w:t>3)</w:t>
      </w:r>
      <w:r w:rsidRPr="00EE4086">
        <w:rPr>
          <w:rFonts w:ascii="Times New Roman" w:hAnsi="Times New Roman" w:cs="Times New Roman"/>
          <w:sz w:val="20"/>
          <w:szCs w:val="2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4086" w:rsidRPr="00EE4086" w:rsidRDefault="00EE4086" w:rsidP="00EE4086">
      <w:pPr>
        <w:pStyle w:val="4"/>
        <w:spacing w:before="200" w:after="200"/>
        <w:ind w:firstLine="709"/>
        <w:jc w:val="both"/>
        <w:rPr>
          <w:sz w:val="20"/>
          <w:szCs w:val="20"/>
        </w:rPr>
      </w:pPr>
      <w:bookmarkStart w:id="147" w:name="_Toc282347539"/>
      <w:bookmarkStart w:id="148" w:name="_Toc469403408"/>
      <w:r w:rsidRPr="00EE4086">
        <w:rPr>
          <w:sz w:val="20"/>
          <w:szCs w:val="20"/>
        </w:rPr>
        <w:t xml:space="preserve">Статья 25.  </w:t>
      </w:r>
      <w:bookmarkStart w:id="149" w:name="_Toc8683263"/>
      <w:r w:rsidRPr="00EE4086">
        <w:rPr>
          <w:sz w:val="20"/>
          <w:szCs w:val="20"/>
        </w:rPr>
        <w:t>Виды разрешенного использования земельных участков и объектов капитального строительства</w:t>
      </w:r>
      <w:bookmarkEnd w:id="147"/>
      <w:bookmarkEnd w:id="148"/>
      <w:bookmarkEnd w:id="149"/>
    </w:p>
    <w:p w:rsidR="00EE4086" w:rsidRPr="00EE4086" w:rsidRDefault="00EE4086" w:rsidP="00EE4086">
      <w:pPr>
        <w:pStyle w:val="ConsNormal"/>
        <w:ind w:right="0" w:firstLine="709"/>
        <w:jc w:val="both"/>
        <w:rPr>
          <w:rFonts w:ascii="Times New Roman" w:hAnsi="Times New Roman" w:cs="Times New Roman"/>
        </w:rPr>
      </w:pPr>
      <w:r w:rsidRPr="00EE4086">
        <w:rPr>
          <w:rFonts w:ascii="Times New Roman" w:hAnsi="Times New Roman" w:cs="Times New Roman"/>
          <w:b/>
          <w:color w:val="000000"/>
        </w:rPr>
        <w:t>1.</w:t>
      </w:r>
      <w:r w:rsidRPr="00EE4086">
        <w:rPr>
          <w:rFonts w:ascii="Times New Roman" w:hAnsi="Times New Roman" w:cs="Times New Roman"/>
          <w:color w:val="000000"/>
        </w:rPr>
        <w:t xml:space="preserve"> </w:t>
      </w:r>
      <w:r w:rsidRPr="00EE4086">
        <w:rPr>
          <w:rFonts w:ascii="Times New Roman" w:hAnsi="Times New Roman" w:cs="Times New Roman"/>
        </w:rPr>
        <w:t>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2.</w:t>
      </w:r>
      <w:r w:rsidRPr="00EE4086">
        <w:rPr>
          <w:color w:val="000000"/>
          <w:sz w:val="20"/>
          <w:szCs w:val="20"/>
        </w:rPr>
        <w:t xml:space="preserve"> Виды разрешенного использования земельных участков и объектов капитального строительства включают:</w:t>
      </w:r>
    </w:p>
    <w:p w:rsidR="00EE4086" w:rsidRPr="00EE4086" w:rsidRDefault="00EE4086" w:rsidP="00EE4086">
      <w:pPr>
        <w:pStyle w:val="a6"/>
        <w:tabs>
          <w:tab w:val="left" w:pos="720"/>
        </w:tabs>
        <w:ind w:firstLine="709"/>
        <w:jc w:val="both"/>
        <w:rPr>
          <w:sz w:val="20"/>
          <w:szCs w:val="20"/>
        </w:rPr>
      </w:pPr>
      <w:r w:rsidRPr="00EE4086">
        <w:rPr>
          <w:b/>
          <w:color w:val="000000"/>
          <w:sz w:val="20"/>
          <w:szCs w:val="20"/>
        </w:rPr>
        <w:t>1)</w:t>
      </w:r>
      <w:r w:rsidRPr="00EE4086">
        <w:rPr>
          <w:color w:val="000000"/>
          <w:sz w:val="20"/>
          <w:szCs w:val="20"/>
        </w:rPr>
        <w:t xml:space="preserve">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2)</w:t>
      </w:r>
      <w:r w:rsidRPr="00EE4086">
        <w:rPr>
          <w:color w:val="000000"/>
          <w:sz w:val="20"/>
          <w:szCs w:val="20"/>
        </w:rPr>
        <w:t xml:space="preserve"> вспомогательные виды разрешенного использования, допустимые лишь в качестве дополнительных к основным видам использования и только совместно с ними;</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3)</w:t>
      </w:r>
      <w:r w:rsidRPr="00EE4086">
        <w:rPr>
          <w:color w:val="000000"/>
          <w:sz w:val="20"/>
          <w:szCs w:val="20"/>
        </w:rPr>
        <w:t xml:space="preserve"> условно разрешенные виды использования.</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3.</w:t>
      </w:r>
      <w:r w:rsidRPr="00EE4086">
        <w:rPr>
          <w:color w:val="000000"/>
          <w:sz w:val="20"/>
          <w:szCs w:val="20"/>
        </w:rPr>
        <w:t xml:space="preserve"> Виды использования земельного участка, не предусмотренные в градостроительном регламенте, являются запрещенными.</w:t>
      </w:r>
    </w:p>
    <w:p w:rsidR="00EE4086" w:rsidRPr="00EE4086" w:rsidRDefault="00EE4086" w:rsidP="00EE4086">
      <w:pPr>
        <w:pStyle w:val="ConsNormal"/>
        <w:ind w:right="0" w:firstLine="709"/>
        <w:jc w:val="both"/>
        <w:rPr>
          <w:rFonts w:ascii="Times New Roman" w:hAnsi="Times New Roman" w:cs="Times New Roman"/>
        </w:rPr>
      </w:pPr>
      <w:r w:rsidRPr="00EE4086">
        <w:rPr>
          <w:rFonts w:ascii="Times New Roman" w:hAnsi="Times New Roman" w:cs="Times New Roman"/>
          <w:b/>
        </w:rPr>
        <w:t>4.</w:t>
      </w:r>
      <w:r w:rsidRPr="00EE4086">
        <w:rPr>
          <w:rFonts w:ascii="Times New Roman" w:hAnsi="Times New Roman" w:cs="Times New Roman"/>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 </w:t>
      </w:r>
    </w:p>
    <w:p w:rsidR="00EE4086" w:rsidRPr="00EE4086" w:rsidRDefault="00EE4086" w:rsidP="00EE4086">
      <w:pPr>
        <w:pStyle w:val="ConsNormal"/>
        <w:ind w:right="0" w:firstLine="709"/>
        <w:jc w:val="both"/>
        <w:rPr>
          <w:rFonts w:ascii="Times New Roman" w:hAnsi="Times New Roman" w:cs="Times New Roman"/>
          <w:color w:val="008080"/>
        </w:rPr>
      </w:pPr>
      <w:r w:rsidRPr="00EE4086">
        <w:rPr>
          <w:rFonts w:ascii="Times New Roman" w:hAnsi="Times New Roman" w:cs="Times New Roman"/>
          <w:b/>
        </w:rPr>
        <w:t>5.</w:t>
      </w:r>
      <w:r w:rsidRPr="00EE4086">
        <w:rPr>
          <w:rFonts w:ascii="Times New Roman" w:hAnsi="Times New Roman" w:cs="Times New Roman"/>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6.</w:t>
      </w:r>
      <w:r w:rsidRPr="00EE4086">
        <w:rPr>
          <w:color w:val="000000"/>
          <w:sz w:val="20"/>
          <w:szCs w:val="20"/>
        </w:rPr>
        <w:t xml:space="preserve"> Параметры разрешенного использования земельных участков и объектов капитального строительства включают:</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1)</w:t>
      </w:r>
      <w:r w:rsidRPr="00EE4086">
        <w:rPr>
          <w:color w:val="000000"/>
          <w:sz w:val="20"/>
          <w:szCs w:val="20"/>
        </w:rPr>
        <w:t xml:space="preserve">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2)</w:t>
      </w:r>
      <w:r w:rsidRPr="00EE4086">
        <w:rPr>
          <w:color w:val="000000"/>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3)</w:t>
      </w:r>
      <w:r w:rsidRPr="00EE4086">
        <w:rPr>
          <w:color w:val="000000"/>
          <w:sz w:val="20"/>
          <w:szCs w:val="20"/>
        </w:rPr>
        <w:t xml:space="preserve"> предельное количество этажей или предельную высоту зданий, строений, сооружений;</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lastRenderedPageBreak/>
        <w:t>4)</w:t>
      </w:r>
      <w:r w:rsidRPr="00EE4086">
        <w:rPr>
          <w:color w:val="000000"/>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5)</w:t>
      </w:r>
      <w:r w:rsidRPr="00EE4086">
        <w:rPr>
          <w:color w:val="000000"/>
          <w:sz w:val="20"/>
          <w:szCs w:val="20"/>
        </w:rPr>
        <w:t xml:space="preserve"> минимальный процент озеленения; </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6)</w:t>
      </w:r>
      <w:r w:rsidRPr="00EE4086">
        <w:rPr>
          <w:color w:val="000000"/>
          <w:sz w:val="20"/>
          <w:szCs w:val="20"/>
        </w:rPr>
        <w:t xml:space="preserve"> иные показатели.</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7.</w:t>
      </w:r>
      <w:r w:rsidRPr="00EE4086">
        <w:rPr>
          <w:color w:val="000000"/>
          <w:sz w:val="20"/>
          <w:szCs w:val="20"/>
        </w:rPr>
        <w:t xml:space="preserve">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8.</w:t>
      </w:r>
      <w:r w:rsidRPr="00EE4086">
        <w:rPr>
          <w:color w:val="000000"/>
          <w:sz w:val="20"/>
          <w:szCs w:val="20"/>
        </w:rPr>
        <w:t xml:space="preserve">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EE4086" w:rsidRPr="00EE4086" w:rsidRDefault="00EE4086" w:rsidP="00EE4086">
      <w:pPr>
        <w:pStyle w:val="a6"/>
        <w:tabs>
          <w:tab w:val="left" w:pos="720"/>
        </w:tabs>
        <w:ind w:firstLine="709"/>
        <w:jc w:val="both"/>
        <w:rPr>
          <w:sz w:val="20"/>
          <w:szCs w:val="20"/>
        </w:rPr>
      </w:pPr>
      <w:r w:rsidRPr="00EE4086">
        <w:rPr>
          <w:b/>
          <w:sz w:val="20"/>
          <w:szCs w:val="20"/>
        </w:rPr>
        <w:t>9.</w:t>
      </w:r>
      <w:r w:rsidRPr="00EE4086">
        <w:rPr>
          <w:sz w:val="20"/>
          <w:szCs w:val="20"/>
        </w:rPr>
        <w:t xml:space="preserve">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EE4086" w:rsidRPr="00EE4086" w:rsidRDefault="00EE4086" w:rsidP="00EE4086">
      <w:pPr>
        <w:pStyle w:val="4"/>
        <w:spacing w:before="200" w:after="200"/>
        <w:ind w:firstLine="709"/>
        <w:jc w:val="both"/>
        <w:rPr>
          <w:sz w:val="20"/>
          <w:szCs w:val="20"/>
        </w:rPr>
      </w:pPr>
      <w:bookmarkStart w:id="150" w:name="_Toc282347540"/>
      <w:bookmarkStart w:id="151" w:name="_Toc469403409"/>
      <w:r w:rsidRPr="00EE4086">
        <w:rPr>
          <w:sz w:val="20"/>
          <w:szCs w:val="20"/>
        </w:rPr>
        <w:t xml:space="preserve"> </w:t>
      </w:r>
      <w:bookmarkStart w:id="152" w:name="_Toc8683264"/>
      <w:r w:rsidRPr="00EE4086">
        <w:rPr>
          <w:sz w:val="20"/>
          <w:szCs w:val="20"/>
        </w:rPr>
        <w:t>Статья 26. Использование объектов недвижимости, не соответствующих установленному градостроительному регламенту</w:t>
      </w:r>
      <w:bookmarkEnd w:id="150"/>
      <w:bookmarkEnd w:id="151"/>
      <w:bookmarkEnd w:id="152"/>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1.</w:t>
      </w:r>
      <w:r w:rsidRPr="00EE4086">
        <w:rPr>
          <w:color w:val="000000"/>
          <w:sz w:val="20"/>
          <w:szCs w:val="20"/>
        </w:rPr>
        <w:t xml:space="preserve">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EE4086" w:rsidRPr="00EE4086" w:rsidRDefault="00EE4086" w:rsidP="00EE4086">
      <w:pPr>
        <w:pStyle w:val="a6"/>
        <w:tabs>
          <w:tab w:val="left" w:pos="720"/>
        </w:tabs>
        <w:ind w:firstLine="709"/>
        <w:jc w:val="both"/>
        <w:rPr>
          <w:color w:val="000000"/>
          <w:sz w:val="20"/>
          <w:szCs w:val="20"/>
        </w:rPr>
      </w:pPr>
      <w:r w:rsidRPr="00EE4086">
        <w:rPr>
          <w:color w:val="000000"/>
          <w:sz w:val="20"/>
          <w:szCs w:val="20"/>
        </w:rPr>
        <w:t>– 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
    <w:p w:rsidR="00EE4086" w:rsidRPr="00EE4086" w:rsidRDefault="00EE4086" w:rsidP="00EE4086">
      <w:pPr>
        <w:pStyle w:val="a6"/>
        <w:tabs>
          <w:tab w:val="left" w:pos="720"/>
        </w:tabs>
        <w:ind w:firstLine="709"/>
        <w:jc w:val="both"/>
        <w:rPr>
          <w:color w:val="000000"/>
          <w:sz w:val="20"/>
          <w:szCs w:val="20"/>
        </w:rPr>
      </w:pPr>
      <w:r w:rsidRPr="00EE4086">
        <w:rPr>
          <w:color w:val="000000"/>
          <w:sz w:val="20"/>
          <w:szCs w:val="20"/>
        </w:rPr>
        <w:t>– 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2.</w:t>
      </w:r>
      <w:r w:rsidRPr="00EE4086">
        <w:rPr>
          <w:color w:val="000000"/>
          <w:sz w:val="20"/>
          <w:szCs w:val="20"/>
        </w:rPr>
        <w:t xml:space="preserve">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сельсовета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3.</w:t>
      </w:r>
      <w:r w:rsidRPr="00EE4086">
        <w:rPr>
          <w:color w:val="000000"/>
          <w:sz w:val="20"/>
          <w:szCs w:val="20"/>
        </w:rPr>
        <w:t xml:space="preserve">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4.</w:t>
      </w:r>
      <w:r w:rsidRPr="00EE4086">
        <w:rPr>
          <w:color w:val="000000"/>
          <w:sz w:val="20"/>
          <w:szCs w:val="20"/>
        </w:rPr>
        <w:t xml:space="preserve">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5.</w:t>
      </w:r>
      <w:r w:rsidRPr="00EE4086">
        <w:rPr>
          <w:color w:val="000000"/>
          <w:sz w:val="20"/>
          <w:szCs w:val="20"/>
        </w:rPr>
        <w:t xml:space="preserve">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6.</w:t>
      </w:r>
      <w:r w:rsidRPr="00EE4086">
        <w:rPr>
          <w:color w:val="000000"/>
          <w:sz w:val="20"/>
          <w:szCs w:val="20"/>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7.</w:t>
      </w:r>
      <w:r w:rsidRPr="00EE4086">
        <w:rPr>
          <w:color w:val="000000"/>
          <w:sz w:val="20"/>
          <w:szCs w:val="20"/>
        </w:rPr>
        <w:t xml:space="preserve">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EE4086" w:rsidRPr="00EE4086" w:rsidRDefault="00EE4086" w:rsidP="00EE4086">
      <w:pPr>
        <w:pStyle w:val="a6"/>
        <w:tabs>
          <w:tab w:val="left" w:pos="720"/>
        </w:tabs>
        <w:ind w:firstLine="709"/>
        <w:jc w:val="both"/>
        <w:rPr>
          <w:color w:val="000000"/>
          <w:sz w:val="20"/>
          <w:szCs w:val="20"/>
        </w:rPr>
      </w:pPr>
      <w:r w:rsidRPr="00EE4086">
        <w:rPr>
          <w:b/>
          <w:color w:val="000000"/>
          <w:sz w:val="20"/>
          <w:szCs w:val="20"/>
        </w:rPr>
        <w:t>8.</w:t>
      </w:r>
      <w:r w:rsidRPr="00EE4086">
        <w:rPr>
          <w:color w:val="000000"/>
          <w:sz w:val="20"/>
          <w:szCs w:val="20"/>
        </w:rPr>
        <w:t xml:space="preserve">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EE4086" w:rsidRPr="00EE4086" w:rsidRDefault="00EE4086" w:rsidP="00EE4086">
      <w:pPr>
        <w:pStyle w:val="a6"/>
        <w:tabs>
          <w:tab w:val="left" w:pos="720"/>
        </w:tabs>
        <w:ind w:firstLine="709"/>
        <w:jc w:val="both"/>
        <w:rPr>
          <w:sz w:val="20"/>
          <w:szCs w:val="20"/>
        </w:rPr>
      </w:pPr>
      <w:r w:rsidRPr="00EE4086">
        <w:rPr>
          <w:b/>
          <w:sz w:val="20"/>
          <w:szCs w:val="20"/>
        </w:rPr>
        <w:t>9.</w:t>
      </w:r>
      <w:r w:rsidRPr="00EE4086">
        <w:rPr>
          <w:sz w:val="20"/>
          <w:szCs w:val="20"/>
        </w:rPr>
        <w:t xml:space="preserve">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EE4086" w:rsidRPr="00EE4086" w:rsidRDefault="00EE4086" w:rsidP="00EE4086">
      <w:pPr>
        <w:pStyle w:val="4"/>
        <w:spacing w:before="200" w:after="200"/>
        <w:ind w:firstLine="709"/>
        <w:jc w:val="both"/>
        <w:rPr>
          <w:sz w:val="20"/>
          <w:szCs w:val="20"/>
        </w:rPr>
      </w:pPr>
      <w:bookmarkStart w:id="153" w:name="_Toc282347541"/>
      <w:bookmarkStart w:id="154" w:name="_Toc469403410"/>
      <w:bookmarkStart w:id="155" w:name="_Toc8683265"/>
      <w:r w:rsidRPr="00EE4086">
        <w:rPr>
          <w:sz w:val="20"/>
          <w:szCs w:val="20"/>
        </w:rPr>
        <w:t xml:space="preserve">Статья 27. Градостроительные регламенты на территории зоны </w:t>
      </w:r>
      <w:bookmarkEnd w:id="153"/>
      <w:r w:rsidRPr="00EE4086">
        <w:rPr>
          <w:sz w:val="20"/>
          <w:szCs w:val="20"/>
        </w:rPr>
        <w:t>застройки</w:t>
      </w:r>
      <w:bookmarkEnd w:id="154"/>
      <w:bookmarkEnd w:id="155"/>
      <w:r w:rsidRPr="00EE4086">
        <w:rPr>
          <w:sz w:val="20"/>
          <w:szCs w:val="20"/>
        </w:rPr>
        <w:t xml:space="preserve"> индивидуальными жилыми домами </w:t>
      </w:r>
    </w:p>
    <w:p w:rsidR="00EE4086" w:rsidRPr="00EE4086" w:rsidRDefault="00EE4086" w:rsidP="00EE4086">
      <w:pPr>
        <w:pStyle w:val="a6"/>
        <w:tabs>
          <w:tab w:val="left" w:pos="720"/>
        </w:tabs>
        <w:ind w:firstLine="709"/>
        <w:jc w:val="both"/>
        <w:rPr>
          <w:sz w:val="20"/>
          <w:szCs w:val="20"/>
        </w:rPr>
      </w:pPr>
      <w:r w:rsidRPr="00EE4086">
        <w:rPr>
          <w:sz w:val="20"/>
          <w:szCs w:val="20"/>
        </w:rPr>
        <w:t>1. Зона застройки индивидуальными жилыми домами (код зон – Ж1) предназначена  для застройки малоэтажными жилыми домами, жилыми домами усадебного типа с количеством этажей не более 3, малоэтажными многоквартирными жилыми домами, иными объектами жилищного строительства с минимально разрешенным набором услуг местного значения.</w:t>
      </w:r>
    </w:p>
    <w:p w:rsidR="00EE4086" w:rsidRPr="00EE4086" w:rsidRDefault="00EE4086" w:rsidP="00EE4086">
      <w:pPr>
        <w:shd w:val="clear" w:color="auto" w:fill="FFFFFF"/>
        <w:tabs>
          <w:tab w:val="left" w:pos="0"/>
        </w:tabs>
        <w:ind w:firstLine="709"/>
        <w:jc w:val="both"/>
        <w:rPr>
          <w:rFonts w:ascii="Times New Roman" w:hAnsi="Times New Roman" w:cs="Times New Roman"/>
          <w:bCs/>
          <w:sz w:val="20"/>
          <w:szCs w:val="20"/>
        </w:rPr>
      </w:pPr>
      <w:r w:rsidRPr="00EE4086">
        <w:rPr>
          <w:rFonts w:ascii="Times New Roman" w:hAnsi="Times New Roman" w:cs="Times New Roman"/>
          <w:sz w:val="20"/>
          <w:szCs w:val="20"/>
        </w:rPr>
        <w:lastRenderedPageBreak/>
        <w:t xml:space="preserve">2. </w:t>
      </w:r>
      <w:r w:rsidRPr="00EE4086">
        <w:rPr>
          <w:rFonts w:ascii="Times New Roman" w:hAnsi="Times New Roman" w:cs="Times New Roman"/>
          <w:bCs/>
          <w:i/>
          <w:sz w:val="20"/>
          <w:szCs w:val="20"/>
        </w:rPr>
        <w:t>Основные виды разрешенного использования</w:t>
      </w:r>
      <w:r w:rsidRPr="00EE4086">
        <w:rPr>
          <w:rFonts w:ascii="Times New Roman" w:hAnsi="Times New Roman" w:cs="Times New Roman"/>
          <w:bCs/>
          <w:sz w:val="20"/>
          <w:szCs w:val="20"/>
        </w:rPr>
        <w:t xml:space="preserve"> земельных участков и объектов капитального строительства в жилых зонах:</w:t>
      </w:r>
    </w:p>
    <w:p w:rsidR="00EE4086" w:rsidRPr="00EE4086" w:rsidRDefault="00EE4086" w:rsidP="00EE4086">
      <w:pPr>
        <w:widowControl w:val="0"/>
        <w:numPr>
          <w:ilvl w:val="0"/>
          <w:numId w:val="9"/>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для индивидуального жилищного строительства (код 2.1)*;</w:t>
      </w:r>
    </w:p>
    <w:p w:rsidR="00EE4086" w:rsidRPr="00EE4086" w:rsidRDefault="00EE4086" w:rsidP="00EE4086">
      <w:pPr>
        <w:widowControl w:val="0"/>
        <w:numPr>
          <w:ilvl w:val="0"/>
          <w:numId w:val="9"/>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блокированная жилая застройка (код 2.3)*;</w:t>
      </w:r>
    </w:p>
    <w:p w:rsidR="00EE4086" w:rsidRPr="00EE4086" w:rsidRDefault="00EE4086" w:rsidP="00EE4086">
      <w:pPr>
        <w:widowControl w:val="0"/>
        <w:numPr>
          <w:ilvl w:val="0"/>
          <w:numId w:val="9"/>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bCs/>
          <w:sz w:val="20"/>
          <w:szCs w:val="20"/>
        </w:rPr>
        <w:t>для ведения личного подсобного хозяйства (код 2.2)*;</w:t>
      </w:r>
    </w:p>
    <w:p w:rsidR="00EE4086" w:rsidRPr="00EE4086" w:rsidRDefault="00EE4086" w:rsidP="00EE4086">
      <w:pPr>
        <w:widowControl w:val="0"/>
        <w:numPr>
          <w:ilvl w:val="0"/>
          <w:numId w:val="9"/>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малоэтажная многоквартирная жилая застройка (код 2.1.1)*;</w:t>
      </w:r>
    </w:p>
    <w:p w:rsidR="00EE4086" w:rsidRPr="00EE4086" w:rsidRDefault="00EE4086" w:rsidP="00EE4086">
      <w:pPr>
        <w:widowControl w:val="0"/>
        <w:numPr>
          <w:ilvl w:val="0"/>
          <w:numId w:val="9"/>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bCs/>
          <w:sz w:val="20"/>
          <w:szCs w:val="20"/>
        </w:rPr>
        <w:t>ведение огородничества (код 13.1)</w:t>
      </w:r>
      <w:r w:rsidRPr="00EE4086">
        <w:rPr>
          <w:rFonts w:ascii="Times New Roman" w:hAnsi="Times New Roman" w:cs="Times New Roman"/>
          <w:bCs/>
          <w:sz w:val="20"/>
          <w:szCs w:val="20"/>
          <w:lang w:val="en-US"/>
        </w:rPr>
        <w:t>.</w:t>
      </w:r>
    </w:p>
    <w:p w:rsidR="00EE4086" w:rsidRPr="00EE4086" w:rsidRDefault="00EE4086" w:rsidP="00EE4086">
      <w:pPr>
        <w:pStyle w:val="afd"/>
        <w:widowControl w:val="0"/>
        <w:ind w:firstLine="709"/>
        <w:jc w:val="both"/>
        <w:rPr>
          <w:rFonts w:ascii="Times New Roman" w:hAnsi="Times New Roman" w:cs="Times New Roman"/>
          <w:sz w:val="20"/>
          <w:szCs w:val="20"/>
        </w:rPr>
      </w:pPr>
      <w:r w:rsidRPr="00EE4086">
        <w:rPr>
          <w:rFonts w:ascii="Times New Roman" w:hAnsi="Times New Roman" w:cs="Times New Roman"/>
          <w:bCs/>
          <w:sz w:val="20"/>
          <w:szCs w:val="20"/>
        </w:rPr>
        <w:t xml:space="preserve">3. </w:t>
      </w:r>
      <w:r w:rsidRPr="00EE4086">
        <w:rPr>
          <w:rFonts w:ascii="Times New Roman" w:hAnsi="Times New Roman" w:cs="Times New Roman"/>
          <w:i/>
          <w:sz w:val="20"/>
          <w:szCs w:val="20"/>
        </w:rPr>
        <w:t>Условно разрешенные виды использования</w:t>
      </w:r>
      <w:r w:rsidRPr="00EE4086">
        <w:rPr>
          <w:rFonts w:ascii="Times New Roman" w:hAnsi="Times New Roman" w:cs="Times New Roman"/>
          <w:sz w:val="20"/>
          <w:szCs w:val="20"/>
        </w:rPr>
        <w:t xml:space="preserve"> земельных участков и объектов капитального строительства:</w:t>
      </w:r>
    </w:p>
    <w:p w:rsidR="00EE4086" w:rsidRPr="00EE4086" w:rsidRDefault="00EE4086" w:rsidP="00EE4086">
      <w:pPr>
        <w:widowControl w:val="0"/>
        <w:numPr>
          <w:ilvl w:val="0"/>
          <w:numId w:val="11"/>
        </w:numPr>
        <w:shd w:val="clear" w:color="auto" w:fill="FFFFFF"/>
        <w:tabs>
          <w:tab w:val="left" w:pos="0"/>
        </w:tabs>
        <w:spacing w:after="0" w:line="240" w:lineRule="auto"/>
        <w:ind w:left="0" w:firstLine="709"/>
        <w:jc w:val="both"/>
        <w:rPr>
          <w:rFonts w:ascii="Times New Roman" w:hAnsi="Times New Roman" w:cs="Times New Roman"/>
          <w:sz w:val="20"/>
          <w:szCs w:val="20"/>
        </w:rPr>
      </w:pPr>
      <w:proofErr w:type="spellStart"/>
      <w:r w:rsidRPr="00EE4086">
        <w:rPr>
          <w:rFonts w:ascii="Times New Roman" w:hAnsi="Times New Roman" w:cs="Times New Roman"/>
          <w:sz w:val="20"/>
          <w:szCs w:val="20"/>
          <w:lang w:val="en-US"/>
        </w:rPr>
        <w:t>обслуживание</w:t>
      </w:r>
      <w:proofErr w:type="spellEnd"/>
      <w:r w:rsidRPr="00EE4086">
        <w:rPr>
          <w:rFonts w:ascii="Times New Roman" w:hAnsi="Times New Roman" w:cs="Times New Roman"/>
          <w:sz w:val="20"/>
          <w:szCs w:val="20"/>
          <w:lang w:val="en-US"/>
        </w:rPr>
        <w:t xml:space="preserve"> </w:t>
      </w:r>
      <w:proofErr w:type="spellStart"/>
      <w:r w:rsidRPr="00EE4086">
        <w:rPr>
          <w:rFonts w:ascii="Times New Roman" w:hAnsi="Times New Roman" w:cs="Times New Roman"/>
          <w:sz w:val="20"/>
          <w:szCs w:val="20"/>
          <w:lang w:val="en-US"/>
        </w:rPr>
        <w:t>жилой</w:t>
      </w:r>
      <w:proofErr w:type="spellEnd"/>
      <w:r w:rsidRPr="00EE4086">
        <w:rPr>
          <w:rFonts w:ascii="Times New Roman" w:hAnsi="Times New Roman" w:cs="Times New Roman"/>
          <w:sz w:val="20"/>
          <w:szCs w:val="20"/>
          <w:lang w:val="en-US"/>
        </w:rPr>
        <w:t xml:space="preserve"> </w:t>
      </w:r>
      <w:proofErr w:type="spellStart"/>
      <w:r w:rsidRPr="00EE4086">
        <w:rPr>
          <w:rFonts w:ascii="Times New Roman" w:hAnsi="Times New Roman" w:cs="Times New Roman"/>
          <w:sz w:val="20"/>
          <w:szCs w:val="20"/>
          <w:lang w:val="en-US"/>
        </w:rPr>
        <w:t>застройки</w:t>
      </w:r>
      <w:proofErr w:type="spellEnd"/>
      <w:r w:rsidRPr="00EE4086">
        <w:rPr>
          <w:rFonts w:ascii="Times New Roman" w:hAnsi="Times New Roman" w:cs="Times New Roman"/>
          <w:sz w:val="20"/>
          <w:szCs w:val="20"/>
        </w:rPr>
        <w:t xml:space="preserve"> (код 2.7)*;</w:t>
      </w:r>
    </w:p>
    <w:p w:rsidR="00EE4086" w:rsidRPr="00EE4086" w:rsidRDefault="00EE4086" w:rsidP="00EE4086">
      <w:pPr>
        <w:widowControl w:val="0"/>
        <w:numPr>
          <w:ilvl w:val="0"/>
          <w:numId w:val="11"/>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коммунальное обслуживание (код 3.1)*;</w:t>
      </w:r>
    </w:p>
    <w:p w:rsidR="00EE4086" w:rsidRPr="00EE4086" w:rsidRDefault="00EE4086" w:rsidP="00EE4086">
      <w:pPr>
        <w:widowControl w:val="0"/>
        <w:numPr>
          <w:ilvl w:val="0"/>
          <w:numId w:val="11"/>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магазины (код 4.4)*;</w:t>
      </w:r>
    </w:p>
    <w:p w:rsidR="00EE4086" w:rsidRPr="00EE4086" w:rsidRDefault="00EE4086" w:rsidP="00EE4086">
      <w:pPr>
        <w:widowControl w:val="0"/>
        <w:numPr>
          <w:ilvl w:val="0"/>
          <w:numId w:val="11"/>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хранение автотранспорта (код 2.7.1)*;</w:t>
      </w:r>
    </w:p>
    <w:p w:rsidR="00EE4086" w:rsidRPr="00EE4086" w:rsidRDefault="00EE4086" w:rsidP="00EE4086">
      <w:pPr>
        <w:widowControl w:val="0"/>
        <w:numPr>
          <w:ilvl w:val="0"/>
          <w:numId w:val="11"/>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религиозное использование (код 3.7)*;</w:t>
      </w:r>
    </w:p>
    <w:p w:rsidR="00EE4086" w:rsidRPr="00EE4086" w:rsidRDefault="00EE4086" w:rsidP="00EE4086">
      <w:pPr>
        <w:widowControl w:val="0"/>
        <w:numPr>
          <w:ilvl w:val="0"/>
          <w:numId w:val="11"/>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обеспечение внутреннего правопорядка (код 8.3)*.</w:t>
      </w:r>
    </w:p>
    <w:p w:rsidR="00EE4086" w:rsidRPr="00EE4086" w:rsidRDefault="00EE4086" w:rsidP="00EE4086">
      <w:pPr>
        <w:pStyle w:val="afd"/>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4. </w:t>
      </w:r>
      <w:r w:rsidRPr="00EE4086">
        <w:rPr>
          <w:rFonts w:ascii="Times New Roman" w:hAnsi="Times New Roman" w:cs="Times New Roman"/>
          <w:i/>
          <w:sz w:val="20"/>
          <w:szCs w:val="20"/>
        </w:rPr>
        <w:t>Вспомогательные виды разрешенного использования</w:t>
      </w:r>
      <w:r w:rsidRPr="00EE4086">
        <w:rPr>
          <w:rFonts w:ascii="Times New Roman" w:hAnsi="Times New Roman" w:cs="Times New Roman"/>
          <w:sz w:val="20"/>
          <w:szCs w:val="20"/>
        </w:rPr>
        <w:t xml:space="preserve"> земельных участков и объектов капитального строительства:</w:t>
      </w:r>
    </w:p>
    <w:p w:rsidR="00EE4086" w:rsidRPr="00EE4086" w:rsidRDefault="00EE4086" w:rsidP="00EE4086">
      <w:pPr>
        <w:widowControl w:val="0"/>
        <w:numPr>
          <w:ilvl w:val="0"/>
          <w:numId w:val="11"/>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коммунальное обслуживание (код 3.1)*;</w:t>
      </w:r>
    </w:p>
    <w:p w:rsidR="00EE4086" w:rsidRPr="00EE4086" w:rsidRDefault="00EE4086" w:rsidP="00EE4086">
      <w:pPr>
        <w:widowControl w:val="0"/>
        <w:numPr>
          <w:ilvl w:val="0"/>
          <w:numId w:val="11"/>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земельные участки (территории) общего пользования (код 12.0)*.</w:t>
      </w:r>
    </w:p>
    <w:p w:rsidR="00EE4086" w:rsidRPr="00EE4086" w:rsidRDefault="00EE4086" w:rsidP="00EE4086">
      <w:pPr>
        <w:shd w:val="clear" w:color="auto" w:fill="FFFFFF"/>
        <w:tabs>
          <w:tab w:val="left" w:pos="0"/>
        </w:tabs>
        <w:ind w:firstLine="709"/>
        <w:jc w:val="both"/>
        <w:rPr>
          <w:rFonts w:ascii="Times New Roman" w:hAnsi="Times New Roman" w:cs="Times New Roman"/>
          <w:bCs/>
          <w:sz w:val="20"/>
          <w:szCs w:val="20"/>
        </w:rPr>
      </w:pPr>
      <w:r w:rsidRPr="00EE4086">
        <w:rPr>
          <w:rFonts w:ascii="Times New Roman" w:hAnsi="Times New Roman" w:cs="Times New Roman"/>
          <w:sz w:val="20"/>
          <w:szCs w:val="20"/>
        </w:rPr>
        <w:t xml:space="preserve">5. </w:t>
      </w:r>
      <w:r w:rsidRPr="00EE4086">
        <w:rPr>
          <w:rFonts w:ascii="Times New Roman" w:hAnsi="Times New Roman" w:cs="Times New Roman"/>
          <w:i/>
          <w:sz w:val="20"/>
          <w:szCs w:val="20"/>
        </w:rPr>
        <w:t>Предельные размеры</w:t>
      </w:r>
      <w:r w:rsidRPr="00EE4086">
        <w:rPr>
          <w:rFonts w:ascii="Times New Roman" w:hAnsi="Times New Roman" w:cs="Times New Roman"/>
          <w:sz w:val="20"/>
          <w:szCs w:val="20"/>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EE4086">
        <w:rPr>
          <w:rFonts w:ascii="Times New Roman" w:hAnsi="Times New Roman" w:cs="Times New Roman"/>
          <w:bCs/>
          <w:sz w:val="20"/>
          <w:szCs w:val="20"/>
        </w:rPr>
        <w:t>:</w:t>
      </w:r>
    </w:p>
    <w:p w:rsidR="00EE4086" w:rsidRPr="00EE4086" w:rsidRDefault="00EE4086" w:rsidP="00EE4086">
      <w:pPr>
        <w:tabs>
          <w:tab w:val="left" w:pos="0"/>
        </w:tabs>
        <w:suppressAutoHyphen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Предельные размеры земельных участков, предоставляемых гражданам из находящихся в муниципальной собственности земель </w:t>
      </w:r>
      <w:proofErr w:type="spellStart"/>
      <w:r w:rsidRPr="00EE4086">
        <w:rPr>
          <w:rFonts w:ascii="Times New Roman" w:hAnsi="Times New Roman" w:cs="Times New Roman"/>
          <w:sz w:val="20"/>
          <w:szCs w:val="20"/>
        </w:rPr>
        <w:t>Ребрихинского</w:t>
      </w:r>
      <w:proofErr w:type="spellEnd"/>
      <w:r w:rsidRPr="00EE4086">
        <w:rPr>
          <w:rFonts w:ascii="Times New Roman" w:hAnsi="Times New Roman" w:cs="Times New Roman"/>
          <w:sz w:val="20"/>
          <w:szCs w:val="20"/>
        </w:rPr>
        <w:t xml:space="preserve"> района Алтайского края или госсобственность на которые не разграничена в населенных пунктах </w:t>
      </w:r>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 для ведения личного подсобного хозяйства и индивидуального жилищного строительства:</w:t>
      </w:r>
    </w:p>
    <w:p w:rsidR="00EE4086" w:rsidRPr="00EE4086" w:rsidRDefault="00EE4086" w:rsidP="00EE4086">
      <w:pPr>
        <w:tabs>
          <w:tab w:val="left" w:pos="0"/>
        </w:tabs>
        <w:suppressAutoHyphen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с. Зеленая Роща, </w:t>
      </w:r>
      <w:proofErr w:type="spellStart"/>
      <w:r w:rsidRPr="00EE4086">
        <w:rPr>
          <w:rFonts w:ascii="Times New Roman" w:hAnsi="Times New Roman" w:cs="Times New Roman"/>
          <w:sz w:val="20"/>
          <w:szCs w:val="20"/>
        </w:rPr>
        <w:t>р-д</w:t>
      </w:r>
      <w:proofErr w:type="spellEnd"/>
      <w:r w:rsidRPr="00EE4086">
        <w:rPr>
          <w:rFonts w:ascii="Times New Roman" w:hAnsi="Times New Roman" w:cs="Times New Roman"/>
          <w:sz w:val="20"/>
          <w:szCs w:val="20"/>
        </w:rPr>
        <w:t xml:space="preserve"> Дальний:</w:t>
      </w:r>
    </w:p>
    <w:p w:rsidR="00EE4086" w:rsidRPr="00EE4086" w:rsidRDefault="00EE4086" w:rsidP="00EE4086">
      <w:pPr>
        <w:tabs>
          <w:tab w:val="left" w:pos="0"/>
          <w:tab w:val="left" w:pos="709"/>
        </w:tab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ab/>
        <w:t xml:space="preserve">- минимальный размер – </w:t>
      </w:r>
      <w:smartTag w:uri="urn:schemas-microsoft-com:office:smarttags" w:element="metricconverter">
        <w:smartTagPr>
          <w:attr w:name="ProductID" w:val="600 м2"/>
        </w:smartTagPr>
        <w:r w:rsidRPr="00EE4086">
          <w:rPr>
            <w:rFonts w:ascii="Times New Roman" w:hAnsi="Times New Roman" w:cs="Times New Roman"/>
            <w:sz w:val="20"/>
            <w:szCs w:val="20"/>
          </w:rPr>
          <w:t>600 м</w:t>
        </w:r>
        <w:r w:rsidRPr="00EE4086">
          <w:rPr>
            <w:rFonts w:ascii="Times New Roman" w:hAnsi="Times New Roman" w:cs="Times New Roman"/>
            <w:sz w:val="20"/>
            <w:szCs w:val="20"/>
            <w:vertAlign w:val="superscript"/>
          </w:rPr>
          <w:t>2</w:t>
        </w:r>
      </w:smartTag>
      <w:r w:rsidRPr="00EE4086">
        <w:rPr>
          <w:rFonts w:ascii="Times New Roman" w:hAnsi="Times New Roman" w:cs="Times New Roman"/>
          <w:sz w:val="20"/>
          <w:szCs w:val="20"/>
        </w:rPr>
        <w:t>;</w:t>
      </w:r>
    </w:p>
    <w:p w:rsidR="00EE4086" w:rsidRPr="00EE4086" w:rsidRDefault="00EE4086" w:rsidP="00EE4086">
      <w:pPr>
        <w:tabs>
          <w:tab w:val="left" w:pos="0"/>
          <w:tab w:val="left" w:pos="709"/>
        </w:tab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ab/>
        <w:t>- максимальный размер – 1000 м</w:t>
      </w:r>
      <w:r w:rsidRPr="00EE4086">
        <w:rPr>
          <w:rFonts w:ascii="Times New Roman" w:hAnsi="Times New Roman" w:cs="Times New Roman"/>
          <w:sz w:val="20"/>
          <w:szCs w:val="20"/>
          <w:vertAlign w:val="superscript"/>
        </w:rPr>
        <w:t>2</w:t>
      </w:r>
      <w:r w:rsidRPr="00EE4086">
        <w:rPr>
          <w:rFonts w:ascii="Times New Roman" w:hAnsi="Times New Roman" w:cs="Times New Roman"/>
          <w:sz w:val="20"/>
          <w:szCs w:val="20"/>
        </w:rPr>
        <w:t>.</w:t>
      </w:r>
    </w:p>
    <w:p w:rsidR="00EE4086" w:rsidRPr="00EE4086" w:rsidRDefault="00EE4086" w:rsidP="00EE4086">
      <w:pPr>
        <w:tabs>
          <w:tab w:val="left" w:pos="0"/>
          <w:tab w:val="left" w:pos="709"/>
        </w:tab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п. Орел:</w:t>
      </w:r>
    </w:p>
    <w:p w:rsidR="00EE4086" w:rsidRPr="00EE4086" w:rsidRDefault="00EE4086" w:rsidP="00EE4086">
      <w:pPr>
        <w:tabs>
          <w:tab w:val="left" w:pos="0"/>
          <w:tab w:val="left" w:pos="709"/>
        </w:tab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ab/>
        <w:t xml:space="preserve">- минимальный размер – </w:t>
      </w:r>
      <w:smartTag w:uri="urn:schemas-microsoft-com:office:smarttags" w:element="metricconverter">
        <w:smartTagPr>
          <w:attr w:name="ProductID" w:val="600 м2"/>
        </w:smartTagPr>
        <w:r w:rsidRPr="00EE4086">
          <w:rPr>
            <w:rFonts w:ascii="Times New Roman" w:hAnsi="Times New Roman" w:cs="Times New Roman"/>
            <w:sz w:val="20"/>
            <w:szCs w:val="20"/>
          </w:rPr>
          <w:t>600 м</w:t>
        </w:r>
        <w:r w:rsidRPr="00EE4086">
          <w:rPr>
            <w:rFonts w:ascii="Times New Roman" w:hAnsi="Times New Roman" w:cs="Times New Roman"/>
            <w:sz w:val="20"/>
            <w:szCs w:val="20"/>
            <w:vertAlign w:val="superscript"/>
          </w:rPr>
          <w:t>2</w:t>
        </w:r>
      </w:smartTag>
      <w:r w:rsidRPr="00EE4086">
        <w:rPr>
          <w:rFonts w:ascii="Times New Roman" w:hAnsi="Times New Roman" w:cs="Times New Roman"/>
          <w:sz w:val="20"/>
          <w:szCs w:val="20"/>
        </w:rPr>
        <w:t>;</w:t>
      </w:r>
    </w:p>
    <w:p w:rsidR="00EE4086" w:rsidRPr="00EE4086" w:rsidRDefault="00EE4086" w:rsidP="00EE4086">
      <w:pPr>
        <w:tabs>
          <w:tab w:val="left" w:pos="0"/>
          <w:tab w:val="left" w:pos="709"/>
        </w:tab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ab/>
        <w:t>- максимальный размер – 1500 м</w:t>
      </w:r>
      <w:r w:rsidRPr="00EE4086">
        <w:rPr>
          <w:rFonts w:ascii="Times New Roman" w:hAnsi="Times New Roman" w:cs="Times New Roman"/>
          <w:sz w:val="20"/>
          <w:szCs w:val="20"/>
          <w:vertAlign w:val="superscript"/>
        </w:rPr>
        <w:t>2</w:t>
      </w:r>
      <w:r w:rsidRPr="00EE4086">
        <w:rPr>
          <w:rFonts w:ascii="Times New Roman" w:hAnsi="Times New Roman" w:cs="Times New Roman"/>
          <w:sz w:val="20"/>
          <w:szCs w:val="20"/>
        </w:rPr>
        <w:t>.</w:t>
      </w:r>
    </w:p>
    <w:p w:rsidR="00EE4086" w:rsidRPr="00EE4086" w:rsidRDefault="00EE4086" w:rsidP="00EE4086">
      <w:pPr>
        <w:tabs>
          <w:tab w:val="left" w:pos="0"/>
          <w:tab w:val="left" w:pos="709"/>
        </w:tab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п. </w:t>
      </w:r>
      <w:proofErr w:type="spellStart"/>
      <w:r w:rsidRPr="00EE4086">
        <w:rPr>
          <w:rFonts w:ascii="Times New Roman" w:hAnsi="Times New Roman" w:cs="Times New Roman"/>
          <w:sz w:val="20"/>
          <w:szCs w:val="20"/>
        </w:rPr>
        <w:t>Ключевка</w:t>
      </w:r>
      <w:proofErr w:type="spellEnd"/>
      <w:r w:rsidRPr="00EE4086">
        <w:rPr>
          <w:rFonts w:ascii="Times New Roman" w:hAnsi="Times New Roman" w:cs="Times New Roman"/>
          <w:sz w:val="20"/>
          <w:szCs w:val="20"/>
        </w:rPr>
        <w:t>:</w:t>
      </w:r>
    </w:p>
    <w:p w:rsidR="00EE4086" w:rsidRPr="00EE4086" w:rsidRDefault="00EE4086" w:rsidP="00EE4086">
      <w:pPr>
        <w:tabs>
          <w:tab w:val="left" w:pos="0"/>
          <w:tab w:val="left" w:pos="709"/>
        </w:tab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ab/>
        <w:t xml:space="preserve">- минимальный размер – </w:t>
      </w:r>
      <w:smartTag w:uri="urn:schemas-microsoft-com:office:smarttags" w:element="metricconverter">
        <w:smartTagPr>
          <w:attr w:name="ProductID" w:val="600 м2"/>
        </w:smartTagPr>
        <w:r w:rsidRPr="00EE4086">
          <w:rPr>
            <w:rFonts w:ascii="Times New Roman" w:hAnsi="Times New Roman" w:cs="Times New Roman"/>
            <w:sz w:val="20"/>
            <w:szCs w:val="20"/>
          </w:rPr>
          <w:t>600 м</w:t>
        </w:r>
        <w:r w:rsidRPr="00EE4086">
          <w:rPr>
            <w:rFonts w:ascii="Times New Roman" w:hAnsi="Times New Roman" w:cs="Times New Roman"/>
            <w:sz w:val="20"/>
            <w:szCs w:val="20"/>
            <w:vertAlign w:val="superscript"/>
          </w:rPr>
          <w:t>2</w:t>
        </w:r>
      </w:smartTag>
      <w:r w:rsidRPr="00EE4086">
        <w:rPr>
          <w:rFonts w:ascii="Times New Roman" w:hAnsi="Times New Roman" w:cs="Times New Roman"/>
          <w:sz w:val="20"/>
          <w:szCs w:val="20"/>
        </w:rPr>
        <w:t>;</w:t>
      </w:r>
    </w:p>
    <w:p w:rsidR="00EE4086" w:rsidRPr="00EE4086" w:rsidRDefault="00EE4086" w:rsidP="00EE4086">
      <w:pPr>
        <w:tabs>
          <w:tab w:val="left" w:pos="0"/>
          <w:tab w:val="left" w:pos="709"/>
        </w:tab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ab/>
        <w:t>- максимальный размер – 1700 м</w:t>
      </w:r>
      <w:r w:rsidRPr="00EE4086">
        <w:rPr>
          <w:rFonts w:ascii="Times New Roman" w:hAnsi="Times New Roman" w:cs="Times New Roman"/>
          <w:sz w:val="20"/>
          <w:szCs w:val="20"/>
          <w:vertAlign w:val="superscript"/>
        </w:rPr>
        <w:t>2</w:t>
      </w:r>
      <w:r w:rsidRPr="00EE4086">
        <w:rPr>
          <w:rFonts w:ascii="Times New Roman" w:hAnsi="Times New Roman" w:cs="Times New Roman"/>
          <w:sz w:val="20"/>
          <w:szCs w:val="20"/>
        </w:rPr>
        <w:t>.</w:t>
      </w:r>
    </w:p>
    <w:p w:rsidR="00EE4086" w:rsidRPr="00EE4086" w:rsidRDefault="00EE4086" w:rsidP="00EE4086">
      <w:pPr>
        <w:tabs>
          <w:tab w:val="left" w:pos="0"/>
          <w:tab w:val="left" w:pos="709"/>
        </w:tab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Для земельных участков под существующими домовладениями, право на которые было оформлено надлежащим образом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EE4086" w:rsidRPr="00EE4086" w:rsidRDefault="00EE4086" w:rsidP="00EE4086">
      <w:pPr>
        <w:pStyle w:val="afd"/>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Для земельных участков коммунального обслуживания, допустимых к размещению в данной территориальной зоне:</w:t>
      </w:r>
    </w:p>
    <w:p w:rsidR="00EE4086" w:rsidRPr="00EE4086" w:rsidRDefault="00EE4086" w:rsidP="00EE4086">
      <w:pPr>
        <w:pStyle w:val="afd"/>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минимальный размер земельного участка – </w:t>
      </w:r>
      <w:smartTag w:uri="urn:schemas-microsoft-com:office:smarttags" w:element="metricconverter">
        <w:smartTagPr>
          <w:attr w:name="ProductID" w:val="1 м2"/>
        </w:smartTagPr>
        <w:r w:rsidRPr="00EE4086">
          <w:rPr>
            <w:rFonts w:ascii="Times New Roman" w:hAnsi="Times New Roman" w:cs="Times New Roman"/>
            <w:sz w:val="20"/>
            <w:szCs w:val="20"/>
          </w:rPr>
          <w:t>1 м</w:t>
        </w:r>
        <w:r w:rsidRPr="00EE4086">
          <w:rPr>
            <w:rFonts w:ascii="Times New Roman" w:hAnsi="Times New Roman" w:cs="Times New Roman"/>
            <w:sz w:val="20"/>
            <w:szCs w:val="20"/>
            <w:vertAlign w:val="superscript"/>
          </w:rPr>
          <w:t>2</w:t>
        </w:r>
      </w:smartTag>
      <w:r w:rsidRPr="00EE4086">
        <w:rPr>
          <w:rFonts w:ascii="Times New Roman" w:hAnsi="Times New Roman" w:cs="Times New Roman"/>
          <w:sz w:val="20"/>
          <w:szCs w:val="20"/>
        </w:rPr>
        <w:t>;</w:t>
      </w:r>
    </w:p>
    <w:p w:rsidR="00EE4086" w:rsidRPr="00EE4086" w:rsidRDefault="00EE4086" w:rsidP="00EE4086">
      <w:pPr>
        <w:tabs>
          <w:tab w:val="left" w:pos="0"/>
          <w:tab w:val="left" w:pos="709"/>
        </w:tabs>
        <w:snapToGrid w:val="0"/>
        <w:jc w:val="both"/>
        <w:rPr>
          <w:rFonts w:ascii="Times New Roman" w:hAnsi="Times New Roman" w:cs="Times New Roman"/>
          <w:sz w:val="20"/>
          <w:szCs w:val="20"/>
        </w:rPr>
      </w:pPr>
      <w:r w:rsidRPr="00EE4086">
        <w:rPr>
          <w:rFonts w:ascii="Times New Roman" w:hAnsi="Times New Roman" w:cs="Times New Roman"/>
          <w:sz w:val="20"/>
          <w:szCs w:val="20"/>
        </w:rPr>
        <w:t xml:space="preserve">- максимальный размер земельного участка – </w:t>
      </w:r>
      <w:smartTag w:uri="urn:schemas-microsoft-com:office:smarttags" w:element="metricconverter">
        <w:smartTagPr>
          <w:attr w:name="ProductID" w:val="2500 м2"/>
        </w:smartTagPr>
        <w:r w:rsidRPr="00EE4086">
          <w:rPr>
            <w:rFonts w:ascii="Times New Roman" w:hAnsi="Times New Roman" w:cs="Times New Roman"/>
            <w:sz w:val="20"/>
            <w:szCs w:val="20"/>
          </w:rPr>
          <w:t>2500 м</w:t>
        </w:r>
        <w:r w:rsidRPr="00EE4086">
          <w:rPr>
            <w:rFonts w:ascii="Times New Roman" w:hAnsi="Times New Roman" w:cs="Times New Roman"/>
            <w:sz w:val="20"/>
            <w:szCs w:val="20"/>
            <w:vertAlign w:val="superscript"/>
          </w:rPr>
          <w:t>2</w:t>
        </w:r>
      </w:smartTag>
      <w:r w:rsidRPr="00EE4086">
        <w:rPr>
          <w:rFonts w:ascii="Times New Roman" w:hAnsi="Times New Roman" w:cs="Times New Roman"/>
          <w:sz w:val="20"/>
          <w:szCs w:val="20"/>
        </w:rPr>
        <w:t>.</w:t>
      </w:r>
    </w:p>
    <w:p w:rsidR="00EE4086" w:rsidRPr="00EE4086" w:rsidRDefault="00EE4086" w:rsidP="00EE4086">
      <w:pPr>
        <w:tabs>
          <w:tab w:val="left" w:pos="0"/>
          <w:tab w:val="left" w:pos="709"/>
        </w:tab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Для прочих видов разрешенного использования:</w:t>
      </w:r>
    </w:p>
    <w:p w:rsidR="00EE4086" w:rsidRPr="00EE4086" w:rsidRDefault="00EE4086" w:rsidP="00EE4086">
      <w:pPr>
        <w:tabs>
          <w:tab w:val="left" w:pos="0"/>
          <w:tab w:val="left" w:pos="709"/>
        </w:tabs>
        <w:snapToGrid w:val="0"/>
        <w:jc w:val="both"/>
        <w:rPr>
          <w:rFonts w:ascii="Times New Roman" w:hAnsi="Times New Roman" w:cs="Times New Roman"/>
          <w:sz w:val="20"/>
          <w:szCs w:val="20"/>
        </w:rPr>
      </w:pPr>
      <w:r w:rsidRPr="00EE4086">
        <w:rPr>
          <w:rFonts w:ascii="Times New Roman" w:hAnsi="Times New Roman" w:cs="Times New Roman"/>
          <w:sz w:val="20"/>
          <w:szCs w:val="20"/>
        </w:rPr>
        <w:tab/>
        <w:t xml:space="preserve">- минимальный размер – </w:t>
      </w:r>
      <w:smartTag w:uri="urn:schemas-microsoft-com:office:smarttags" w:element="metricconverter">
        <w:smartTagPr>
          <w:attr w:name="ProductID" w:val="400 м2"/>
        </w:smartTagPr>
        <w:r w:rsidRPr="00EE4086">
          <w:rPr>
            <w:rFonts w:ascii="Times New Roman" w:hAnsi="Times New Roman" w:cs="Times New Roman"/>
            <w:sz w:val="20"/>
            <w:szCs w:val="20"/>
          </w:rPr>
          <w:t>400 м</w:t>
        </w:r>
        <w:r w:rsidRPr="00EE4086">
          <w:rPr>
            <w:rFonts w:ascii="Times New Roman" w:hAnsi="Times New Roman" w:cs="Times New Roman"/>
            <w:sz w:val="20"/>
            <w:szCs w:val="20"/>
            <w:vertAlign w:val="superscript"/>
          </w:rPr>
          <w:t>2</w:t>
        </w:r>
      </w:smartTag>
      <w:r w:rsidRPr="00EE4086">
        <w:rPr>
          <w:rFonts w:ascii="Times New Roman" w:hAnsi="Times New Roman" w:cs="Times New Roman"/>
          <w:sz w:val="20"/>
          <w:szCs w:val="20"/>
        </w:rPr>
        <w:t>;</w:t>
      </w:r>
    </w:p>
    <w:p w:rsidR="00EE4086" w:rsidRPr="00EE4086" w:rsidRDefault="00EE4086" w:rsidP="00EE4086">
      <w:pPr>
        <w:tabs>
          <w:tab w:val="left" w:pos="0"/>
          <w:tab w:val="left" w:pos="709"/>
        </w:tabs>
        <w:snapToGrid w:val="0"/>
        <w:jc w:val="both"/>
        <w:rPr>
          <w:rFonts w:ascii="Times New Roman" w:hAnsi="Times New Roman" w:cs="Times New Roman"/>
          <w:sz w:val="20"/>
          <w:szCs w:val="20"/>
        </w:rPr>
      </w:pPr>
      <w:r w:rsidRPr="00EE4086">
        <w:rPr>
          <w:rFonts w:ascii="Times New Roman" w:hAnsi="Times New Roman" w:cs="Times New Roman"/>
          <w:sz w:val="20"/>
          <w:szCs w:val="20"/>
        </w:rPr>
        <w:tab/>
        <w:t xml:space="preserve">- максимальный размер – </w:t>
      </w:r>
      <w:smartTag w:uri="urn:schemas-microsoft-com:office:smarttags" w:element="metricconverter">
        <w:smartTagPr>
          <w:attr w:name="ProductID" w:val="2500 м2"/>
        </w:smartTagPr>
        <w:r w:rsidRPr="00EE4086">
          <w:rPr>
            <w:rFonts w:ascii="Times New Roman" w:hAnsi="Times New Roman" w:cs="Times New Roman"/>
            <w:sz w:val="20"/>
            <w:szCs w:val="20"/>
          </w:rPr>
          <w:t>2500 м</w:t>
        </w:r>
        <w:r w:rsidRPr="00EE4086">
          <w:rPr>
            <w:rFonts w:ascii="Times New Roman" w:hAnsi="Times New Roman" w:cs="Times New Roman"/>
            <w:sz w:val="20"/>
            <w:szCs w:val="20"/>
            <w:vertAlign w:val="superscript"/>
          </w:rPr>
          <w:t>2</w:t>
        </w:r>
      </w:smartTag>
      <w:r w:rsidRPr="00EE4086">
        <w:rPr>
          <w:rFonts w:ascii="Times New Roman" w:hAnsi="Times New Roman" w:cs="Times New Roman"/>
          <w:sz w:val="20"/>
          <w:szCs w:val="20"/>
        </w:rPr>
        <w:t>.</w:t>
      </w:r>
    </w:p>
    <w:p w:rsidR="00EE4086" w:rsidRPr="00EE4086" w:rsidRDefault="00EE4086" w:rsidP="00EE4086">
      <w:pPr>
        <w:tabs>
          <w:tab w:val="left" w:pos="0"/>
          <w:tab w:val="left" w:pos="709"/>
        </w:tab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lastRenderedPageBreak/>
        <w:t>Максимальный процент застройки – 60.</w:t>
      </w:r>
    </w:p>
    <w:p w:rsidR="00EE4086" w:rsidRPr="00EE4086" w:rsidRDefault="00EE4086" w:rsidP="00EE4086">
      <w:pPr>
        <w:tabs>
          <w:tab w:val="left" w:pos="0"/>
        </w:tabs>
        <w:suppressAutoHyphens/>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5 м"/>
        </w:smartTagPr>
        <w:r w:rsidRPr="00EE4086">
          <w:rPr>
            <w:rFonts w:ascii="Times New Roman" w:hAnsi="Times New Roman" w:cs="Times New Roman"/>
            <w:sz w:val="20"/>
            <w:szCs w:val="20"/>
          </w:rPr>
          <w:t>25 м</w:t>
        </w:r>
      </w:smartTag>
      <w:r w:rsidRPr="00EE4086">
        <w:rPr>
          <w:rFonts w:ascii="Times New Roman" w:hAnsi="Times New Roman" w:cs="Times New Roman"/>
          <w:sz w:val="20"/>
          <w:szCs w:val="20"/>
        </w:rPr>
        <w:t>;</w:t>
      </w:r>
    </w:p>
    <w:p w:rsidR="00EE4086" w:rsidRPr="00EE4086" w:rsidRDefault="00EE4086" w:rsidP="00EE4086">
      <w:pPr>
        <w:widowControl w:val="0"/>
        <w:numPr>
          <w:ilvl w:val="0"/>
          <w:numId w:val="31"/>
        </w:numPr>
        <w:tabs>
          <w:tab w:val="left" w:pos="0"/>
        </w:tabs>
        <w:suppressAutoHyphens/>
        <w:snapToGrid w:val="0"/>
        <w:spacing w:after="0" w:line="240" w:lineRule="auto"/>
        <w:ind w:left="0" w:firstLine="709"/>
        <w:jc w:val="both"/>
        <w:rPr>
          <w:rFonts w:ascii="Times New Roman" w:hAnsi="Times New Roman" w:cs="Times New Roman"/>
          <w:color w:val="000000"/>
          <w:sz w:val="20"/>
          <w:szCs w:val="20"/>
        </w:rPr>
      </w:pPr>
      <w:r w:rsidRPr="00EE4086">
        <w:rPr>
          <w:rFonts w:ascii="Times New Roman" w:hAnsi="Times New Roman" w:cs="Times New Roman"/>
          <w:color w:val="000000"/>
          <w:sz w:val="20"/>
          <w:szCs w:val="20"/>
        </w:rPr>
        <w:t xml:space="preserve">минимальный отступ от красной линии улиц – </w:t>
      </w:r>
      <w:smartTag w:uri="urn:schemas-microsoft-com:office:smarttags" w:element="metricconverter">
        <w:smartTagPr>
          <w:attr w:name="ProductID" w:val="5 м"/>
        </w:smartTagPr>
        <w:r w:rsidRPr="00EE4086">
          <w:rPr>
            <w:rFonts w:ascii="Times New Roman" w:hAnsi="Times New Roman" w:cs="Times New Roman"/>
            <w:color w:val="000000"/>
            <w:sz w:val="20"/>
            <w:szCs w:val="20"/>
          </w:rPr>
          <w:t>5 м</w:t>
        </w:r>
      </w:smartTag>
      <w:r w:rsidRPr="00EE4086">
        <w:rPr>
          <w:rFonts w:ascii="Times New Roman" w:hAnsi="Times New Roman" w:cs="Times New Roman"/>
          <w:color w:val="000000"/>
          <w:sz w:val="20"/>
          <w:szCs w:val="20"/>
        </w:rPr>
        <w:t xml:space="preserve">, от красной линии проездов – 3 м, </w:t>
      </w:r>
      <w:r w:rsidRPr="00EE4086">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 3м.</w:t>
      </w:r>
      <w:r w:rsidRPr="00EE4086">
        <w:rPr>
          <w:rFonts w:ascii="Times New Roman" w:hAnsi="Times New Roman" w:cs="Times New Roman"/>
          <w:color w:val="000000"/>
          <w:sz w:val="20"/>
          <w:szCs w:val="20"/>
        </w:rPr>
        <w:t xml:space="preserve">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EE4086" w:rsidRPr="00EE4086" w:rsidRDefault="00EE4086" w:rsidP="00EE4086">
      <w:pPr>
        <w:pStyle w:val="a6"/>
        <w:widowControl w:val="0"/>
        <w:numPr>
          <w:ilvl w:val="0"/>
          <w:numId w:val="31"/>
        </w:numPr>
        <w:tabs>
          <w:tab w:val="left" w:pos="720"/>
        </w:tabs>
        <w:ind w:left="0" w:firstLine="709"/>
        <w:jc w:val="both"/>
        <w:rPr>
          <w:sz w:val="20"/>
          <w:szCs w:val="20"/>
        </w:rPr>
      </w:pPr>
      <w:r w:rsidRPr="00EE4086">
        <w:rPr>
          <w:sz w:val="20"/>
          <w:szCs w:val="20"/>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EE4086">
          <w:rPr>
            <w:sz w:val="20"/>
            <w:szCs w:val="20"/>
          </w:rPr>
          <w:t>25 м</w:t>
        </w:r>
      </w:smartTag>
      <w:r w:rsidRPr="00EE4086">
        <w:rPr>
          <w:sz w:val="20"/>
          <w:szCs w:val="20"/>
        </w:rPr>
        <w:t>;</w:t>
      </w:r>
    </w:p>
    <w:p w:rsidR="00EE4086" w:rsidRPr="00EE4086" w:rsidRDefault="00EE4086" w:rsidP="00EE4086">
      <w:pPr>
        <w:widowControl w:val="0"/>
        <w:numPr>
          <w:ilvl w:val="0"/>
          <w:numId w:val="31"/>
        </w:numPr>
        <w:tabs>
          <w:tab w:val="left" w:pos="0"/>
        </w:tabs>
        <w:suppressAutoHyphens/>
        <w:snapToGrid w:val="0"/>
        <w:spacing w:after="0" w:line="240" w:lineRule="auto"/>
        <w:ind w:left="0" w:firstLine="709"/>
        <w:jc w:val="both"/>
        <w:rPr>
          <w:rFonts w:ascii="Times New Roman" w:hAnsi="Times New Roman" w:cs="Times New Roman"/>
          <w:color w:val="000000"/>
          <w:sz w:val="20"/>
          <w:szCs w:val="20"/>
        </w:rPr>
      </w:pPr>
      <w:r w:rsidRPr="00EE4086">
        <w:rPr>
          <w:rFonts w:ascii="Times New Roman" w:hAnsi="Times New Roman" w:cs="Times New Roman"/>
          <w:color w:val="000000"/>
          <w:sz w:val="20"/>
          <w:szCs w:val="20"/>
        </w:rPr>
        <w:t xml:space="preserve">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EE4086">
          <w:rPr>
            <w:rFonts w:ascii="Times New Roman" w:hAnsi="Times New Roman" w:cs="Times New Roman"/>
            <w:color w:val="000000"/>
            <w:sz w:val="20"/>
            <w:szCs w:val="20"/>
          </w:rPr>
          <w:t>1 м</w:t>
        </w:r>
      </w:smartTag>
      <w:r w:rsidRPr="00EE4086">
        <w:rPr>
          <w:rFonts w:ascii="Times New Roman" w:hAnsi="Times New Roman" w:cs="Times New Roman"/>
          <w:color w:val="000000"/>
          <w:sz w:val="20"/>
          <w:szCs w:val="20"/>
        </w:rPr>
        <w:t xml:space="preserve">, для жилых домов – </w:t>
      </w:r>
      <w:smartTag w:uri="urn:schemas-microsoft-com:office:smarttags" w:element="metricconverter">
        <w:smartTagPr>
          <w:attr w:name="ProductID" w:val="3 м"/>
        </w:smartTagPr>
        <w:r w:rsidRPr="00EE4086">
          <w:rPr>
            <w:rFonts w:ascii="Times New Roman" w:hAnsi="Times New Roman" w:cs="Times New Roman"/>
            <w:color w:val="000000"/>
            <w:sz w:val="20"/>
            <w:szCs w:val="20"/>
          </w:rPr>
          <w:t>3 м</w:t>
        </w:r>
      </w:smartTag>
      <w:r w:rsidRPr="00EE4086">
        <w:rPr>
          <w:rFonts w:ascii="Times New Roman" w:hAnsi="Times New Roman" w:cs="Times New Roman"/>
          <w:color w:val="000000"/>
          <w:sz w:val="20"/>
          <w:szCs w:val="20"/>
        </w:rPr>
        <w:t>;</w:t>
      </w:r>
    </w:p>
    <w:p w:rsidR="00EE4086" w:rsidRPr="00EE4086" w:rsidRDefault="00EE4086" w:rsidP="00EE4086">
      <w:pPr>
        <w:widowControl w:val="0"/>
        <w:numPr>
          <w:ilvl w:val="0"/>
          <w:numId w:val="31"/>
        </w:numPr>
        <w:tabs>
          <w:tab w:val="left" w:pos="0"/>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до границы соседнего участка минимальные расстояния:</w:t>
      </w:r>
    </w:p>
    <w:p w:rsidR="00EE4086" w:rsidRPr="00EE4086" w:rsidRDefault="00EE4086" w:rsidP="00EE4086">
      <w:pPr>
        <w:widowControl w:val="0"/>
        <w:tabs>
          <w:tab w:val="left" w:pos="0"/>
          <w:tab w:val="left" w:pos="709"/>
          <w:tab w:val="left" w:pos="1470"/>
        </w:tabs>
        <w:ind w:firstLine="709"/>
        <w:jc w:val="both"/>
        <w:rPr>
          <w:rFonts w:ascii="Times New Roman" w:hAnsi="Times New Roman" w:cs="Times New Roman"/>
          <w:sz w:val="20"/>
          <w:szCs w:val="20"/>
        </w:rPr>
      </w:pPr>
      <w:r w:rsidRPr="00EE4086">
        <w:rPr>
          <w:rFonts w:ascii="Times New Roman" w:hAnsi="Times New Roman" w:cs="Times New Roman"/>
          <w:sz w:val="20"/>
          <w:szCs w:val="20"/>
        </w:rPr>
        <w:tab/>
      </w:r>
      <w:r w:rsidRPr="00EE4086">
        <w:rPr>
          <w:rFonts w:ascii="Times New Roman" w:hAnsi="Times New Roman" w:cs="Times New Roman"/>
          <w:sz w:val="20"/>
          <w:szCs w:val="20"/>
        </w:rPr>
        <w:tab/>
        <w:t xml:space="preserve">от дома – </w:t>
      </w:r>
      <w:smartTag w:uri="urn:schemas-microsoft-com:office:smarttags" w:element="metricconverter">
        <w:smartTagPr>
          <w:attr w:name="ProductID" w:val="3 м"/>
        </w:smartTagPr>
        <w:r w:rsidRPr="00EE4086">
          <w:rPr>
            <w:rFonts w:ascii="Times New Roman" w:hAnsi="Times New Roman" w:cs="Times New Roman"/>
            <w:sz w:val="20"/>
            <w:szCs w:val="20"/>
          </w:rPr>
          <w:t>3 м</w:t>
        </w:r>
      </w:smartTag>
      <w:r w:rsidRPr="00EE4086">
        <w:rPr>
          <w:rFonts w:ascii="Times New Roman" w:hAnsi="Times New Roman" w:cs="Times New Roman"/>
          <w:sz w:val="20"/>
          <w:szCs w:val="20"/>
        </w:rPr>
        <w:t>;</w:t>
      </w:r>
    </w:p>
    <w:p w:rsidR="00EE4086" w:rsidRPr="00EE4086" w:rsidRDefault="00EE4086" w:rsidP="00EE4086">
      <w:pPr>
        <w:widowControl w:val="0"/>
        <w:tabs>
          <w:tab w:val="left" w:pos="0"/>
          <w:tab w:val="left" w:pos="709"/>
          <w:tab w:val="left" w:pos="1470"/>
        </w:tabs>
        <w:ind w:firstLine="709"/>
        <w:jc w:val="both"/>
        <w:rPr>
          <w:rFonts w:ascii="Times New Roman" w:hAnsi="Times New Roman" w:cs="Times New Roman"/>
          <w:sz w:val="20"/>
          <w:szCs w:val="20"/>
        </w:rPr>
      </w:pPr>
      <w:r w:rsidRPr="00EE4086">
        <w:rPr>
          <w:rFonts w:ascii="Times New Roman" w:hAnsi="Times New Roman" w:cs="Times New Roman"/>
          <w:sz w:val="20"/>
          <w:szCs w:val="20"/>
        </w:rPr>
        <w:tab/>
      </w:r>
      <w:r w:rsidRPr="00EE4086">
        <w:rPr>
          <w:rFonts w:ascii="Times New Roman" w:hAnsi="Times New Roman" w:cs="Times New Roman"/>
          <w:sz w:val="20"/>
          <w:szCs w:val="20"/>
        </w:rPr>
        <w:tab/>
        <w:t xml:space="preserve">от постройки для содержания домашних животных – </w:t>
      </w:r>
      <w:smartTag w:uri="urn:schemas-microsoft-com:office:smarttags" w:element="metricconverter">
        <w:smartTagPr>
          <w:attr w:name="ProductID" w:val="4 м"/>
        </w:smartTagPr>
        <w:r w:rsidRPr="00EE4086">
          <w:rPr>
            <w:rFonts w:ascii="Times New Roman" w:hAnsi="Times New Roman" w:cs="Times New Roman"/>
            <w:sz w:val="20"/>
            <w:szCs w:val="20"/>
          </w:rPr>
          <w:t>4 м</w:t>
        </w:r>
      </w:smartTag>
      <w:r w:rsidRPr="00EE4086">
        <w:rPr>
          <w:rFonts w:ascii="Times New Roman" w:hAnsi="Times New Roman" w:cs="Times New Roman"/>
          <w:sz w:val="20"/>
          <w:szCs w:val="20"/>
        </w:rPr>
        <w:t>;</w:t>
      </w:r>
    </w:p>
    <w:p w:rsidR="00EE4086" w:rsidRPr="00EE4086" w:rsidRDefault="00EE4086" w:rsidP="00EE4086">
      <w:pPr>
        <w:widowControl w:val="0"/>
        <w:tabs>
          <w:tab w:val="left" w:pos="0"/>
          <w:tab w:val="left" w:pos="709"/>
          <w:tab w:val="left" w:pos="1470"/>
        </w:tabs>
        <w:ind w:firstLine="709"/>
        <w:jc w:val="both"/>
        <w:rPr>
          <w:rFonts w:ascii="Times New Roman" w:hAnsi="Times New Roman" w:cs="Times New Roman"/>
          <w:sz w:val="20"/>
          <w:szCs w:val="20"/>
        </w:rPr>
      </w:pPr>
      <w:r w:rsidRPr="00EE4086">
        <w:rPr>
          <w:rFonts w:ascii="Times New Roman" w:hAnsi="Times New Roman" w:cs="Times New Roman"/>
          <w:sz w:val="20"/>
          <w:szCs w:val="20"/>
        </w:rPr>
        <w:tab/>
      </w:r>
      <w:r w:rsidRPr="00EE4086">
        <w:rPr>
          <w:rFonts w:ascii="Times New Roman" w:hAnsi="Times New Roman" w:cs="Times New Roman"/>
          <w:sz w:val="20"/>
          <w:szCs w:val="20"/>
        </w:rPr>
        <w:tab/>
        <w:t xml:space="preserve">от других построек (бани, гаражи и др.) – </w:t>
      </w:r>
      <w:smartTag w:uri="urn:schemas-microsoft-com:office:smarttags" w:element="metricconverter">
        <w:smartTagPr>
          <w:attr w:name="ProductID" w:val="1,0 м"/>
        </w:smartTagPr>
        <w:r w:rsidRPr="00EE4086">
          <w:rPr>
            <w:rFonts w:ascii="Times New Roman" w:hAnsi="Times New Roman" w:cs="Times New Roman"/>
            <w:sz w:val="20"/>
            <w:szCs w:val="20"/>
          </w:rPr>
          <w:t>1,0 м</w:t>
        </w:r>
      </w:smartTag>
      <w:r w:rsidRPr="00EE4086">
        <w:rPr>
          <w:rFonts w:ascii="Times New Roman" w:hAnsi="Times New Roman" w:cs="Times New Roman"/>
          <w:sz w:val="20"/>
          <w:szCs w:val="20"/>
        </w:rPr>
        <w:t xml:space="preserve">; </w:t>
      </w:r>
    </w:p>
    <w:p w:rsidR="00EE4086" w:rsidRPr="00EE4086" w:rsidRDefault="00EE4086" w:rsidP="00EE4086">
      <w:pPr>
        <w:widowControl w:val="0"/>
        <w:tabs>
          <w:tab w:val="left" w:pos="0"/>
          <w:tab w:val="left" w:pos="709"/>
          <w:tab w:val="left" w:pos="1470"/>
        </w:tabs>
        <w:ind w:firstLine="709"/>
        <w:jc w:val="both"/>
        <w:rPr>
          <w:rFonts w:ascii="Times New Roman" w:hAnsi="Times New Roman" w:cs="Times New Roman"/>
          <w:sz w:val="20"/>
          <w:szCs w:val="20"/>
        </w:rPr>
      </w:pPr>
      <w:r w:rsidRPr="00EE4086">
        <w:rPr>
          <w:rFonts w:ascii="Times New Roman" w:hAnsi="Times New Roman" w:cs="Times New Roman"/>
          <w:sz w:val="20"/>
          <w:szCs w:val="20"/>
        </w:rPr>
        <w:tab/>
      </w:r>
      <w:r w:rsidRPr="00EE4086">
        <w:rPr>
          <w:rFonts w:ascii="Times New Roman" w:hAnsi="Times New Roman" w:cs="Times New Roman"/>
          <w:sz w:val="20"/>
          <w:szCs w:val="20"/>
        </w:rPr>
        <w:tab/>
        <w:t xml:space="preserve">от стволов высокорослых деревьев – </w:t>
      </w:r>
      <w:smartTag w:uri="urn:schemas-microsoft-com:office:smarttags" w:element="metricconverter">
        <w:smartTagPr>
          <w:attr w:name="ProductID" w:val="4 м"/>
        </w:smartTagPr>
        <w:r w:rsidRPr="00EE4086">
          <w:rPr>
            <w:rFonts w:ascii="Times New Roman" w:hAnsi="Times New Roman" w:cs="Times New Roman"/>
            <w:sz w:val="20"/>
            <w:szCs w:val="20"/>
          </w:rPr>
          <w:t>4 м</w:t>
        </w:r>
      </w:smartTag>
      <w:r w:rsidRPr="00EE4086">
        <w:rPr>
          <w:rFonts w:ascii="Times New Roman" w:hAnsi="Times New Roman" w:cs="Times New Roman"/>
          <w:sz w:val="20"/>
          <w:szCs w:val="20"/>
        </w:rPr>
        <w:t>;</w:t>
      </w:r>
    </w:p>
    <w:p w:rsidR="00EE4086" w:rsidRPr="00EE4086" w:rsidRDefault="00EE4086" w:rsidP="00EE4086">
      <w:pPr>
        <w:widowControl w:val="0"/>
        <w:tabs>
          <w:tab w:val="left" w:pos="0"/>
          <w:tab w:val="left" w:pos="709"/>
          <w:tab w:val="left" w:pos="1470"/>
        </w:tabs>
        <w:ind w:firstLine="709"/>
        <w:jc w:val="both"/>
        <w:rPr>
          <w:rFonts w:ascii="Times New Roman" w:hAnsi="Times New Roman" w:cs="Times New Roman"/>
          <w:sz w:val="20"/>
          <w:szCs w:val="20"/>
        </w:rPr>
      </w:pPr>
      <w:r w:rsidRPr="00EE4086">
        <w:rPr>
          <w:rFonts w:ascii="Times New Roman" w:hAnsi="Times New Roman" w:cs="Times New Roman"/>
          <w:sz w:val="20"/>
          <w:szCs w:val="20"/>
        </w:rPr>
        <w:tab/>
      </w:r>
      <w:r w:rsidRPr="00EE4086">
        <w:rPr>
          <w:rFonts w:ascii="Times New Roman" w:hAnsi="Times New Roman" w:cs="Times New Roman"/>
          <w:sz w:val="20"/>
          <w:szCs w:val="20"/>
        </w:rPr>
        <w:tab/>
        <w:t xml:space="preserve">от стволов </w:t>
      </w:r>
      <w:proofErr w:type="spellStart"/>
      <w:r w:rsidRPr="00EE4086">
        <w:rPr>
          <w:rFonts w:ascii="Times New Roman" w:hAnsi="Times New Roman" w:cs="Times New Roman"/>
          <w:sz w:val="20"/>
          <w:szCs w:val="20"/>
        </w:rPr>
        <w:t>среднерослых</w:t>
      </w:r>
      <w:proofErr w:type="spellEnd"/>
      <w:r w:rsidRPr="00EE4086">
        <w:rPr>
          <w:rFonts w:ascii="Times New Roman" w:hAnsi="Times New Roman" w:cs="Times New Roman"/>
          <w:sz w:val="20"/>
          <w:szCs w:val="20"/>
        </w:rPr>
        <w:t xml:space="preserve"> деревьев </w:t>
      </w:r>
      <w:smartTag w:uri="urn:schemas-microsoft-com:office:smarttags" w:element="metricconverter">
        <w:smartTagPr>
          <w:attr w:name="ProductID" w:val="-2 м"/>
        </w:smartTagPr>
        <w:r w:rsidRPr="00EE4086">
          <w:rPr>
            <w:rFonts w:ascii="Times New Roman" w:hAnsi="Times New Roman" w:cs="Times New Roman"/>
            <w:sz w:val="20"/>
            <w:szCs w:val="20"/>
          </w:rPr>
          <w:t>-2 м</w:t>
        </w:r>
      </w:smartTag>
      <w:r w:rsidRPr="00EE4086">
        <w:rPr>
          <w:rFonts w:ascii="Times New Roman" w:hAnsi="Times New Roman" w:cs="Times New Roman"/>
          <w:sz w:val="20"/>
          <w:szCs w:val="20"/>
        </w:rPr>
        <w:t>;</w:t>
      </w:r>
    </w:p>
    <w:p w:rsidR="00EE4086" w:rsidRPr="00EE4086" w:rsidRDefault="00EE4086" w:rsidP="00EE4086">
      <w:pPr>
        <w:widowControl w:val="0"/>
        <w:tabs>
          <w:tab w:val="left" w:pos="0"/>
          <w:tab w:val="left" w:pos="709"/>
          <w:tab w:val="left" w:pos="1470"/>
        </w:tabs>
        <w:ind w:firstLine="709"/>
        <w:jc w:val="both"/>
        <w:rPr>
          <w:rFonts w:ascii="Times New Roman" w:hAnsi="Times New Roman" w:cs="Times New Roman"/>
          <w:sz w:val="20"/>
          <w:szCs w:val="20"/>
        </w:rPr>
      </w:pPr>
      <w:r w:rsidRPr="00EE4086">
        <w:rPr>
          <w:rFonts w:ascii="Times New Roman" w:hAnsi="Times New Roman" w:cs="Times New Roman"/>
          <w:sz w:val="20"/>
          <w:szCs w:val="20"/>
        </w:rPr>
        <w:tab/>
      </w:r>
      <w:r w:rsidRPr="00EE4086">
        <w:rPr>
          <w:rFonts w:ascii="Times New Roman" w:hAnsi="Times New Roman" w:cs="Times New Roman"/>
          <w:sz w:val="20"/>
          <w:szCs w:val="20"/>
        </w:rPr>
        <w:tab/>
        <w:t xml:space="preserve">от кустарников – </w:t>
      </w:r>
      <w:smartTag w:uri="urn:schemas-microsoft-com:office:smarttags" w:element="metricconverter">
        <w:smartTagPr>
          <w:attr w:name="ProductID" w:val="1 м"/>
        </w:smartTagPr>
        <w:r w:rsidRPr="00EE4086">
          <w:rPr>
            <w:rFonts w:ascii="Times New Roman" w:hAnsi="Times New Roman" w:cs="Times New Roman"/>
            <w:sz w:val="20"/>
            <w:szCs w:val="20"/>
          </w:rPr>
          <w:t>1 м</w:t>
        </w:r>
      </w:smartTag>
      <w:r w:rsidRPr="00EE4086">
        <w:rPr>
          <w:rFonts w:ascii="Times New Roman" w:hAnsi="Times New Roman" w:cs="Times New Roman"/>
          <w:sz w:val="20"/>
          <w:szCs w:val="20"/>
        </w:rPr>
        <w:t>;</w:t>
      </w:r>
    </w:p>
    <w:p w:rsidR="00EE4086" w:rsidRPr="00EE4086" w:rsidRDefault="00EE4086" w:rsidP="00EE4086">
      <w:pPr>
        <w:widowControl w:val="0"/>
        <w:tabs>
          <w:tab w:val="left" w:pos="0"/>
          <w:tab w:val="left" w:pos="709"/>
          <w:tab w:val="left" w:pos="1470"/>
        </w:tabs>
        <w:ind w:firstLine="709"/>
        <w:jc w:val="both"/>
        <w:rPr>
          <w:rFonts w:ascii="Times New Roman" w:hAnsi="Times New Roman" w:cs="Times New Roman"/>
          <w:sz w:val="20"/>
          <w:szCs w:val="20"/>
        </w:rPr>
      </w:pPr>
      <w:r w:rsidRPr="00EE4086">
        <w:rPr>
          <w:rFonts w:ascii="Times New Roman" w:hAnsi="Times New Roman" w:cs="Times New Roman"/>
          <w:sz w:val="20"/>
          <w:szCs w:val="20"/>
        </w:rPr>
        <w:tab/>
      </w:r>
      <w:r w:rsidRPr="00EE4086">
        <w:rPr>
          <w:rFonts w:ascii="Times New Roman" w:hAnsi="Times New Roman" w:cs="Times New Roman"/>
          <w:sz w:val="20"/>
          <w:szCs w:val="20"/>
        </w:rPr>
        <w:tab/>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EE4086">
          <w:rPr>
            <w:rFonts w:ascii="Times New Roman" w:hAnsi="Times New Roman" w:cs="Times New Roman"/>
            <w:sz w:val="20"/>
            <w:szCs w:val="20"/>
          </w:rPr>
          <w:t>7 м</w:t>
        </w:r>
      </w:smartTag>
      <w:r w:rsidRPr="00EE4086">
        <w:rPr>
          <w:rFonts w:ascii="Times New Roman" w:hAnsi="Times New Roman" w:cs="Times New Roman"/>
          <w:sz w:val="20"/>
          <w:szCs w:val="20"/>
        </w:rPr>
        <w:t>;</w:t>
      </w:r>
    </w:p>
    <w:p w:rsidR="00EE4086" w:rsidRPr="00EE4086" w:rsidRDefault="00EE4086" w:rsidP="00EE4086">
      <w:pPr>
        <w:widowControl w:val="0"/>
        <w:numPr>
          <w:ilvl w:val="2"/>
          <w:numId w:val="32"/>
        </w:numPr>
        <w:tabs>
          <w:tab w:val="left" w:pos="0"/>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EE4086">
          <w:rPr>
            <w:rFonts w:ascii="Times New Roman" w:hAnsi="Times New Roman" w:cs="Times New Roman"/>
            <w:sz w:val="20"/>
            <w:szCs w:val="20"/>
          </w:rPr>
          <w:t>6 м</w:t>
        </w:r>
      </w:smartTag>
      <w:r w:rsidRPr="00EE4086">
        <w:rPr>
          <w:rFonts w:ascii="Times New Roman" w:hAnsi="Times New Roman" w:cs="Times New Roman"/>
          <w:sz w:val="20"/>
          <w:szCs w:val="20"/>
        </w:rPr>
        <w:t>;</w:t>
      </w:r>
    </w:p>
    <w:p w:rsidR="00EE4086" w:rsidRPr="00EE4086" w:rsidRDefault="00EE4086" w:rsidP="00EE4086">
      <w:pPr>
        <w:widowControl w:val="0"/>
        <w:numPr>
          <w:ilvl w:val="2"/>
          <w:numId w:val="32"/>
        </w:numPr>
        <w:tabs>
          <w:tab w:val="left" w:pos="0"/>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0 м"/>
        </w:smartTagPr>
        <w:r w:rsidRPr="00EE4086">
          <w:rPr>
            <w:rFonts w:ascii="Times New Roman" w:hAnsi="Times New Roman" w:cs="Times New Roman"/>
            <w:sz w:val="20"/>
            <w:szCs w:val="20"/>
          </w:rPr>
          <w:t>10 м</w:t>
        </w:r>
      </w:smartTag>
      <w:r w:rsidRPr="00EE4086">
        <w:rPr>
          <w:rFonts w:ascii="Times New Roman" w:hAnsi="Times New Roman" w:cs="Times New Roman"/>
          <w:sz w:val="20"/>
          <w:szCs w:val="20"/>
        </w:rPr>
        <w:t xml:space="preserve">; </w:t>
      </w:r>
    </w:p>
    <w:p w:rsidR="00EE4086" w:rsidRPr="00EE4086" w:rsidRDefault="00EE4086" w:rsidP="00EE4086">
      <w:pPr>
        <w:widowControl w:val="0"/>
        <w:numPr>
          <w:ilvl w:val="2"/>
          <w:numId w:val="32"/>
        </w:numPr>
        <w:tabs>
          <w:tab w:val="left" w:pos="0"/>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размещение дворовых туалетов от окон жилых помещений дома – </w:t>
      </w:r>
      <w:smartTag w:uri="urn:schemas-microsoft-com:office:smarttags" w:element="metricconverter">
        <w:smartTagPr>
          <w:attr w:name="ProductID" w:val="8 м"/>
        </w:smartTagPr>
        <w:r w:rsidRPr="00EE4086">
          <w:rPr>
            <w:rFonts w:ascii="Times New Roman" w:hAnsi="Times New Roman" w:cs="Times New Roman"/>
            <w:sz w:val="20"/>
            <w:szCs w:val="20"/>
          </w:rPr>
          <w:t>8 м</w:t>
        </w:r>
      </w:smartTag>
      <w:r w:rsidRPr="00EE4086">
        <w:rPr>
          <w:rFonts w:ascii="Times New Roman" w:hAnsi="Times New Roman" w:cs="Times New Roman"/>
          <w:sz w:val="20"/>
          <w:szCs w:val="20"/>
        </w:rPr>
        <w:t>;</w:t>
      </w:r>
    </w:p>
    <w:p w:rsidR="00EE4086" w:rsidRPr="00EE4086" w:rsidRDefault="00EE4086" w:rsidP="00EE4086">
      <w:pPr>
        <w:widowControl w:val="0"/>
        <w:numPr>
          <w:ilvl w:val="2"/>
          <w:numId w:val="32"/>
        </w:numPr>
        <w:tabs>
          <w:tab w:val="left" w:pos="0"/>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EE4086">
          <w:rPr>
            <w:rFonts w:ascii="Times New Roman" w:hAnsi="Times New Roman" w:cs="Times New Roman"/>
            <w:sz w:val="20"/>
            <w:szCs w:val="20"/>
          </w:rPr>
          <w:t>12 м</w:t>
        </w:r>
      </w:smartTag>
      <w:r w:rsidRPr="00EE4086">
        <w:rPr>
          <w:rFonts w:ascii="Times New Roman" w:hAnsi="Times New Roman" w:cs="Times New Roman"/>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EE4086">
          <w:rPr>
            <w:rFonts w:ascii="Times New Roman" w:hAnsi="Times New Roman" w:cs="Times New Roman"/>
            <w:sz w:val="20"/>
            <w:szCs w:val="20"/>
          </w:rPr>
          <w:t>25 м</w:t>
        </w:r>
      </w:smartTag>
      <w:r w:rsidRPr="00EE4086">
        <w:rPr>
          <w:rFonts w:ascii="Times New Roman" w:hAnsi="Times New Roman" w:cs="Times New Roman"/>
          <w:sz w:val="20"/>
          <w:szCs w:val="20"/>
        </w:rPr>
        <w:t>.;</w:t>
      </w:r>
    </w:p>
    <w:p w:rsidR="00EE4086" w:rsidRPr="00EE4086" w:rsidRDefault="00EE4086" w:rsidP="00EE4086">
      <w:pPr>
        <w:widowControl w:val="0"/>
        <w:numPr>
          <w:ilvl w:val="2"/>
          <w:numId w:val="32"/>
        </w:numPr>
        <w:tabs>
          <w:tab w:val="left" w:pos="0"/>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EE4086">
          <w:rPr>
            <w:rFonts w:ascii="Times New Roman" w:hAnsi="Times New Roman" w:cs="Times New Roman"/>
            <w:sz w:val="20"/>
            <w:szCs w:val="20"/>
          </w:rPr>
          <w:t>5 м</w:t>
        </w:r>
      </w:smartTag>
      <w:r w:rsidRPr="00EE4086">
        <w:rPr>
          <w:rFonts w:ascii="Times New Roman" w:hAnsi="Times New Roman" w:cs="Times New Roman"/>
          <w:sz w:val="20"/>
          <w:szCs w:val="20"/>
        </w:rPr>
        <w:t>.</w:t>
      </w:r>
    </w:p>
    <w:p w:rsidR="00EE4086" w:rsidRPr="00EE4086" w:rsidRDefault="00EE4086" w:rsidP="00EE4086">
      <w:pPr>
        <w:widowControl w:val="0"/>
        <w:numPr>
          <w:ilvl w:val="2"/>
          <w:numId w:val="32"/>
        </w:numPr>
        <w:tabs>
          <w:tab w:val="left" w:pos="0"/>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EE4086" w:rsidRPr="00EE4086" w:rsidRDefault="00EE4086" w:rsidP="00EE4086">
      <w:pPr>
        <w:widowControl w:val="0"/>
        <w:numPr>
          <w:ilvl w:val="2"/>
          <w:numId w:val="32"/>
        </w:numPr>
        <w:tabs>
          <w:tab w:val="left" w:pos="0"/>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EE4086">
          <w:rPr>
            <w:rFonts w:ascii="Times New Roman" w:hAnsi="Times New Roman" w:cs="Times New Roman"/>
            <w:sz w:val="20"/>
            <w:szCs w:val="20"/>
          </w:rPr>
          <w:t>9,6 м</w:t>
        </w:r>
      </w:smartTag>
      <w:r w:rsidRPr="00EE4086">
        <w:rPr>
          <w:rFonts w:ascii="Times New Roman" w:hAnsi="Times New Roman" w:cs="Times New Roman"/>
          <w:sz w:val="20"/>
          <w:szCs w:val="20"/>
        </w:rPr>
        <w:t>; шпили, башни – без ограничений;</w:t>
      </w:r>
    </w:p>
    <w:p w:rsidR="00EE4086" w:rsidRPr="00EE4086" w:rsidRDefault="00EE4086" w:rsidP="00EE4086">
      <w:pPr>
        <w:widowControl w:val="0"/>
        <w:numPr>
          <w:ilvl w:val="2"/>
          <w:numId w:val="32"/>
        </w:numPr>
        <w:tabs>
          <w:tab w:val="left" w:pos="0"/>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EE4086">
          <w:rPr>
            <w:rFonts w:ascii="Times New Roman" w:hAnsi="Times New Roman" w:cs="Times New Roman"/>
            <w:sz w:val="20"/>
            <w:szCs w:val="20"/>
          </w:rPr>
          <w:t>4 м</w:t>
        </w:r>
      </w:smartTag>
      <w:r w:rsidRPr="00EE4086">
        <w:rPr>
          <w:rFonts w:ascii="Times New Roman" w:hAnsi="Times New Roman" w:cs="Times New Roman"/>
          <w:sz w:val="20"/>
          <w:szCs w:val="20"/>
        </w:rPr>
        <w:t>, до конька скатной кровли – не более 7м;</w:t>
      </w:r>
    </w:p>
    <w:p w:rsidR="00EE4086" w:rsidRPr="00EE4086" w:rsidRDefault="00EE4086" w:rsidP="00EE4086">
      <w:pPr>
        <w:widowControl w:val="0"/>
        <w:numPr>
          <w:ilvl w:val="2"/>
          <w:numId w:val="32"/>
        </w:numPr>
        <w:tabs>
          <w:tab w:val="left" w:pos="0"/>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EE4086">
        <w:rPr>
          <w:rFonts w:ascii="Times New Roman" w:hAnsi="Times New Roman" w:cs="Times New Roman"/>
          <w:sz w:val="20"/>
          <w:szCs w:val="20"/>
          <w:lang w:val="en-US"/>
        </w:rPr>
        <w:t>c</w:t>
      </w:r>
      <w:r w:rsidRPr="00EE4086">
        <w:rPr>
          <w:rFonts w:ascii="Times New Roman" w:hAnsi="Times New Roman" w:cs="Times New Roman"/>
          <w:sz w:val="20"/>
          <w:szCs w:val="20"/>
        </w:rPr>
        <w:t xml:space="preserve"> учетом противопожарных требований, а также блокирование хозяйственных построек к основному строению;</w:t>
      </w:r>
    </w:p>
    <w:p w:rsidR="00EE4086" w:rsidRPr="00EE4086" w:rsidRDefault="00EE4086" w:rsidP="00EE4086">
      <w:pPr>
        <w:widowControl w:val="0"/>
        <w:numPr>
          <w:ilvl w:val="2"/>
          <w:numId w:val="32"/>
        </w:numPr>
        <w:tabs>
          <w:tab w:val="left" w:pos="0"/>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EE4086">
          <w:rPr>
            <w:rFonts w:ascii="Times New Roman" w:hAnsi="Times New Roman" w:cs="Times New Roman"/>
            <w:sz w:val="20"/>
            <w:szCs w:val="20"/>
          </w:rPr>
          <w:t>15 м</w:t>
        </w:r>
      </w:smartTag>
      <w:r w:rsidRPr="00EE4086">
        <w:rPr>
          <w:rFonts w:ascii="Times New Roman" w:hAnsi="Times New Roman" w:cs="Times New Roman"/>
          <w:sz w:val="20"/>
          <w:szCs w:val="20"/>
        </w:rPr>
        <w:t xml:space="preserve"> в зависимости от степени огнестойкости зданий;</w:t>
      </w:r>
    </w:p>
    <w:p w:rsidR="00EE4086" w:rsidRPr="00EE4086" w:rsidRDefault="00EE4086" w:rsidP="00EE4086">
      <w:pPr>
        <w:widowControl w:val="0"/>
        <w:numPr>
          <w:ilvl w:val="2"/>
          <w:numId w:val="32"/>
        </w:numPr>
        <w:tabs>
          <w:tab w:val="left" w:pos="0"/>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EE4086">
          <w:rPr>
            <w:rFonts w:ascii="Times New Roman" w:hAnsi="Times New Roman" w:cs="Times New Roman"/>
            <w:sz w:val="20"/>
            <w:szCs w:val="20"/>
          </w:rPr>
          <w:t>5 м</w:t>
        </w:r>
      </w:smartTag>
      <w:r w:rsidRPr="00EE4086">
        <w:rPr>
          <w:rFonts w:ascii="Times New Roman" w:hAnsi="Times New Roman" w:cs="Times New Roman"/>
          <w:sz w:val="20"/>
          <w:szCs w:val="20"/>
        </w:rPr>
        <w:t>;</w:t>
      </w:r>
    </w:p>
    <w:p w:rsidR="00EE4086" w:rsidRPr="00EE4086" w:rsidRDefault="00EE4086" w:rsidP="00EE4086">
      <w:pPr>
        <w:widowControl w:val="0"/>
        <w:numPr>
          <w:ilvl w:val="2"/>
          <w:numId w:val="32"/>
        </w:numPr>
        <w:tabs>
          <w:tab w:val="left" w:pos="0"/>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0 м"/>
        </w:smartTagPr>
        <w:r w:rsidRPr="00EE4086">
          <w:rPr>
            <w:rFonts w:ascii="Times New Roman" w:hAnsi="Times New Roman" w:cs="Times New Roman"/>
            <w:sz w:val="20"/>
            <w:szCs w:val="20"/>
          </w:rPr>
          <w:t xml:space="preserve">20 </w:t>
        </w:r>
        <w:r w:rsidRPr="00EE4086">
          <w:rPr>
            <w:rFonts w:ascii="Times New Roman" w:hAnsi="Times New Roman" w:cs="Times New Roman"/>
            <w:color w:val="000000"/>
            <w:sz w:val="20"/>
            <w:szCs w:val="20"/>
          </w:rPr>
          <w:t>м</w:t>
        </w:r>
      </w:smartTag>
      <w:r w:rsidRPr="00EE4086">
        <w:rPr>
          <w:rFonts w:ascii="Times New Roman" w:hAnsi="Times New Roman" w:cs="Times New Roman"/>
          <w:color w:val="000000"/>
          <w:sz w:val="20"/>
          <w:szCs w:val="20"/>
        </w:rPr>
        <w:t>.</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w:t>
      </w:r>
      <w:hyperlink r:id="rId102" w:history="1">
        <w:r w:rsidRPr="00EE4086">
          <w:rPr>
            <w:rFonts w:ascii="Times New Roman" w:hAnsi="Times New Roman" w:cs="Times New Roman"/>
            <w:sz w:val="20"/>
            <w:szCs w:val="20"/>
          </w:rPr>
          <w:t>N 67-ЗС</w:t>
        </w:r>
      </w:hyperlink>
      <w:r w:rsidRPr="00EE4086">
        <w:rPr>
          <w:rFonts w:ascii="Times New Roman" w:hAnsi="Times New Roman" w:cs="Times New Roman"/>
          <w:sz w:val="20"/>
          <w:szCs w:val="20"/>
        </w:rPr>
        <w:t xml:space="preserve">, от 10.10.2011 </w:t>
      </w:r>
      <w:hyperlink r:id="rId103" w:history="1">
        <w:r w:rsidRPr="00EE4086">
          <w:rPr>
            <w:rFonts w:ascii="Times New Roman" w:hAnsi="Times New Roman" w:cs="Times New Roman"/>
            <w:sz w:val="20"/>
            <w:szCs w:val="20"/>
          </w:rPr>
          <w:t>N 135-ЗС</w:t>
        </w:r>
      </w:hyperlink>
      <w:r w:rsidRPr="00EE4086">
        <w:rPr>
          <w:rFonts w:ascii="Times New Roman" w:hAnsi="Times New Roman" w:cs="Times New Roman"/>
          <w:sz w:val="20"/>
          <w:szCs w:val="20"/>
        </w:rPr>
        <w:t>).</w:t>
      </w:r>
    </w:p>
    <w:p w:rsidR="00EE4086" w:rsidRPr="00EE4086" w:rsidRDefault="00EE4086" w:rsidP="00EE4086">
      <w:pPr>
        <w:widowControl w:val="0"/>
        <w:snapToGrid w:val="0"/>
        <w:ind w:firstLine="709"/>
        <w:jc w:val="both"/>
        <w:rPr>
          <w:rFonts w:ascii="Times New Roman" w:hAnsi="Times New Roman" w:cs="Times New Roman"/>
          <w:bCs/>
          <w:sz w:val="20"/>
          <w:szCs w:val="20"/>
        </w:rPr>
      </w:pPr>
      <w:r w:rsidRPr="00EE4086">
        <w:rPr>
          <w:rFonts w:ascii="Times New Roman" w:hAnsi="Times New Roman" w:cs="Times New Roman"/>
          <w:sz w:val="20"/>
          <w:szCs w:val="20"/>
        </w:rPr>
        <w:t xml:space="preserve">6. В границах зон </w:t>
      </w:r>
      <w:r w:rsidRPr="00EE4086">
        <w:rPr>
          <w:rFonts w:ascii="Times New Roman" w:hAnsi="Times New Roman" w:cs="Times New Roman"/>
          <w:bCs/>
          <w:sz w:val="20"/>
          <w:szCs w:val="20"/>
        </w:rPr>
        <w:t>застройки индивидуальными жилыми домами не допускается:</w:t>
      </w:r>
    </w:p>
    <w:p w:rsidR="00EE4086" w:rsidRPr="00EE4086" w:rsidRDefault="00EE4086" w:rsidP="00EE4086">
      <w:pPr>
        <w:widowControl w:val="0"/>
        <w:snapToGrid w:val="0"/>
        <w:ind w:firstLine="709"/>
        <w:jc w:val="both"/>
        <w:rPr>
          <w:rFonts w:ascii="Times New Roman" w:hAnsi="Times New Roman" w:cs="Times New Roman"/>
          <w:sz w:val="20"/>
          <w:szCs w:val="20"/>
        </w:rPr>
      </w:pPr>
      <w:r w:rsidRPr="00EE4086">
        <w:rPr>
          <w:rFonts w:ascii="Times New Roman" w:hAnsi="Times New Roman" w:cs="Times New Roman"/>
          <w:bCs/>
          <w:sz w:val="20"/>
          <w:szCs w:val="20"/>
        </w:rPr>
        <w:lastRenderedPageBreak/>
        <w:tab/>
        <w:t>1) размещение в</w:t>
      </w:r>
      <w:r w:rsidRPr="00EE4086">
        <w:rPr>
          <w:rFonts w:ascii="Times New Roman" w:hAnsi="Times New Roman" w:cs="Times New Roman"/>
          <w:sz w:val="20"/>
          <w:szCs w:val="20"/>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ab/>
        <w:t>3) размещение со стороны улиц вспомогательных строений, за исключением гаражей.</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ab/>
        <w:t>4) размещение рекламы на ограждениях участка, домах, строениях.</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Pr="00EE4086">
        <w:rPr>
          <w:rFonts w:ascii="Times New Roman" w:hAnsi="Times New Roman" w:cs="Times New Roman"/>
          <w:sz w:val="20"/>
          <w:szCs w:val="20"/>
        </w:rPr>
        <w:t>Ребрихинский</w:t>
      </w:r>
      <w:proofErr w:type="spellEnd"/>
      <w:r w:rsidRPr="00EE4086">
        <w:rPr>
          <w:rFonts w:ascii="Times New Roman" w:hAnsi="Times New Roman" w:cs="Times New Roman"/>
          <w:sz w:val="20"/>
          <w:szCs w:val="20"/>
        </w:rPr>
        <w:t xml:space="preserve"> район Алтайского края.</w:t>
      </w:r>
    </w:p>
    <w:p w:rsidR="00EE4086" w:rsidRPr="00EE4086" w:rsidRDefault="00EE4086" w:rsidP="00EE4086">
      <w:pPr>
        <w:pStyle w:val="2"/>
        <w:shd w:val="clear" w:color="auto" w:fill="FFFFFF"/>
        <w:spacing w:before="0" w:after="240"/>
        <w:ind w:firstLine="851"/>
        <w:jc w:val="both"/>
        <w:textAlignment w:val="baseline"/>
        <w:rPr>
          <w:rFonts w:ascii="Times New Roman" w:hAnsi="Times New Roman" w:cs="Times New Roman"/>
          <w:b w:val="0"/>
          <w:i w:val="0"/>
          <w:sz w:val="20"/>
          <w:szCs w:val="20"/>
        </w:rPr>
      </w:pPr>
      <w:bookmarkStart w:id="156" w:name="_Toc282347543"/>
      <w:bookmarkStart w:id="157" w:name="_Toc469403411"/>
      <w:r w:rsidRPr="00EE4086">
        <w:rPr>
          <w:rFonts w:ascii="Times New Roman" w:hAnsi="Times New Roman" w:cs="Times New Roman"/>
          <w:b w:val="0"/>
          <w:i w:val="0"/>
          <w:sz w:val="20"/>
          <w:szCs w:val="20"/>
        </w:rPr>
        <w:t xml:space="preserve">*-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 </w:t>
      </w:r>
    </w:p>
    <w:p w:rsidR="00EE4086" w:rsidRPr="00EE4086" w:rsidRDefault="00EE4086" w:rsidP="00EE4086">
      <w:pPr>
        <w:pStyle w:val="4"/>
        <w:spacing w:before="200" w:after="200"/>
        <w:ind w:firstLine="709"/>
        <w:jc w:val="both"/>
        <w:rPr>
          <w:sz w:val="20"/>
          <w:szCs w:val="20"/>
        </w:rPr>
      </w:pPr>
      <w:r w:rsidRPr="00EE4086">
        <w:rPr>
          <w:sz w:val="20"/>
          <w:szCs w:val="20"/>
        </w:rPr>
        <w:t xml:space="preserve">Статья 28. </w:t>
      </w:r>
      <w:bookmarkStart w:id="158" w:name="_Toc8683266"/>
      <w:r w:rsidRPr="00EE4086">
        <w:rPr>
          <w:sz w:val="20"/>
          <w:szCs w:val="20"/>
        </w:rPr>
        <w:t>Градостроительные регламенты на территории зон</w:t>
      </w:r>
      <w:bookmarkEnd w:id="156"/>
      <w:bookmarkEnd w:id="157"/>
      <w:bookmarkEnd w:id="158"/>
      <w:r w:rsidRPr="00EE4086">
        <w:rPr>
          <w:sz w:val="20"/>
          <w:szCs w:val="20"/>
        </w:rPr>
        <w:t>ы общественного и коммерческого назначения</w:t>
      </w:r>
    </w:p>
    <w:p w:rsidR="00EE4086" w:rsidRPr="00EE4086" w:rsidRDefault="00EE4086" w:rsidP="00EE4086">
      <w:pPr>
        <w:shd w:val="clear" w:color="auto" w:fill="FFFFFF"/>
        <w:snapToGrid w:val="0"/>
        <w:ind w:firstLine="709"/>
        <w:jc w:val="both"/>
        <w:rPr>
          <w:rFonts w:ascii="Times New Roman" w:hAnsi="Times New Roman" w:cs="Times New Roman"/>
          <w:sz w:val="20"/>
          <w:szCs w:val="20"/>
        </w:rPr>
      </w:pPr>
      <w:bookmarkStart w:id="159" w:name="_Toc282347544"/>
      <w:bookmarkStart w:id="160" w:name="_Toc469403412"/>
      <w:r w:rsidRPr="00EE4086">
        <w:rPr>
          <w:rFonts w:ascii="Times New Roman" w:hAnsi="Times New Roman" w:cs="Times New Roman"/>
          <w:bCs/>
          <w:sz w:val="20"/>
          <w:szCs w:val="20"/>
        </w:rPr>
        <w:t xml:space="preserve">1. Зона делового, общественного и коммерческого назначения (код зон – О1) предназначена для размещения объектов административно-делового, социально-бытового, торгового, учебно-образовательного, </w:t>
      </w:r>
      <w:proofErr w:type="spellStart"/>
      <w:r w:rsidRPr="00EE4086">
        <w:rPr>
          <w:rFonts w:ascii="Times New Roman" w:hAnsi="Times New Roman" w:cs="Times New Roman"/>
          <w:bCs/>
          <w:sz w:val="20"/>
          <w:szCs w:val="20"/>
        </w:rPr>
        <w:t>культурно-досугового</w:t>
      </w:r>
      <w:proofErr w:type="spellEnd"/>
      <w:r w:rsidRPr="00EE4086">
        <w:rPr>
          <w:rFonts w:ascii="Times New Roman" w:hAnsi="Times New Roman" w:cs="Times New Roman"/>
          <w:bCs/>
          <w:sz w:val="20"/>
          <w:szCs w:val="20"/>
        </w:rPr>
        <w:t>, спортивного назначения и здравоохранения.</w:t>
      </w:r>
    </w:p>
    <w:p w:rsidR="00EE4086" w:rsidRPr="00EE4086" w:rsidRDefault="00EE4086" w:rsidP="00EE4086">
      <w:pPr>
        <w:widowControl w:val="0"/>
        <w:shd w:val="clear" w:color="auto" w:fill="FFFFFF"/>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 </w:t>
      </w:r>
      <w:r w:rsidRPr="00EE4086">
        <w:rPr>
          <w:rFonts w:ascii="Times New Roman" w:hAnsi="Times New Roman" w:cs="Times New Roman"/>
          <w:i/>
          <w:sz w:val="20"/>
          <w:szCs w:val="20"/>
        </w:rPr>
        <w:t>Основные виды разрешенного использования</w:t>
      </w:r>
      <w:r w:rsidRPr="00EE4086">
        <w:rPr>
          <w:rFonts w:ascii="Times New Roman" w:hAnsi="Times New Roman" w:cs="Times New Roman"/>
          <w:sz w:val="20"/>
          <w:szCs w:val="20"/>
        </w:rPr>
        <w:t xml:space="preserve"> земельных участков и объектов капитального строительства в общественно-деловых зонах:</w:t>
      </w:r>
    </w:p>
    <w:p w:rsidR="00EE4086" w:rsidRPr="00EE4086" w:rsidRDefault="00EE4086" w:rsidP="00EE4086">
      <w:pPr>
        <w:widowControl w:val="0"/>
        <w:numPr>
          <w:ilvl w:val="0"/>
          <w:numId w:val="11"/>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коммунальное обслуживание  (код 3.1)*;</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социальное обслуживание (код 3.2)*;</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бытовое обслуживание (код 3.3)*;</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proofErr w:type="spellStart"/>
      <w:r w:rsidRPr="00EE4086">
        <w:rPr>
          <w:rFonts w:ascii="Times New Roman" w:hAnsi="Times New Roman" w:cs="Times New Roman"/>
          <w:sz w:val="20"/>
          <w:szCs w:val="20"/>
          <w:lang w:val="en-US"/>
        </w:rPr>
        <w:t>здравоохранение</w:t>
      </w:r>
      <w:proofErr w:type="spellEnd"/>
      <w:r w:rsidRPr="00EE4086">
        <w:rPr>
          <w:rFonts w:ascii="Times New Roman" w:hAnsi="Times New Roman" w:cs="Times New Roman"/>
          <w:sz w:val="20"/>
          <w:szCs w:val="20"/>
        </w:rPr>
        <w:t xml:space="preserve"> (код 3.4)*</w:t>
      </w:r>
      <w:r w:rsidRPr="00EE4086">
        <w:rPr>
          <w:rFonts w:ascii="Times New Roman" w:hAnsi="Times New Roman" w:cs="Times New Roman"/>
          <w:sz w:val="20"/>
          <w:szCs w:val="20"/>
          <w:lang w:val="en-US"/>
        </w:rPr>
        <w:t>;</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образование и просвещение (код 3.5)*;</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proofErr w:type="spellStart"/>
      <w:r w:rsidRPr="00EE4086">
        <w:rPr>
          <w:rFonts w:ascii="Times New Roman" w:hAnsi="Times New Roman" w:cs="Times New Roman"/>
          <w:sz w:val="20"/>
          <w:szCs w:val="20"/>
          <w:lang w:val="en-US"/>
        </w:rPr>
        <w:t>культурное</w:t>
      </w:r>
      <w:proofErr w:type="spellEnd"/>
      <w:r w:rsidRPr="00EE4086">
        <w:rPr>
          <w:rFonts w:ascii="Times New Roman" w:hAnsi="Times New Roman" w:cs="Times New Roman"/>
          <w:sz w:val="20"/>
          <w:szCs w:val="20"/>
        </w:rPr>
        <w:t xml:space="preserve">  </w:t>
      </w:r>
      <w:proofErr w:type="spellStart"/>
      <w:r w:rsidRPr="00EE4086">
        <w:rPr>
          <w:rFonts w:ascii="Times New Roman" w:hAnsi="Times New Roman" w:cs="Times New Roman"/>
          <w:sz w:val="20"/>
          <w:szCs w:val="20"/>
          <w:lang w:val="en-US"/>
        </w:rPr>
        <w:t>развитие</w:t>
      </w:r>
      <w:proofErr w:type="spellEnd"/>
      <w:r w:rsidRPr="00EE4086">
        <w:rPr>
          <w:rFonts w:ascii="Times New Roman" w:hAnsi="Times New Roman" w:cs="Times New Roman"/>
          <w:sz w:val="20"/>
          <w:szCs w:val="20"/>
        </w:rPr>
        <w:t xml:space="preserve"> (код 3.6)*</w:t>
      </w:r>
      <w:r w:rsidRPr="00EE4086">
        <w:rPr>
          <w:rFonts w:ascii="Times New Roman" w:hAnsi="Times New Roman" w:cs="Times New Roman"/>
          <w:sz w:val="20"/>
          <w:szCs w:val="20"/>
          <w:lang w:val="en-US"/>
        </w:rPr>
        <w:t>;</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общественное управление (код 3.8)*;</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ветеринарное обслуживание (3.10)*;</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proofErr w:type="spellStart"/>
      <w:r w:rsidRPr="00EE4086">
        <w:rPr>
          <w:rFonts w:ascii="Times New Roman" w:hAnsi="Times New Roman" w:cs="Times New Roman"/>
          <w:sz w:val="20"/>
          <w:szCs w:val="20"/>
          <w:lang w:val="en-US"/>
        </w:rPr>
        <w:t>деловое</w:t>
      </w:r>
      <w:proofErr w:type="spellEnd"/>
      <w:r w:rsidRPr="00EE4086">
        <w:rPr>
          <w:rFonts w:ascii="Times New Roman" w:hAnsi="Times New Roman" w:cs="Times New Roman"/>
          <w:sz w:val="20"/>
          <w:szCs w:val="20"/>
        </w:rPr>
        <w:t xml:space="preserve"> </w:t>
      </w:r>
      <w:proofErr w:type="spellStart"/>
      <w:r w:rsidRPr="00EE4086">
        <w:rPr>
          <w:rFonts w:ascii="Times New Roman" w:hAnsi="Times New Roman" w:cs="Times New Roman"/>
          <w:sz w:val="20"/>
          <w:szCs w:val="20"/>
          <w:lang w:val="en-US"/>
        </w:rPr>
        <w:t>управление</w:t>
      </w:r>
      <w:proofErr w:type="spellEnd"/>
      <w:r w:rsidRPr="00EE4086">
        <w:rPr>
          <w:rFonts w:ascii="Times New Roman" w:hAnsi="Times New Roman" w:cs="Times New Roman"/>
          <w:sz w:val="20"/>
          <w:szCs w:val="20"/>
        </w:rPr>
        <w:t xml:space="preserve"> (код 4.1)*</w:t>
      </w:r>
      <w:r w:rsidRPr="00EE4086">
        <w:rPr>
          <w:rFonts w:ascii="Times New Roman" w:hAnsi="Times New Roman" w:cs="Times New Roman"/>
          <w:sz w:val="20"/>
          <w:szCs w:val="20"/>
          <w:lang w:val="en-US"/>
        </w:rPr>
        <w:t>;</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служебные гаражи (код 4.9);</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рынки (код 4.3)*;</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магазины (код 4.4)*;</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торговые центры (торгово-развлекательные центры) (код 4.2)*;</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банковская и страховая деятельность (код 4.5)*;</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общественное питание (код 4.6)*;</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обеспечение научной деятельности (код 3.9)*;</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гостиничное обслуживание (код 4.7)*;</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развлечения (код 4.8)*;</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спорт (код 5.1)*;</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историко-культурная деятельность (код 9.3)*;</w:t>
      </w:r>
    </w:p>
    <w:p w:rsidR="00EE4086" w:rsidRPr="00EE4086" w:rsidRDefault="00EE4086" w:rsidP="00EE4086">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0"/>
          <w:szCs w:val="20"/>
        </w:rPr>
      </w:pPr>
      <w:proofErr w:type="spellStart"/>
      <w:r w:rsidRPr="00EE4086">
        <w:rPr>
          <w:rFonts w:ascii="Times New Roman" w:hAnsi="Times New Roman" w:cs="Times New Roman"/>
          <w:sz w:val="20"/>
          <w:szCs w:val="20"/>
          <w:lang w:val="en-US"/>
        </w:rPr>
        <w:t>обеспечение</w:t>
      </w:r>
      <w:proofErr w:type="spellEnd"/>
      <w:r w:rsidRPr="00EE4086">
        <w:rPr>
          <w:rFonts w:ascii="Times New Roman" w:hAnsi="Times New Roman" w:cs="Times New Roman"/>
          <w:sz w:val="20"/>
          <w:szCs w:val="20"/>
        </w:rPr>
        <w:t xml:space="preserve"> </w:t>
      </w:r>
      <w:proofErr w:type="spellStart"/>
      <w:r w:rsidRPr="00EE4086">
        <w:rPr>
          <w:rFonts w:ascii="Times New Roman" w:hAnsi="Times New Roman" w:cs="Times New Roman"/>
          <w:sz w:val="20"/>
          <w:szCs w:val="20"/>
          <w:lang w:val="en-US"/>
        </w:rPr>
        <w:t>внутреннего</w:t>
      </w:r>
      <w:proofErr w:type="spellEnd"/>
      <w:r w:rsidRPr="00EE4086">
        <w:rPr>
          <w:rFonts w:ascii="Times New Roman" w:hAnsi="Times New Roman" w:cs="Times New Roman"/>
          <w:sz w:val="20"/>
          <w:szCs w:val="20"/>
        </w:rPr>
        <w:t xml:space="preserve"> </w:t>
      </w:r>
      <w:proofErr w:type="spellStart"/>
      <w:r w:rsidRPr="00EE4086">
        <w:rPr>
          <w:rFonts w:ascii="Times New Roman" w:hAnsi="Times New Roman" w:cs="Times New Roman"/>
          <w:sz w:val="20"/>
          <w:szCs w:val="20"/>
          <w:lang w:val="en-US"/>
        </w:rPr>
        <w:t>правопорядка</w:t>
      </w:r>
      <w:proofErr w:type="spellEnd"/>
      <w:r w:rsidRPr="00EE4086">
        <w:rPr>
          <w:rFonts w:ascii="Times New Roman" w:hAnsi="Times New Roman" w:cs="Times New Roman"/>
          <w:sz w:val="20"/>
          <w:szCs w:val="20"/>
        </w:rPr>
        <w:t xml:space="preserve"> (код 8.3)*.</w:t>
      </w:r>
    </w:p>
    <w:p w:rsidR="00EE4086" w:rsidRPr="00EE4086" w:rsidRDefault="00EE4086" w:rsidP="00EE4086">
      <w:pPr>
        <w:pStyle w:val="afd"/>
        <w:widowControl w:val="0"/>
        <w:ind w:firstLine="709"/>
        <w:jc w:val="both"/>
        <w:rPr>
          <w:rFonts w:ascii="Times New Roman" w:hAnsi="Times New Roman" w:cs="Times New Roman"/>
          <w:bCs/>
          <w:sz w:val="20"/>
          <w:szCs w:val="20"/>
        </w:rPr>
      </w:pPr>
      <w:r w:rsidRPr="00EE4086">
        <w:rPr>
          <w:rFonts w:ascii="Times New Roman" w:hAnsi="Times New Roman" w:cs="Times New Roman"/>
          <w:sz w:val="20"/>
          <w:szCs w:val="20"/>
        </w:rPr>
        <w:t xml:space="preserve">3. </w:t>
      </w:r>
      <w:r w:rsidRPr="00EE4086">
        <w:rPr>
          <w:rFonts w:ascii="Times New Roman" w:hAnsi="Times New Roman" w:cs="Times New Roman"/>
          <w:i/>
          <w:sz w:val="20"/>
          <w:szCs w:val="20"/>
        </w:rPr>
        <w:t>Условно разрешенные виды использования</w:t>
      </w:r>
      <w:r w:rsidRPr="00EE4086">
        <w:rPr>
          <w:rFonts w:ascii="Times New Roman" w:hAnsi="Times New Roman" w:cs="Times New Roman"/>
          <w:sz w:val="20"/>
          <w:szCs w:val="20"/>
        </w:rPr>
        <w:t xml:space="preserve"> земельных участков и объектов капитального строительства</w:t>
      </w:r>
      <w:r w:rsidRPr="00EE4086">
        <w:rPr>
          <w:rFonts w:ascii="Times New Roman" w:hAnsi="Times New Roman" w:cs="Times New Roman"/>
          <w:bCs/>
          <w:sz w:val="20"/>
          <w:szCs w:val="20"/>
        </w:rPr>
        <w:t xml:space="preserve"> в общественно-деловых зонах: </w:t>
      </w:r>
    </w:p>
    <w:p w:rsidR="00EE4086" w:rsidRPr="00EE4086" w:rsidRDefault="00EE4086" w:rsidP="00EE4086">
      <w:pPr>
        <w:widowControl w:val="0"/>
        <w:numPr>
          <w:ilvl w:val="0"/>
          <w:numId w:val="15"/>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для индивидуального жилищного строительства (код 2.1)*;</w:t>
      </w:r>
    </w:p>
    <w:p w:rsidR="00EE4086" w:rsidRPr="00EE4086" w:rsidRDefault="00EE4086" w:rsidP="00EE4086">
      <w:pPr>
        <w:widowControl w:val="0"/>
        <w:numPr>
          <w:ilvl w:val="0"/>
          <w:numId w:val="15"/>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малоэтажная многоквартирная жилая застройка (код 2.1.1)*;</w:t>
      </w:r>
    </w:p>
    <w:p w:rsidR="00EE4086" w:rsidRPr="00EE4086" w:rsidRDefault="00EE4086" w:rsidP="00EE4086">
      <w:pPr>
        <w:widowControl w:val="0"/>
        <w:numPr>
          <w:ilvl w:val="0"/>
          <w:numId w:val="15"/>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служебные гаражи (код 4.9)*;</w:t>
      </w:r>
    </w:p>
    <w:p w:rsidR="00EE4086" w:rsidRPr="00EE4086" w:rsidRDefault="00EE4086" w:rsidP="00EE4086">
      <w:pPr>
        <w:widowControl w:val="0"/>
        <w:numPr>
          <w:ilvl w:val="0"/>
          <w:numId w:val="15"/>
        </w:numPr>
        <w:suppressAutoHyphen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религиозное использование (код 3.7)*.</w:t>
      </w:r>
    </w:p>
    <w:p w:rsidR="00EE4086" w:rsidRPr="00EE4086" w:rsidRDefault="00EE4086" w:rsidP="00EE4086">
      <w:pPr>
        <w:widowControl w:val="0"/>
        <w:shd w:val="clear" w:color="auto" w:fill="FFFFFF"/>
        <w:snapToGrid w:val="0"/>
        <w:ind w:firstLine="709"/>
        <w:jc w:val="both"/>
        <w:rPr>
          <w:rFonts w:ascii="Times New Roman" w:hAnsi="Times New Roman" w:cs="Times New Roman"/>
          <w:bCs/>
          <w:sz w:val="20"/>
          <w:szCs w:val="20"/>
        </w:rPr>
      </w:pPr>
      <w:r w:rsidRPr="00EE4086">
        <w:rPr>
          <w:rFonts w:ascii="Times New Roman" w:hAnsi="Times New Roman" w:cs="Times New Roman"/>
          <w:sz w:val="20"/>
          <w:szCs w:val="20"/>
        </w:rPr>
        <w:t xml:space="preserve">4. </w:t>
      </w:r>
      <w:r w:rsidRPr="00EE4086">
        <w:rPr>
          <w:rFonts w:ascii="Times New Roman" w:hAnsi="Times New Roman" w:cs="Times New Roman"/>
          <w:i/>
          <w:sz w:val="20"/>
          <w:szCs w:val="20"/>
        </w:rPr>
        <w:t>Вспомогательные виды разрешенного использования</w:t>
      </w:r>
      <w:r w:rsidRPr="00EE4086">
        <w:rPr>
          <w:rFonts w:ascii="Times New Roman" w:hAnsi="Times New Roman" w:cs="Times New Roman"/>
          <w:sz w:val="20"/>
          <w:szCs w:val="20"/>
        </w:rPr>
        <w:t xml:space="preserve"> </w:t>
      </w:r>
      <w:r w:rsidRPr="00EE4086">
        <w:rPr>
          <w:rFonts w:ascii="Times New Roman" w:hAnsi="Times New Roman" w:cs="Times New Roman"/>
          <w:bCs/>
          <w:sz w:val="20"/>
          <w:szCs w:val="20"/>
        </w:rPr>
        <w:t xml:space="preserve">земельных участков и объектов капитального строительства в общественно-деловых зонах: </w:t>
      </w:r>
    </w:p>
    <w:p w:rsidR="00EE4086" w:rsidRPr="00EE4086" w:rsidRDefault="00EE4086" w:rsidP="00EE4086">
      <w:pPr>
        <w:widowControl w:val="0"/>
        <w:numPr>
          <w:ilvl w:val="0"/>
          <w:numId w:val="15"/>
        </w:numPr>
        <w:shd w:val="clear" w:color="auto" w:fill="FFFFFF"/>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lastRenderedPageBreak/>
        <w:t>земельные участки (территории) общего пользования (код 12.0)*.</w:t>
      </w:r>
    </w:p>
    <w:p w:rsidR="00EE4086" w:rsidRPr="00EE4086" w:rsidRDefault="00EE4086" w:rsidP="00EE4086">
      <w:pPr>
        <w:shd w:val="clear" w:color="auto" w:fill="FFFFFF"/>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5. </w:t>
      </w:r>
      <w:r w:rsidRPr="00EE4086">
        <w:rPr>
          <w:rFonts w:ascii="Times New Roman" w:hAnsi="Times New Roman" w:cs="Times New Roman"/>
          <w:i/>
          <w:sz w:val="20"/>
          <w:szCs w:val="20"/>
        </w:rPr>
        <w:t>Предельные размеры</w:t>
      </w:r>
      <w:r w:rsidRPr="00EE4086">
        <w:rPr>
          <w:rFonts w:ascii="Times New Roman" w:hAnsi="Times New Roman" w:cs="Times New Roman"/>
          <w:sz w:val="20"/>
          <w:szCs w:val="20"/>
        </w:rP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EE4086" w:rsidRPr="00EE4086" w:rsidRDefault="00EE4086" w:rsidP="00EE4086">
      <w:pPr>
        <w:pStyle w:val="afd"/>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для земельных участков коммунального обслуживания, допустимых к размещению в данной территориальной зоне:</w:t>
      </w:r>
    </w:p>
    <w:p w:rsidR="00EE4086" w:rsidRPr="00EE4086" w:rsidRDefault="00EE4086" w:rsidP="00EE4086">
      <w:pPr>
        <w:pStyle w:val="afd"/>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минимальный размер земельного участка – </w:t>
      </w:r>
      <w:smartTag w:uri="urn:schemas-microsoft-com:office:smarttags" w:element="metricconverter">
        <w:smartTagPr>
          <w:attr w:name="ProductID" w:val="0,0001 га"/>
        </w:smartTagPr>
        <w:r w:rsidRPr="00EE4086">
          <w:rPr>
            <w:rFonts w:ascii="Times New Roman" w:hAnsi="Times New Roman" w:cs="Times New Roman"/>
            <w:sz w:val="20"/>
            <w:szCs w:val="20"/>
          </w:rPr>
          <w:t>0,0001 га</w:t>
        </w:r>
      </w:smartTag>
      <w:r w:rsidRPr="00EE4086">
        <w:rPr>
          <w:rFonts w:ascii="Times New Roman" w:hAnsi="Times New Roman" w:cs="Times New Roman"/>
          <w:sz w:val="20"/>
          <w:szCs w:val="20"/>
        </w:rPr>
        <w:t>;</w:t>
      </w:r>
    </w:p>
    <w:p w:rsidR="00EE4086" w:rsidRPr="00EE4086" w:rsidRDefault="00EE4086" w:rsidP="00EE4086">
      <w:pPr>
        <w:pStyle w:val="afd"/>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максимальный размер земельного участка – </w:t>
      </w:r>
      <w:smartTag w:uri="urn:schemas-microsoft-com:office:smarttags" w:element="metricconverter">
        <w:smartTagPr>
          <w:attr w:name="ProductID" w:val="1 га"/>
        </w:smartTagPr>
        <w:r w:rsidRPr="00EE4086">
          <w:rPr>
            <w:rFonts w:ascii="Times New Roman" w:hAnsi="Times New Roman" w:cs="Times New Roman"/>
            <w:sz w:val="20"/>
            <w:szCs w:val="20"/>
          </w:rPr>
          <w:t>1 га</w:t>
        </w:r>
      </w:smartTag>
      <w:r w:rsidRPr="00EE4086">
        <w:rPr>
          <w:rFonts w:ascii="Times New Roman" w:hAnsi="Times New Roman" w:cs="Times New Roman"/>
          <w:sz w:val="20"/>
          <w:szCs w:val="20"/>
        </w:rPr>
        <w:t>.</w:t>
      </w:r>
    </w:p>
    <w:p w:rsidR="00EE4086" w:rsidRPr="00EE4086" w:rsidRDefault="00EE4086" w:rsidP="00EE4086">
      <w:pPr>
        <w:pStyle w:val="afd"/>
        <w:widowControl w:val="0"/>
        <w:ind w:right="566" w:firstLine="709"/>
        <w:jc w:val="both"/>
        <w:rPr>
          <w:rFonts w:ascii="Times New Roman" w:hAnsi="Times New Roman" w:cs="Times New Roman"/>
          <w:sz w:val="20"/>
          <w:szCs w:val="20"/>
        </w:rPr>
      </w:pPr>
      <w:r w:rsidRPr="00EE4086">
        <w:rPr>
          <w:rFonts w:ascii="Times New Roman" w:hAnsi="Times New Roman" w:cs="Times New Roman"/>
          <w:sz w:val="20"/>
          <w:szCs w:val="20"/>
        </w:rPr>
        <w:t>Для земельных участков под объекты гаражного назначения:</w:t>
      </w:r>
    </w:p>
    <w:p w:rsidR="00EE4086" w:rsidRPr="00EE4086" w:rsidRDefault="00EE4086" w:rsidP="00EE4086">
      <w:pPr>
        <w:pStyle w:val="afd"/>
        <w:widowControl w:val="0"/>
        <w:ind w:right="566"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минимальный размер земельного участка – </w:t>
      </w:r>
      <w:smartTag w:uri="urn:schemas-microsoft-com:office:smarttags" w:element="metricconverter">
        <w:smartTagPr>
          <w:attr w:name="ProductID" w:val="20 м2"/>
        </w:smartTagPr>
        <w:r w:rsidRPr="00EE4086">
          <w:rPr>
            <w:rFonts w:ascii="Times New Roman" w:hAnsi="Times New Roman" w:cs="Times New Roman"/>
            <w:sz w:val="20"/>
            <w:szCs w:val="20"/>
          </w:rPr>
          <w:t>20 м</w:t>
        </w:r>
        <w:r w:rsidRPr="00EE4086">
          <w:rPr>
            <w:rFonts w:ascii="Times New Roman" w:hAnsi="Times New Roman" w:cs="Times New Roman"/>
            <w:sz w:val="20"/>
            <w:szCs w:val="20"/>
            <w:vertAlign w:val="superscript"/>
          </w:rPr>
          <w:t>2</w:t>
        </w:r>
      </w:smartTag>
      <w:r w:rsidRPr="00EE4086">
        <w:rPr>
          <w:rFonts w:ascii="Times New Roman" w:hAnsi="Times New Roman" w:cs="Times New Roman"/>
          <w:sz w:val="20"/>
          <w:szCs w:val="20"/>
        </w:rPr>
        <w:t>;</w:t>
      </w:r>
    </w:p>
    <w:p w:rsidR="00EE4086" w:rsidRPr="00EE4086" w:rsidRDefault="00EE4086" w:rsidP="00EE4086">
      <w:pPr>
        <w:pStyle w:val="afd"/>
        <w:widowControl w:val="0"/>
        <w:ind w:right="566"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максимальный размер земельного участка – </w:t>
      </w:r>
      <w:smartTag w:uri="urn:schemas-microsoft-com:office:smarttags" w:element="metricconverter">
        <w:smartTagPr>
          <w:attr w:name="ProductID" w:val="30 м2"/>
        </w:smartTagPr>
        <w:r w:rsidRPr="00EE4086">
          <w:rPr>
            <w:rFonts w:ascii="Times New Roman" w:hAnsi="Times New Roman" w:cs="Times New Roman"/>
            <w:sz w:val="20"/>
            <w:szCs w:val="20"/>
          </w:rPr>
          <w:t>30 м</w:t>
        </w:r>
        <w:r w:rsidRPr="00EE4086">
          <w:rPr>
            <w:rFonts w:ascii="Times New Roman" w:hAnsi="Times New Roman" w:cs="Times New Roman"/>
            <w:sz w:val="20"/>
            <w:szCs w:val="20"/>
            <w:vertAlign w:val="superscript"/>
          </w:rPr>
          <w:t>2</w:t>
        </w:r>
      </w:smartTag>
    </w:p>
    <w:p w:rsidR="00EE4086" w:rsidRPr="00EE4086" w:rsidRDefault="00EE4086" w:rsidP="00EE4086">
      <w:pPr>
        <w:shd w:val="clear" w:color="auto" w:fill="FFFFFF"/>
        <w:snapToGrid w:val="0"/>
        <w:ind w:firstLine="709"/>
        <w:jc w:val="both"/>
        <w:rPr>
          <w:rFonts w:ascii="Times New Roman" w:hAnsi="Times New Roman" w:cs="Times New Roman"/>
          <w:sz w:val="20"/>
          <w:szCs w:val="20"/>
        </w:rPr>
      </w:pPr>
      <w:r w:rsidRPr="00EE4086">
        <w:rPr>
          <w:rFonts w:ascii="Times New Roman" w:hAnsi="Times New Roman" w:cs="Times New Roman"/>
          <w:sz w:val="20"/>
          <w:szCs w:val="20"/>
        </w:rPr>
        <w:t>Для земельных участков с другими видами разрешенного использования, разрешенных к размещению в данной территориальной зоне:</w:t>
      </w:r>
    </w:p>
    <w:p w:rsidR="00EE4086" w:rsidRPr="00EE4086" w:rsidRDefault="00EE4086" w:rsidP="00EE4086">
      <w:pPr>
        <w:numPr>
          <w:ilvl w:val="2"/>
          <w:numId w:val="17"/>
        </w:numPr>
        <w:shd w:val="clear" w:color="auto" w:fill="FFFFFF"/>
        <w:tabs>
          <w:tab w:val="left" w:pos="0"/>
        </w:tabs>
        <w:suppressAutoHyphen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минимальная площадь участка – </w:t>
      </w:r>
      <w:smartTag w:uri="urn:schemas-microsoft-com:office:smarttags" w:element="metricconverter">
        <w:smartTagPr>
          <w:attr w:name="ProductID" w:val="0,01 га"/>
        </w:smartTagPr>
        <w:r w:rsidRPr="00EE4086">
          <w:rPr>
            <w:rFonts w:ascii="Times New Roman" w:hAnsi="Times New Roman" w:cs="Times New Roman"/>
            <w:sz w:val="20"/>
            <w:szCs w:val="20"/>
          </w:rPr>
          <w:t>0,01 га</w:t>
        </w:r>
      </w:smartTag>
      <w:r w:rsidRPr="00EE4086">
        <w:rPr>
          <w:rFonts w:ascii="Times New Roman" w:hAnsi="Times New Roman" w:cs="Times New Roman"/>
          <w:sz w:val="20"/>
          <w:szCs w:val="20"/>
        </w:rPr>
        <w:t>;</w:t>
      </w:r>
    </w:p>
    <w:p w:rsidR="00EE4086" w:rsidRPr="00EE4086" w:rsidRDefault="00EE4086" w:rsidP="00EE4086">
      <w:pPr>
        <w:numPr>
          <w:ilvl w:val="2"/>
          <w:numId w:val="17"/>
        </w:numPr>
        <w:shd w:val="clear" w:color="auto" w:fill="FFFFFF"/>
        <w:tabs>
          <w:tab w:val="left" w:pos="0"/>
        </w:tabs>
        <w:suppressAutoHyphen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максимальный размер земельного участка –  </w:t>
      </w:r>
      <w:smartTag w:uri="urn:schemas-microsoft-com:office:smarttags" w:element="metricconverter">
        <w:smartTagPr>
          <w:attr w:name="ProductID" w:val="2,50 га"/>
        </w:smartTagPr>
        <w:r w:rsidRPr="00EE4086">
          <w:rPr>
            <w:rFonts w:ascii="Times New Roman" w:hAnsi="Times New Roman" w:cs="Times New Roman"/>
            <w:sz w:val="20"/>
            <w:szCs w:val="20"/>
          </w:rPr>
          <w:t>2,50 га</w:t>
        </w:r>
      </w:smartTag>
      <w:r w:rsidRPr="00EE4086">
        <w:rPr>
          <w:rFonts w:ascii="Times New Roman" w:hAnsi="Times New Roman" w:cs="Times New Roman"/>
          <w:sz w:val="20"/>
          <w:szCs w:val="20"/>
        </w:rPr>
        <w:t>.</w:t>
      </w:r>
    </w:p>
    <w:p w:rsidR="00EE4086" w:rsidRPr="00EE4086" w:rsidRDefault="00EE4086" w:rsidP="00EE4086">
      <w:pPr>
        <w:shd w:val="clear" w:color="auto" w:fill="FFFFFF"/>
        <w:tabs>
          <w:tab w:val="left" w:pos="0"/>
        </w:tabs>
        <w:suppressAutoHyphens/>
        <w:ind w:left="709"/>
        <w:jc w:val="both"/>
        <w:rPr>
          <w:rFonts w:ascii="Times New Roman" w:hAnsi="Times New Roman" w:cs="Times New Roman"/>
          <w:sz w:val="20"/>
          <w:szCs w:val="20"/>
        </w:rPr>
      </w:pPr>
      <w:r w:rsidRPr="00EE4086">
        <w:rPr>
          <w:rFonts w:ascii="Times New Roman" w:hAnsi="Times New Roman" w:cs="Times New Roman"/>
          <w:sz w:val="20"/>
          <w:szCs w:val="20"/>
        </w:rPr>
        <w:t>Максимальный процент застройки -65.</w:t>
      </w:r>
    </w:p>
    <w:p w:rsidR="00EE4086" w:rsidRPr="00EE4086" w:rsidRDefault="00EE4086" w:rsidP="00EE4086">
      <w:pPr>
        <w:shd w:val="clear" w:color="auto" w:fill="FFFFFF"/>
        <w:tabs>
          <w:tab w:val="left" w:pos="0"/>
        </w:tabs>
        <w:suppressAutoHyphens/>
        <w:ind w:left="709"/>
        <w:jc w:val="both"/>
        <w:rPr>
          <w:rFonts w:ascii="Times New Roman" w:hAnsi="Times New Roman" w:cs="Times New Roman"/>
          <w:sz w:val="20"/>
          <w:szCs w:val="20"/>
        </w:rPr>
      </w:pPr>
      <w:r w:rsidRPr="00EE4086">
        <w:rPr>
          <w:rFonts w:ascii="Times New Roman" w:hAnsi="Times New Roman" w:cs="Times New Roman"/>
          <w:sz w:val="20"/>
          <w:szCs w:val="20"/>
        </w:rPr>
        <w:t>Максимальное количество этажей – 3.</w:t>
      </w:r>
    </w:p>
    <w:p w:rsidR="00EE4086" w:rsidRPr="00EE4086" w:rsidRDefault="00EE4086" w:rsidP="00EE4086">
      <w:pPr>
        <w:numPr>
          <w:ilvl w:val="2"/>
          <w:numId w:val="17"/>
        </w:numPr>
        <w:shd w:val="clear" w:color="auto" w:fill="FFFFFF"/>
        <w:tabs>
          <w:tab w:val="left" w:pos="0"/>
        </w:tabs>
        <w:suppressAutoHyphen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EE4086">
          <w:rPr>
            <w:rFonts w:ascii="Times New Roman" w:hAnsi="Times New Roman" w:cs="Times New Roman"/>
            <w:sz w:val="20"/>
            <w:szCs w:val="20"/>
          </w:rPr>
          <w:t>6 м</w:t>
        </w:r>
      </w:smartTag>
      <w:r w:rsidRPr="00EE4086">
        <w:rPr>
          <w:rFonts w:ascii="Times New Roman" w:hAnsi="Times New Roman" w:cs="Times New Roman"/>
          <w:sz w:val="20"/>
          <w:szCs w:val="20"/>
        </w:rPr>
        <w:t>;</w:t>
      </w:r>
    </w:p>
    <w:p w:rsidR="00EE4086" w:rsidRPr="00EE4086" w:rsidRDefault="00EE4086" w:rsidP="00EE4086">
      <w:pPr>
        <w:pStyle w:val="a6"/>
        <w:numPr>
          <w:ilvl w:val="2"/>
          <w:numId w:val="17"/>
        </w:numPr>
        <w:tabs>
          <w:tab w:val="left" w:pos="0"/>
        </w:tabs>
        <w:ind w:left="0" w:firstLine="709"/>
        <w:jc w:val="both"/>
        <w:rPr>
          <w:sz w:val="20"/>
          <w:szCs w:val="20"/>
        </w:rPr>
      </w:pPr>
      <w:r w:rsidRPr="00EE4086">
        <w:rPr>
          <w:sz w:val="20"/>
          <w:szCs w:val="20"/>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EE4086">
          <w:rPr>
            <w:sz w:val="20"/>
            <w:szCs w:val="20"/>
          </w:rPr>
          <w:t>25 м</w:t>
        </w:r>
      </w:smartTag>
      <w:r w:rsidRPr="00EE4086">
        <w:rPr>
          <w:sz w:val="20"/>
          <w:szCs w:val="20"/>
        </w:rPr>
        <w:t>.</w:t>
      </w:r>
    </w:p>
    <w:p w:rsidR="00EE4086" w:rsidRPr="00EE4086" w:rsidRDefault="00EE4086" w:rsidP="00EE4086">
      <w:pPr>
        <w:widowControl w:val="0"/>
        <w:numPr>
          <w:ilvl w:val="0"/>
          <w:numId w:val="17"/>
        </w:numPr>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минимальные отступы от границ земельного участка в целях определения места допустимого строительства – 3 м.</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 xml:space="preserve">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 </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7. Изменение функционального назначения объектов социально-бытового и </w:t>
      </w:r>
      <w:proofErr w:type="spellStart"/>
      <w:r w:rsidRPr="00EE4086">
        <w:rPr>
          <w:rFonts w:ascii="Times New Roman" w:hAnsi="Times New Roman" w:cs="Times New Roman"/>
          <w:sz w:val="20"/>
          <w:szCs w:val="20"/>
        </w:rPr>
        <w:t>культурно-досугового</w:t>
      </w:r>
      <w:proofErr w:type="spellEnd"/>
      <w:r w:rsidRPr="00EE4086">
        <w:rPr>
          <w:rFonts w:ascii="Times New Roman" w:hAnsi="Times New Roman" w:cs="Times New Roman"/>
          <w:sz w:val="20"/>
          <w:szCs w:val="20"/>
        </w:rPr>
        <w:t xml:space="preserve">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11.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Pr="00EE4086">
        <w:rPr>
          <w:rFonts w:ascii="Times New Roman" w:hAnsi="Times New Roman" w:cs="Times New Roman"/>
          <w:sz w:val="20"/>
          <w:szCs w:val="20"/>
        </w:rPr>
        <w:t>Ребрихинский</w:t>
      </w:r>
      <w:proofErr w:type="spellEnd"/>
      <w:r w:rsidRPr="00EE4086">
        <w:rPr>
          <w:rFonts w:ascii="Times New Roman" w:hAnsi="Times New Roman" w:cs="Times New Roman"/>
          <w:sz w:val="20"/>
          <w:szCs w:val="20"/>
        </w:rPr>
        <w:t xml:space="preserve"> район Алтайского края.</w:t>
      </w:r>
    </w:p>
    <w:p w:rsidR="00EE4086" w:rsidRPr="00EE4086" w:rsidRDefault="00EE4086" w:rsidP="00EE4086">
      <w:pPr>
        <w:pStyle w:val="2"/>
        <w:shd w:val="clear" w:color="auto" w:fill="FFFFFF"/>
        <w:spacing w:before="0" w:after="240"/>
        <w:ind w:firstLine="851"/>
        <w:jc w:val="both"/>
        <w:textAlignment w:val="baseline"/>
        <w:rPr>
          <w:rFonts w:ascii="Times New Roman" w:hAnsi="Times New Roman" w:cs="Times New Roman"/>
          <w:b w:val="0"/>
          <w:i w:val="0"/>
          <w:sz w:val="20"/>
          <w:szCs w:val="20"/>
        </w:rPr>
      </w:pPr>
      <w:r w:rsidRPr="00EE4086">
        <w:rPr>
          <w:rFonts w:ascii="Times New Roman" w:hAnsi="Times New Roman" w:cs="Times New Roman"/>
          <w:b w:val="0"/>
          <w:i w:val="0"/>
          <w:sz w:val="20"/>
          <w:szCs w:val="20"/>
        </w:rPr>
        <w:lastRenderedPageBreak/>
        <w:t xml:space="preserve">*-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 </w:t>
      </w:r>
    </w:p>
    <w:p w:rsidR="00EE4086" w:rsidRPr="00EE4086" w:rsidRDefault="00EE4086" w:rsidP="00EE4086">
      <w:pPr>
        <w:pStyle w:val="4"/>
        <w:spacing w:before="200" w:after="200"/>
        <w:ind w:firstLine="709"/>
        <w:jc w:val="both"/>
        <w:rPr>
          <w:color w:val="808080"/>
          <w:sz w:val="20"/>
          <w:szCs w:val="20"/>
        </w:rPr>
      </w:pPr>
      <w:r w:rsidRPr="00EE4086">
        <w:rPr>
          <w:sz w:val="20"/>
          <w:szCs w:val="20"/>
        </w:rPr>
        <w:t xml:space="preserve">Статья 29. </w:t>
      </w:r>
      <w:bookmarkStart w:id="161" w:name="_Toc8683267"/>
      <w:r w:rsidRPr="00EE4086">
        <w:rPr>
          <w:sz w:val="20"/>
          <w:szCs w:val="20"/>
        </w:rPr>
        <w:t xml:space="preserve">Градостроительные регламенты на территории производственной </w:t>
      </w:r>
      <w:r w:rsidRPr="00EE4086">
        <w:rPr>
          <w:color w:val="000000"/>
          <w:sz w:val="20"/>
          <w:szCs w:val="20"/>
        </w:rPr>
        <w:t>зо</w:t>
      </w:r>
      <w:bookmarkEnd w:id="159"/>
      <w:bookmarkEnd w:id="160"/>
      <w:bookmarkEnd w:id="161"/>
      <w:r w:rsidRPr="00EE4086">
        <w:rPr>
          <w:color w:val="000000"/>
          <w:sz w:val="20"/>
          <w:szCs w:val="20"/>
        </w:rPr>
        <w:t>ны</w:t>
      </w:r>
    </w:p>
    <w:p w:rsidR="00EE4086" w:rsidRPr="00EE4086" w:rsidRDefault="00EE4086" w:rsidP="00EE4086">
      <w:pPr>
        <w:pStyle w:val="a6"/>
        <w:tabs>
          <w:tab w:val="left" w:pos="720"/>
        </w:tabs>
        <w:ind w:firstLine="720"/>
        <w:jc w:val="both"/>
        <w:rPr>
          <w:sz w:val="20"/>
          <w:szCs w:val="20"/>
        </w:rPr>
      </w:pPr>
      <w:bookmarkStart w:id="162" w:name="_Toc469403413"/>
      <w:bookmarkStart w:id="163" w:name="_Toc282347545"/>
      <w:bookmarkStart w:id="164" w:name="_Toc8683268"/>
      <w:r w:rsidRPr="00EE4086">
        <w:rPr>
          <w:sz w:val="20"/>
          <w:szCs w:val="20"/>
        </w:rPr>
        <w:t>1. Производственная зона (код зон П1) предназначена для размещения производственных и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r w:rsidRPr="00EE4086">
        <w:rPr>
          <w:iCs/>
          <w:sz w:val="20"/>
          <w:szCs w:val="20"/>
        </w:rPr>
        <w:t xml:space="preserve"> </w:t>
      </w:r>
    </w:p>
    <w:p w:rsidR="00EE4086" w:rsidRPr="00EE4086" w:rsidRDefault="00EE4086" w:rsidP="00EE4086">
      <w:pPr>
        <w:pStyle w:val="Iauiue"/>
        <w:ind w:firstLine="709"/>
        <w:jc w:val="both"/>
        <w:rPr>
          <w:bCs/>
        </w:rPr>
      </w:pPr>
      <w:r w:rsidRPr="00EE4086">
        <w:rPr>
          <w:bCs/>
        </w:rPr>
        <w:t xml:space="preserve">2. </w:t>
      </w:r>
      <w:r w:rsidRPr="00EE4086">
        <w:rPr>
          <w:bCs/>
          <w:i/>
        </w:rPr>
        <w:t>Основные виды разрешенного использования з</w:t>
      </w:r>
      <w:r w:rsidRPr="00EE4086">
        <w:rPr>
          <w:bCs/>
        </w:rPr>
        <w:t>емельных участков и объектов капитального строительства:</w:t>
      </w:r>
    </w:p>
    <w:p w:rsidR="00EE4086" w:rsidRPr="00EE4086" w:rsidRDefault="00EE4086" w:rsidP="00EE4086">
      <w:pPr>
        <w:pStyle w:val="ConsPlusTitle"/>
        <w:widowControl w:val="0"/>
        <w:ind w:firstLine="709"/>
        <w:jc w:val="both"/>
        <w:rPr>
          <w:rFonts w:ascii="Times New Roman" w:hAnsi="Times New Roman" w:cs="Times New Roman"/>
          <w:b w:val="0"/>
        </w:rPr>
      </w:pPr>
      <w:r w:rsidRPr="00EE4086">
        <w:rPr>
          <w:rFonts w:ascii="Times New Roman" w:hAnsi="Times New Roman" w:cs="Times New Roman"/>
          <w:b w:val="0"/>
        </w:rPr>
        <w:t>– хранение и переработка сельскохозяйственной продукции (код 1.15)*;</w:t>
      </w:r>
    </w:p>
    <w:p w:rsidR="00EE4086" w:rsidRPr="00EE4086" w:rsidRDefault="00EE4086" w:rsidP="00EE4086">
      <w:pPr>
        <w:widowControl w:val="0"/>
        <w:shd w:val="clear" w:color="auto" w:fill="FFFFFF"/>
        <w:tabs>
          <w:tab w:val="left" w:pos="0"/>
          <w:tab w:val="left" w:pos="709"/>
        </w:tabs>
        <w:suppressAutoHyphens/>
        <w:snapToGrid w:val="0"/>
        <w:ind w:left="709"/>
        <w:jc w:val="both"/>
        <w:rPr>
          <w:rFonts w:ascii="Times New Roman" w:hAnsi="Times New Roman" w:cs="Times New Roman"/>
          <w:sz w:val="20"/>
          <w:szCs w:val="20"/>
        </w:rPr>
      </w:pPr>
      <w:r w:rsidRPr="00EE4086">
        <w:rPr>
          <w:rFonts w:ascii="Times New Roman" w:hAnsi="Times New Roman" w:cs="Times New Roman"/>
          <w:sz w:val="20"/>
          <w:szCs w:val="20"/>
        </w:rPr>
        <w:t>–  обеспечение сельскохозяйственного производства (код 1.18)*;</w:t>
      </w:r>
    </w:p>
    <w:p w:rsidR="00EE4086" w:rsidRPr="00EE4086" w:rsidRDefault="00EE4086" w:rsidP="00EE4086">
      <w:pPr>
        <w:pStyle w:val="ConsPlusTitle"/>
        <w:widowControl w:val="0"/>
        <w:ind w:firstLine="709"/>
        <w:jc w:val="both"/>
        <w:rPr>
          <w:rFonts w:ascii="Times New Roman" w:hAnsi="Times New Roman" w:cs="Times New Roman"/>
          <w:b w:val="0"/>
        </w:rPr>
      </w:pPr>
      <w:r w:rsidRPr="00EE4086">
        <w:rPr>
          <w:rFonts w:ascii="Times New Roman" w:hAnsi="Times New Roman" w:cs="Times New Roman"/>
          <w:b w:val="0"/>
        </w:rPr>
        <w:t>– пищевая промышленность (код 6.4)*;</w:t>
      </w:r>
    </w:p>
    <w:p w:rsidR="00EE4086" w:rsidRPr="00EE4086" w:rsidRDefault="00EE4086" w:rsidP="00EE4086">
      <w:pPr>
        <w:pStyle w:val="ConsPlusTitle"/>
        <w:widowControl w:val="0"/>
        <w:ind w:firstLine="709"/>
        <w:jc w:val="both"/>
        <w:rPr>
          <w:rFonts w:ascii="Times New Roman" w:hAnsi="Times New Roman" w:cs="Times New Roman"/>
          <w:b w:val="0"/>
        </w:rPr>
      </w:pPr>
      <w:r w:rsidRPr="00EE4086">
        <w:rPr>
          <w:rFonts w:ascii="Times New Roman" w:hAnsi="Times New Roman" w:cs="Times New Roman"/>
          <w:b w:val="0"/>
        </w:rPr>
        <w:t>– легкая промышленность (код 6.3)*;</w:t>
      </w:r>
    </w:p>
    <w:p w:rsidR="00EE4086" w:rsidRPr="00EE4086" w:rsidRDefault="00EE4086" w:rsidP="00EE4086">
      <w:pPr>
        <w:pStyle w:val="ConsPlusTitle"/>
        <w:widowControl w:val="0"/>
        <w:ind w:firstLine="709"/>
        <w:jc w:val="both"/>
        <w:rPr>
          <w:rFonts w:ascii="Times New Roman" w:hAnsi="Times New Roman" w:cs="Times New Roman"/>
          <w:b w:val="0"/>
        </w:rPr>
      </w:pPr>
      <w:r w:rsidRPr="00EE4086">
        <w:rPr>
          <w:rFonts w:ascii="Times New Roman" w:hAnsi="Times New Roman" w:cs="Times New Roman"/>
          <w:b w:val="0"/>
        </w:rPr>
        <w:t>– связь (код 6.8)*;</w:t>
      </w:r>
    </w:p>
    <w:p w:rsidR="00EE4086" w:rsidRPr="00EE4086" w:rsidRDefault="00EE4086" w:rsidP="00EE4086">
      <w:pPr>
        <w:pStyle w:val="ConsPlusTitle"/>
        <w:widowControl w:val="0"/>
        <w:ind w:firstLine="709"/>
        <w:jc w:val="both"/>
        <w:rPr>
          <w:rFonts w:ascii="Times New Roman" w:hAnsi="Times New Roman" w:cs="Times New Roman"/>
          <w:b w:val="0"/>
        </w:rPr>
      </w:pPr>
      <w:r w:rsidRPr="00EE4086">
        <w:rPr>
          <w:rFonts w:ascii="Times New Roman" w:hAnsi="Times New Roman" w:cs="Times New Roman"/>
          <w:b w:val="0"/>
        </w:rPr>
        <w:t>– склад (6.9)*;</w:t>
      </w:r>
    </w:p>
    <w:p w:rsidR="00EE4086" w:rsidRPr="00EE4086" w:rsidRDefault="00EE4086" w:rsidP="00EE4086">
      <w:pPr>
        <w:pStyle w:val="ConsPlusTitle"/>
        <w:widowControl w:val="0"/>
        <w:ind w:firstLine="709"/>
        <w:jc w:val="both"/>
        <w:rPr>
          <w:rFonts w:ascii="Times New Roman" w:hAnsi="Times New Roman" w:cs="Times New Roman"/>
          <w:b w:val="0"/>
        </w:rPr>
      </w:pPr>
      <w:r w:rsidRPr="00EE4086">
        <w:rPr>
          <w:rFonts w:ascii="Times New Roman" w:hAnsi="Times New Roman" w:cs="Times New Roman"/>
          <w:b w:val="0"/>
        </w:rPr>
        <w:t>– строительная промышленность (код 6.6)*;</w:t>
      </w:r>
    </w:p>
    <w:p w:rsidR="00EE4086" w:rsidRPr="00EE4086" w:rsidRDefault="00EE4086" w:rsidP="00EE4086">
      <w:pPr>
        <w:pStyle w:val="ConsPlusTitle"/>
        <w:widowControl w:val="0"/>
        <w:ind w:firstLine="709"/>
        <w:jc w:val="both"/>
        <w:rPr>
          <w:rFonts w:ascii="Times New Roman" w:hAnsi="Times New Roman" w:cs="Times New Roman"/>
          <w:b w:val="0"/>
        </w:rPr>
      </w:pPr>
      <w:r w:rsidRPr="00EE4086">
        <w:rPr>
          <w:rFonts w:ascii="Times New Roman" w:hAnsi="Times New Roman" w:cs="Times New Roman"/>
          <w:b w:val="0"/>
        </w:rPr>
        <w:t>– коммунальное обслуживание (код 3.1)*;</w:t>
      </w:r>
    </w:p>
    <w:p w:rsidR="00EE4086" w:rsidRPr="00EE4086" w:rsidRDefault="00EE4086" w:rsidP="00EE4086">
      <w:pPr>
        <w:pStyle w:val="ConsPlusTitle"/>
        <w:widowControl w:val="0"/>
        <w:ind w:firstLine="709"/>
        <w:jc w:val="both"/>
        <w:rPr>
          <w:rFonts w:ascii="Times New Roman" w:hAnsi="Times New Roman" w:cs="Times New Roman"/>
          <w:b w:val="0"/>
        </w:rPr>
      </w:pPr>
      <w:r w:rsidRPr="00EE4086">
        <w:rPr>
          <w:rFonts w:ascii="Times New Roman" w:hAnsi="Times New Roman" w:cs="Times New Roman"/>
          <w:b w:val="0"/>
        </w:rPr>
        <w:t>– обеспечение внутреннего правопорядка (код 8.3)*;</w:t>
      </w:r>
    </w:p>
    <w:p w:rsidR="00EE4086" w:rsidRPr="00EE4086" w:rsidRDefault="00EE4086" w:rsidP="00EE4086">
      <w:pPr>
        <w:pStyle w:val="ConsPlusTitle"/>
        <w:widowControl w:val="0"/>
        <w:ind w:firstLine="709"/>
        <w:jc w:val="both"/>
        <w:rPr>
          <w:rFonts w:ascii="Times New Roman" w:hAnsi="Times New Roman" w:cs="Times New Roman"/>
          <w:b w:val="0"/>
        </w:rPr>
      </w:pPr>
      <w:r w:rsidRPr="00EE4086">
        <w:rPr>
          <w:rFonts w:ascii="Times New Roman" w:hAnsi="Times New Roman" w:cs="Times New Roman"/>
          <w:b w:val="0"/>
        </w:rPr>
        <w:t>– служебные гаражи (код 4.9)*;</w:t>
      </w:r>
    </w:p>
    <w:p w:rsidR="00EE4086" w:rsidRPr="00EE4086" w:rsidRDefault="00EE4086" w:rsidP="00EE4086">
      <w:pPr>
        <w:pStyle w:val="ConsPlusTitle"/>
        <w:widowControl w:val="0"/>
        <w:ind w:firstLine="709"/>
        <w:jc w:val="both"/>
        <w:rPr>
          <w:rFonts w:ascii="Times New Roman" w:hAnsi="Times New Roman" w:cs="Times New Roman"/>
          <w:b w:val="0"/>
        </w:rPr>
      </w:pPr>
      <w:r w:rsidRPr="00EE4086">
        <w:rPr>
          <w:rFonts w:ascii="Times New Roman" w:hAnsi="Times New Roman" w:cs="Times New Roman"/>
          <w:b w:val="0"/>
        </w:rPr>
        <w:t>– объекты дорожного сервиса (код 4.9.1).</w:t>
      </w:r>
    </w:p>
    <w:p w:rsidR="00EE4086" w:rsidRPr="00EE4086" w:rsidRDefault="00EE4086" w:rsidP="00EE4086">
      <w:pPr>
        <w:pStyle w:val="afd"/>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3. </w:t>
      </w:r>
      <w:r w:rsidRPr="00EE4086">
        <w:rPr>
          <w:rFonts w:ascii="Times New Roman" w:hAnsi="Times New Roman" w:cs="Times New Roman"/>
          <w:i/>
          <w:sz w:val="20"/>
          <w:szCs w:val="20"/>
        </w:rPr>
        <w:t>Условно разрешенные виды использования</w:t>
      </w:r>
      <w:r w:rsidRPr="00EE4086">
        <w:rPr>
          <w:rFonts w:ascii="Times New Roman" w:hAnsi="Times New Roman" w:cs="Times New Roman"/>
          <w:sz w:val="20"/>
          <w:szCs w:val="20"/>
        </w:rPr>
        <w:t xml:space="preserve"> земельных участков и объектов капитального строительства: нет.</w:t>
      </w:r>
    </w:p>
    <w:p w:rsidR="00EE4086" w:rsidRPr="00EE4086" w:rsidRDefault="00EE4086" w:rsidP="00EE4086">
      <w:pPr>
        <w:widowControl w:val="0"/>
        <w:tabs>
          <w:tab w:val="left" w:pos="0"/>
        </w:tabs>
        <w:suppressAutoHyphens/>
        <w:ind w:firstLine="709"/>
        <w:jc w:val="both"/>
        <w:rPr>
          <w:rFonts w:ascii="Times New Roman" w:hAnsi="Times New Roman" w:cs="Times New Roman"/>
          <w:bCs/>
          <w:sz w:val="20"/>
          <w:szCs w:val="20"/>
        </w:rPr>
      </w:pPr>
      <w:r w:rsidRPr="00EE4086">
        <w:rPr>
          <w:rFonts w:ascii="Times New Roman" w:hAnsi="Times New Roman" w:cs="Times New Roman"/>
          <w:sz w:val="20"/>
          <w:szCs w:val="20"/>
        </w:rPr>
        <w:t>4.</w:t>
      </w:r>
      <w:r w:rsidRPr="00EE4086">
        <w:rPr>
          <w:rFonts w:ascii="Times New Roman" w:hAnsi="Times New Roman" w:cs="Times New Roman"/>
          <w:i/>
          <w:sz w:val="20"/>
          <w:szCs w:val="20"/>
        </w:rPr>
        <w:t xml:space="preserve"> Вспомогательные виды разрешенного использования</w:t>
      </w:r>
      <w:r w:rsidRPr="00EE4086">
        <w:rPr>
          <w:rFonts w:ascii="Times New Roman" w:hAnsi="Times New Roman" w:cs="Times New Roman"/>
          <w:sz w:val="20"/>
          <w:szCs w:val="20"/>
        </w:rPr>
        <w:t xml:space="preserve"> </w:t>
      </w:r>
      <w:r w:rsidRPr="00EE4086">
        <w:rPr>
          <w:rFonts w:ascii="Times New Roman" w:hAnsi="Times New Roman" w:cs="Times New Roman"/>
          <w:bCs/>
          <w:sz w:val="20"/>
          <w:szCs w:val="20"/>
        </w:rPr>
        <w:t xml:space="preserve">земельных участков и объектов капитального строительства: </w:t>
      </w:r>
    </w:p>
    <w:p w:rsidR="00EE4086" w:rsidRPr="00EE4086" w:rsidRDefault="00EE4086" w:rsidP="00EE4086">
      <w:pPr>
        <w:widowControl w:val="0"/>
        <w:tabs>
          <w:tab w:val="left" w:pos="0"/>
        </w:tabs>
        <w:suppressAutoHyphens/>
        <w:ind w:firstLine="709"/>
        <w:jc w:val="both"/>
        <w:rPr>
          <w:rFonts w:ascii="Times New Roman" w:hAnsi="Times New Roman" w:cs="Times New Roman"/>
          <w:bCs/>
          <w:sz w:val="20"/>
          <w:szCs w:val="20"/>
        </w:rPr>
      </w:pPr>
      <w:r w:rsidRPr="00EE4086">
        <w:rPr>
          <w:rFonts w:ascii="Times New Roman" w:hAnsi="Times New Roman" w:cs="Times New Roman"/>
          <w:sz w:val="20"/>
          <w:szCs w:val="20"/>
        </w:rPr>
        <w:t>–</w:t>
      </w:r>
      <w:r w:rsidRPr="00EE4086">
        <w:rPr>
          <w:rFonts w:ascii="Times New Roman" w:hAnsi="Times New Roman" w:cs="Times New Roman"/>
          <w:bCs/>
          <w:sz w:val="20"/>
          <w:szCs w:val="20"/>
        </w:rPr>
        <w:t xml:space="preserve"> земельные участки (территории) общего пользования (код 12.0)*.</w:t>
      </w:r>
    </w:p>
    <w:p w:rsidR="00EE4086" w:rsidRPr="00EE4086" w:rsidRDefault="00EE4086" w:rsidP="00EE4086">
      <w:pPr>
        <w:pStyle w:val="Iauiue"/>
        <w:widowControl/>
        <w:ind w:firstLine="709"/>
        <w:jc w:val="both"/>
      </w:pPr>
      <w:r w:rsidRPr="00EE4086">
        <w:t xml:space="preserve">5. </w:t>
      </w:r>
      <w:r w:rsidRPr="00EE4086">
        <w:rPr>
          <w:i/>
        </w:rPr>
        <w:t>Предельные размеры</w:t>
      </w:r>
      <w:r w:rsidRPr="00EE4086">
        <w:t xml:space="preserve"> земельных участков и предельные параметры разрешенного строительства, реконструкции объектов капитального строительства:</w:t>
      </w:r>
    </w:p>
    <w:p w:rsidR="00EE4086" w:rsidRPr="00EE4086" w:rsidRDefault="00EE4086" w:rsidP="00EE4086">
      <w:pPr>
        <w:numPr>
          <w:ilvl w:val="2"/>
          <w:numId w:val="17"/>
        </w:numPr>
        <w:shd w:val="clear" w:color="auto" w:fill="FFFFFF"/>
        <w:tabs>
          <w:tab w:val="left" w:pos="0"/>
        </w:tabs>
        <w:suppressAutoHyphen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минимальная площадь участка – </w:t>
      </w:r>
      <w:smartTag w:uri="urn:schemas-microsoft-com:office:smarttags" w:element="metricconverter">
        <w:smartTagPr>
          <w:attr w:name="ProductID" w:val="100 м2"/>
        </w:smartTagPr>
        <w:r w:rsidRPr="00EE4086">
          <w:rPr>
            <w:rFonts w:ascii="Times New Roman" w:hAnsi="Times New Roman" w:cs="Times New Roman"/>
            <w:sz w:val="20"/>
            <w:szCs w:val="20"/>
          </w:rPr>
          <w:t>100 м</w:t>
        </w:r>
        <w:r w:rsidRPr="00EE4086">
          <w:rPr>
            <w:rFonts w:ascii="Times New Roman" w:hAnsi="Times New Roman" w:cs="Times New Roman"/>
            <w:sz w:val="20"/>
            <w:szCs w:val="20"/>
            <w:vertAlign w:val="superscript"/>
          </w:rPr>
          <w:t>2</w:t>
        </w:r>
      </w:smartTag>
      <w:r w:rsidRPr="00EE4086">
        <w:rPr>
          <w:rFonts w:ascii="Times New Roman" w:hAnsi="Times New Roman" w:cs="Times New Roman"/>
          <w:sz w:val="20"/>
          <w:szCs w:val="20"/>
        </w:rPr>
        <w:t>;</w:t>
      </w:r>
    </w:p>
    <w:p w:rsidR="00EE4086" w:rsidRPr="00EE4086" w:rsidRDefault="00EE4086" w:rsidP="00EE4086">
      <w:pPr>
        <w:numPr>
          <w:ilvl w:val="2"/>
          <w:numId w:val="17"/>
        </w:numPr>
        <w:shd w:val="clear" w:color="auto" w:fill="FFFFFF"/>
        <w:tabs>
          <w:tab w:val="left" w:pos="0"/>
        </w:tabs>
        <w:suppressAutoHyphen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максимальный размер земельного участка –  </w:t>
      </w:r>
      <w:smartTag w:uri="urn:schemas-microsoft-com:office:smarttags" w:element="metricconverter">
        <w:smartTagPr>
          <w:attr w:name="ProductID" w:val="50000 м2"/>
        </w:smartTagPr>
        <w:r w:rsidRPr="00EE4086">
          <w:rPr>
            <w:rFonts w:ascii="Times New Roman" w:hAnsi="Times New Roman" w:cs="Times New Roman"/>
            <w:sz w:val="20"/>
            <w:szCs w:val="20"/>
          </w:rPr>
          <w:t>50000 м</w:t>
        </w:r>
        <w:r w:rsidRPr="00EE4086">
          <w:rPr>
            <w:rFonts w:ascii="Times New Roman" w:hAnsi="Times New Roman" w:cs="Times New Roman"/>
            <w:sz w:val="20"/>
            <w:szCs w:val="20"/>
            <w:vertAlign w:val="superscript"/>
          </w:rPr>
          <w:t>2</w:t>
        </w:r>
      </w:smartTag>
      <w:r w:rsidRPr="00EE4086">
        <w:rPr>
          <w:rFonts w:ascii="Times New Roman" w:hAnsi="Times New Roman" w:cs="Times New Roman"/>
          <w:sz w:val="20"/>
          <w:szCs w:val="20"/>
        </w:rPr>
        <w:t>;</w:t>
      </w:r>
    </w:p>
    <w:p w:rsidR="00EE4086" w:rsidRPr="00EE4086" w:rsidRDefault="00EE4086" w:rsidP="00EE4086">
      <w:pPr>
        <w:numPr>
          <w:ilvl w:val="2"/>
          <w:numId w:val="17"/>
        </w:numPr>
        <w:shd w:val="clear" w:color="auto" w:fill="FFFFFF"/>
        <w:tabs>
          <w:tab w:val="left" w:pos="709"/>
        </w:tabs>
        <w:suppressAutoHyphens/>
        <w:spacing w:after="0" w:line="240" w:lineRule="auto"/>
        <w:ind w:left="0" w:firstLine="709"/>
        <w:jc w:val="both"/>
        <w:rPr>
          <w:rFonts w:ascii="Times New Roman" w:hAnsi="Times New Roman" w:cs="Times New Roman"/>
          <w:sz w:val="20"/>
          <w:szCs w:val="20"/>
        </w:rPr>
      </w:pPr>
      <w:proofErr w:type="spellStart"/>
      <w:r w:rsidRPr="00EE4086">
        <w:rPr>
          <w:rFonts w:ascii="Times New Roman" w:hAnsi="Times New Roman" w:cs="Times New Roman"/>
          <w:sz w:val="20"/>
          <w:szCs w:val="20"/>
          <w:lang w:val="en-US"/>
        </w:rPr>
        <w:t>максимальный</w:t>
      </w:r>
      <w:proofErr w:type="spellEnd"/>
      <w:r w:rsidRPr="00EE4086">
        <w:rPr>
          <w:rFonts w:ascii="Times New Roman" w:hAnsi="Times New Roman" w:cs="Times New Roman"/>
          <w:sz w:val="20"/>
          <w:szCs w:val="20"/>
          <w:lang w:val="en-US"/>
        </w:rPr>
        <w:t xml:space="preserve"> </w:t>
      </w:r>
      <w:proofErr w:type="spellStart"/>
      <w:r w:rsidRPr="00EE4086">
        <w:rPr>
          <w:rFonts w:ascii="Times New Roman" w:hAnsi="Times New Roman" w:cs="Times New Roman"/>
          <w:sz w:val="20"/>
          <w:szCs w:val="20"/>
          <w:lang w:val="en-US"/>
        </w:rPr>
        <w:t>процент</w:t>
      </w:r>
      <w:proofErr w:type="spellEnd"/>
      <w:r w:rsidRPr="00EE4086">
        <w:rPr>
          <w:rFonts w:ascii="Times New Roman" w:hAnsi="Times New Roman" w:cs="Times New Roman"/>
          <w:sz w:val="20"/>
          <w:szCs w:val="20"/>
          <w:lang w:val="en-US"/>
        </w:rPr>
        <w:t xml:space="preserve"> </w:t>
      </w:r>
      <w:proofErr w:type="spellStart"/>
      <w:r w:rsidRPr="00EE4086">
        <w:rPr>
          <w:rFonts w:ascii="Times New Roman" w:hAnsi="Times New Roman" w:cs="Times New Roman"/>
          <w:sz w:val="20"/>
          <w:szCs w:val="20"/>
          <w:lang w:val="en-US"/>
        </w:rPr>
        <w:t>застройки</w:t>
      </w:r>
      <w:proofErr w:type="spellEnd"/>
      <w:r w:rsidRPr="00EE4086">
        <w:rPr>
          <w:rFonts w:ascii="Times New Roman" w:hAnsi="Times New Roman" w:cs="Times New Roman"/>
          <w:sz w:val="20"/>
          <w:szCs w:val="20"/>
          <w:lang w:val="en-US"/>
        </w:rPr>
        <w:t xml:space="preserve"> </w:t>
      </w:r>
      <w:r w:rsidRPr="00EE4086">
        <w:rPr>
          <w:rFonts w:ascii="Times New Roman" w:hAnsi="Times New Roman" w:cs="Times New Roman"/>
          <w:sz w:val="20"/>
          <w:szCs w:val="20"/>
        </w:rPr>
        <w:t>75 %;</w:t>
      </w:r>
    </w:p>
    <w:p w:rsidR="00EE4086" w:rsidRPr="00EE4086" w:rsidRDefault="00EE4086" w:rsidP="00EE4086">
      <w:pPr>
        <w:numPr>
          <w:ilvl w:val="2"/>
          <w:numId w:val="17"/>
        </w:numPr>
        <w:shd w:val="clear" w:color="auto" w:fill="FFFFFF"/>
        <w:tabs>
          <w:tab w:val="left" w:pos="709"/>
        </w:tabs>
        <w:suppressAutoHyphen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максимальная этажность -3</w:t>
      </w:r>
      <w:r w:rsidRPr="00EE4086">
        <w:rPr>
          <w:rFonts w:ascii="Times New Roman" w:hAnsi="Times New Roman" w:cs="Times New Roman"/>
          <w:sz w:val="20"/>
          <w:szCs w:val="20"/>
          <w:lang w:val="en-US"/>
        </w:rPr>
        <w:t>;</w:t>
      </w:r>
    </w:p>
    <w:p w:rsidR="00EE4086" w:rsidRPr="00EE4086" w:rsidRDefault="00EE4086" w:rsidP="00EE4086">
      <w:pPr>
        <w:numPr>
          <w:ilvl w:val="0"/>
          <w:numId w:val="17"/>
        </w:numPr>
        <w:shd w:val="clear" w:color="auto" w:fill="FFFFFF"/>
        <w:tabs>
          <w:tab w:val="left" w:pos="709"/>
        </w:tabs>
        <w:suppressAutoHyphen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 3м.</w:t>
      </w:r>
    </w:p>
    <w:p w:rsidR="00EE4086" w:rsidRPr="00EE4086" w:rsidRDefault="00EE4086" w:rsidP="00EE4086">
      <w:pPr>
        <w:pStyle w:val="a6"/>
        <w:tabs>
          <w:tab w:val="left" w:pos="720"/>
        </w:tabs>
        <w:ind w:firstLine="709"/>
        <w:jc w:val="both"/>
        <w:rPr>
          <w:sz w:val="20"/>
          <w:szCs w:val="20"/>
        </w:rPr>
      </w:pPr>
      <w:r w:rsidRPr="00EE4086">
        <w:rPr>
          <w:sz w:val="20"/>
          <w:szCs w:val="20"/>
        </w:rPr>
        <w:t xml:space="preserve">6.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EE4086" w:rsidRPr="00EE4086" w:rsidRDefault="00EE4086" w:rsidP="00EE4086">
      <w:pPr>
        <w:pStyle w:val="a6"/>
        <w:tabs>
          <w:tab w:val="left" w:pos="720"/>
        </w:tabs>
        <w:ind w:firstLine="709"/>
        <w:jc w:val="both"/>
        <w:rPr>
          <w:sz w:val="20"/>
          <w:szCs w:val="20"/>
        </w:rPr>
      </w:pPr>
      <w:r w:rsidRPr="00EE4086">
        <w:rPr>
          <w:sz w:val="20"/>
          <w:szCs w:val="20"/>
        </w:rPr>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8.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Pr="00EE4086">
        <w:rPr>
          <w:rFonts w:ascii="Times New Roman" w:hAnsi="Times New Roman" w:cs="Times New Roman"/>
          <w:sz w:val="20"/>
          <w:szCs w:val="20"/>
        </w:rPr>
        <w:t>Ребрихинский</w:t>
      </w:r>
      <w:proofErr w:type="spellEnd"/>
      <w:r w:rsidRPr="00EE4086">
        <w:rPr>
          <w:rFonts w:ascii="Times New Roman" w:hAnsi="Times New Roman" w:cs="Times New Roman"/>
          <w:sz w:val="20"/>
          <w:szCs w:val="20"/>
        </w:rPr>
        <w:t xml:space="preserve"> район Алтайского края.</w:t>
      </w:r>
    </w:p>
    <w:p w:rsidR="00EE4086" w:rsidRPr="00EE4086" w:rsidRDefault="00EE4086" w:rsidP="00EE4086">
      <w:pPr>
        <w:pStyle w:val="2"/>
        <w:shd w:val="clear" w:color="auto" w:fill="FFFFFF"/>
        <w:spacing w:before="0" w:after="240"/>
        <w:ind w:firstLine="851"/>
        <w:jc w:val="both"/>
        <w:textAlignment w:val="baseline"/>
        <w:rPr>
          <w:rFonts w:ascii="Times New Roman" w:hAnsi="Times New Roman" w:cs="Times New Roman"/>
          <w:b w:val="0"/>
          <w:i w:val="0"/>
          <w:sz w:val="20"/>
          <w:szCs w:val="20"/>
        </w:rPr>
      </w:pPr>
      <w:r w:rsidRPr="00EE4086">
        <w:rPr>
          <w:rFonts w:ascii="Times New Roman" w:hAnsi="Times New Roman" w:cs="Times New Roman"/>
          <w:b w:val="0"/>
          <w:i w:val="0"/>
          <w:sz w:val="20"/>
          <w:szCs w:val="20"/>
        </w:rPr>
        <w:lastRenderedPageBreak/>
        <w:t xml:space="preserve">*-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 </w:t>
      </w:r>
    </w:p>
    <w:p w:rsidR="00EE4086" w:rsidRPr="00EE4086" w:rsidRDefault="00EE4086" w:rsidP="00EE4086">
      <w:pPr>
        <w:pStyle w:val="4"/>
        <w:spacing w:before="200" w:after="200"/>
        <w:ind w:firstLine="709"/>
        <w:jc w:val="both"/>
        <w:rPr>
          <w:sz w:val="20"/>
          <w:szCs w:val="20"/>
        </w:rPr>
      </w:pPr>
      <w:r w:rsidRPr="00EE4086">
        <w:rPr>
          <w:sz w:val="20"/>
          <w:szCs w:val="20"/>
        </w:rPr>
        <w:t>Статья 30. Градостроительные регламенты на территории зоны инженерной инфраструктуры</w:t>
      </w:r>
      <w:bookmarkEnd w:id="162"/>
      <w:bookmarkEnd w:id="163"/>
      <w:bookmarkEnd w:id="164"/>
    </w:p>
    <w:p w:rsidR="00EE4086" w:rsidRPr="00EE4086" w:rsidRDefault="00EE4086" w:rsidP="00EE4086">
      <w:pPr>
        <w:widowControl w:val="0"/>
        <w:ind w:firstLine="709"/>
        <w:jc w:val="both"/>
        <w:rPr>
          <w:rFonts w:ascii="Times New Roman" w:hAnsi="Times New Roman" w:cs="Times New Roman"/>
          <w:sz w:val="20"/>
          <w:szCs w:val="20"/>
        </w:rPr>
      </w:pPr>
      <w:bookmarkStart w:id="165" w:name="_Toc469403414"/>
      <w:bookmarkStart w:id="166" w:name="_Toc282347546"/>
      <w:bookmarkStart w:id="167" w:name="_Toc8683269"/>
      <w:r w:rsidRPr="00EE4086">
        <w:rPr>
          <w:rFonts w:ascii="Times New Roman" w:hAnsi="Times New Roman" w:cs="Times New Roman"/>
          <w:sz w:val="20"/>
          <w:szCs w:val="20"/>
        </w:rPr>
        <w:t>1. Зона инженерной инфраструктуры (код зоны – И) предназначена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 </w:t>
      </w:r>
      <w:r w:rsidRPr="00EE4086">
        <w:rPr>
          <w:rFonts w:ascii="Times New Roman" w:hAnsi="Times New Roman" w:cs="Times New Roman"/>
          <w:i/>
          <w:sz w:val="20"/>
          <w:szCs w:val="20"/>
        </w:rPr>
        <w:t xml:space="preserve">Основные виды разрешенного использования </w:t>
      </w:r>
      <w:r w:rsidRPr="00EE4086">
        <w:rPr>
          <w:rFonts w:ascii="Times New Roman" w:hAnsi="Times New Roman" w:cs="Times New Roman"/>
          <w:sz w:val="20"/>
          <w:szCs w:val="20"/>
        </w:rPr>
        <w:t>земельных участков и объектов капитального строительства в зонах инженерной инфраструктуры:</w:t>
      </w:r>
    </w:p>
    <w:p w:rsidR="00EE4086" w:rsidRPr="00EE4086" w:rsidRDefault="00EE4086" w:rsidP="00EE4086">
      <w:pPr>
        <w:widowControl w:val="0"/>
        <w:numPr>
          <w:ilvl w:val="0"/>
          <w:numId w:val="11"/>
        </w:numPr>
        <w:shd w:val="clear" w:color="auto" w:fill="FFFFFF"/>
        <w:tabs>
          <w:tab w:val="left" w:pos="-252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коммунальное обслуживание (код 3.1)*;</w:t>
      </w:r>
    </w:p>
    <w:p w:rsidR="00EE4086" w:rsidRPr="00EE4086" w:rsidRDefault="00EE4086" w:rsidP="00EE4086">
      <w:pPr>
        <w:widowControl w:val="0"/>
        <w:numPr>
          <w:ilvl w:val="0"/>
          <w:numId w:val="11"/>
        </w:numPr>
        <w:spacing w:after="0" w:line="240" w:lineRule="auto"/>
        <w:ind w:left="0" w:firstLine="709"/>
        <w:jc w:val="both"/>
        <w:rPr>
          <w:rFonts w:ascii="Times New Roman" w:hAnsi="Times New Roman" w:cs="Times New Roman"/>
          <w:sz w:val="20"/>
          <w:szCs w:val="20"/>
        </w:rPr>
      </w:pPr>
      <w:proofErr w:type="spellStart"/>
      <w:r w:rsidRPr="00EE4086">
        <w:rPr>
          <w:rFonts w:ascii="Times New Roman" w:hAnsi="Times New Roman" w:cs="Times New Roman"/>
          <w:sz w:val="20"/>
          <w:szCs w:val="20"/>
          <w:lang w:val="en-US"/>
        </w:rPr>
        <w:t>трубопроводный</w:t>
      </w:r>
      <w:proofErr w:type="spellEnd"/>
      <w:r w:rsidRPr="00EE4086">
        <w:rPr>
          <w:rFonts w:ascii="Times New Roman" w:hAnsi="Times New Roman" w:cs="Times New Roman"/>
          <w:sz w:val="20"/>
          <w:szCs w:val="20"/>
        </w:rPr>
        <w:t xml:space="preserve"> </w:t>
      </w:r>
      <w:proofErr w:type="spellStart"/>
      <w:r w:rsidRPr="00EE4086">
        <w:rPr>
          <w:rFonts w:ascii="Times New Roman" w:hAnsi="Times New Roman" w:cs="Times New Roman"/>
          <w:sz w:val="20"/>
          <w:szCs w:val="20"/>
          <w:lang w:val="en-US"/>
        </w:rPr>
        <w:t>транспорт</w:t>
      </w:r>
      <w:proofErr w:type="spellEnd"/>
      <w:r w:rsidRPr="00EE4086">
        <w:rPr>
          <w:rFonts w:ascii="Times New Roman" w:hAnsi="Times New Roman" w:cs="Times New Roman"/>
          <w:sz w:val="20"/>
          <w:szCs w:val="20"/>
          <w:lang w:val="en-US"/>
        </w:rPr>
        <w:t xml:space="preserve"> (</w:t>
      </w:r>
      <w:r w:rsidRPr="00EE4086">
        <w:rPr>
          <w:rFonts w:ascii="Times New Roman" w:hAnsi="Times New Roman" w:cs="Times New Roman"/>
          <w:sz w:val="20"/>
          <w:szCs w:val="20"/>
        </w:rPr>
        <w:t>код 7.5)*;</w:t>
      </w:r>
    </w:p>
    <w:p w:rsidR="00EE4086" w:rsidRPr="00EE4086" w:rsidRDefault="00EE4086" w:rsidP="00EE4086">
      <w:pPr>
        <w:widowControl w:val="0"/>
        <w:numPr>
          <w:ilvl w:val="0"/>
          <w:numId w:val="11"/>
        </w:numPr>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энергетика (код  6.7)*;</w:t>
      </w:r>
    </w:p>
    <w:p w:rsidR="00EE4086" w:rsidRPr="00EE4086" w:rsidRDefault="00EE4086" w:rsidP="00EE4086">
      <w:pPr>
        <w:widowControl w:val="0"/>
        <w:numPr>
          <w:ilvl w:val="0"/>
          <w:numId w:val="21"/>
        </w:numPr>
        <w:tabs>
          <w:tab w:val="left" w:pos="-2520"/>
        </w:tabs>
        <w:suppressAutoHyphen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связь (код 6.8)*.</w:t>
      </w:r>
    </w:p>
    <w:p w:rsidR="00EE4086" w:rsidRPr="00EE4086" w:rsidRDefault="00EE4086" w:rsidP="00EE4086">
      <w:pPr>
        <w:pStyle w:val="Iauiue"/>
        <w:ind w:firstLine="709"/>
        <w:jc w:val="both"/>
        <w:rPr>
          <w:bCs/>
        </w:rPr>
      </w:pPr>
      <w:r w:rsidRPr="00EE4086">
        <w:t xml:space="preserve">3. </w:t>
      </w:r>
      <w:r w:rsidRPr="00EE4086">
        <w:rPr>
          <w:i/>
        </w:rPr>
        <w:t>Вспомогательные виды разрешенного использования</w:t>
      </w:r>
      <w:r w:rsidRPr="00EE4086">
        <w:rPr>
          <w:bCs/>
        </w:rPr>
        <w:t xml:space="preserve"> земельных участков и объектов капитального строительства в зонах инженерной инфраструктуры:</w:t>
      </w:r>
    </w:p>
    <w:p w:rsidR="00EE4086" w:rsidRPr="00EE4086" w:rsidRDefault="00EE4086" w:rsidP="00EE4086">
      <w:pPr>
        <w:widowControl w:val="0"/>
        <w:numPr>
          <w:ilvl w:val="0"/>
          <w:numId w:val="21"/>
        </w:numPr>
        <w:suppressAutoHyphen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земельные участки (территории) общего пользования (код 12.0)*.</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4. </w:t>
      </w:r>
      <w:r w:rsidRPr="00EE4086">
        <w:rPr>
          <w:rFonts w:ascii="Times New Roman" w:hAnsi="Times New Roman" w:cs="Times New Roman"/>
          <w:i/>
          <w:sz w:val="20"/>
          <w:szCs w:val="20"/>
        </w:rPr>
        <w:t>Условно-разрешенные виды использования:</w:t>
      </w:r>
      <w:r w:rsidRPr="00EE4086">
        <w:rPr>
          <w:rFonts w:ascii="Times New Roman" w:hAnsi="Times New Roman" w:cs="Times New Roman"/>
          <w:sz w:val="20"/>
          <w:szCs w:val="20"/>
        </w:rPr>
        <w:t xml:space="preserve"> нет. </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5. Параметры использования земельных участков и объектов капитального строительства в зонах инженерной инфраструктуры:</w:t>
      </w:r>
    </w:p>
    <w:p w:rsidR="00EE4086" w:rsidRPr="00EE4086" w:rsidRDefault="00EE4086" w:rsidP="00EE4086">
      <w:pPr>
        <w:pStyle w:val="afd"/>
        <w:widowControl w:val="0"/>
        <w:ind w:firstLine="709"/>
        <w:jc w:val="both"/>
        <w:rPr>
          <w:rFonts w:ascii="Times New Roman" w:hAnsi="Times New Roman" w:cs="Times New Roman"/>
          <w:sz w:val="20"/>
          <w:szCs w:val="20"/>
        </w:rPr>
      </w:pPr>
      <w:r w:rsidRPr="00EE4086">
        <w:rPr>
          <w:rFonts w:ascii="Times New Roman" w:hAnsi="Times New Roman" w:cs="Times New Roman"/>
          <w:b/>
          <w:sz w:val="20"/>
          <w:szCs w:val="20"/>
        </w:rPr>
        <w:t>–</w:t>
      </w:r>
      <w:r w:rsidRPr="00EE4086">
        <w:rPr>
          <w:rFonts w:ascii="Times New Roman" w:hAnsi="Times New Roman" w:cs="Times New Roman"/>
          <w:sz w:val="20"/>
          <w:szCs w:val="20"/>
        </w:rPr>
        <w:t xml:space="preserve">         минимальный размер земельного участка – </w:t>
      </w:r>
      <w:smartTag w:uri="urn:schemas-microsoft-com:office:smarttags" w:element="metricconverter">
        <w:smartTagPr>
          <w:attr w:name="ProductID" w:val="0,0001 га"/>
        </w:smartTagPr>
        <w:r w:rsidRPr="00EE4086">
          <w:rPr>
            <w:rFonts w:ascii="Times New Roman" w:hAnsi="Times New Roman" w:cs="Times New Roman"/>
            <w:sz w:val="20"/>
            <w:szCs w:val="20"/>
          </w:rPr>
          <w:t>0,0001 га</w:t>
        </w:r>
      </w:smartTag>
      <w:r w:rsidRPr="00EE4086">
        <w:rPr>
          <w:rFonts w:ascii="Times New Roman" w:hAnsi="Times New Roman" w:cs="Times New Roman"/>
          <w:sz w:val="20"/>
          <w:szCs w:val="20"/>
        </w:rPr>
        <w:t>;</w:t>
      </w:r>
    </w:p>
    <w:p w:rsidR="00EE4086" w:rsidRPr="00EE4086" w:rsidRDefault="00EE4086" w:rsidP="00EE4086">
      <w:pPr>
        <w:widowControl w:val="0"/>
        <w:shd w:val="clear" w:color="auto" w:fill="FFFFFF"/>
        <w:tabs>
          <w:tab w:val="left" w:pos="1080"/>
        </w:tabs>
        <w:ind w:firstLine="709"/>
        <w:jc w:val="both"/>
        <w:rPr>
          <w:rFonts w:ascii="Times New Roman" w:hAnsi="Times New Roman" w:cs="Times New Roman"/>
          <w:sz w:val="20"/>
          <w:szCs w:val="20"/>
        </w:rPr>
      </w:pPr>
      <w:r w:rsidRPr="00EE4086">
        <w:rPr>
          <w:rFonts w:ascii="Times New Roman" w:hAnsi="Times New Roman" w:cs="Times New Roman"/>
          <w:b/>
          <w:sz w:val="20"/>
          <w:szCs w:val="20"/>
        </w:rPr>
        <w:t>–</w:t>
      </w:r>
      <w:r w:rsidRPr="00EE4086">
        <w:rPr>
          <w:rFonts w:ascii="Times New Roman" w:hAnsi="Times New Roman" w:cs="Times New Roman"/>
          <w:sz w:val="20"/>
          <w:szCs w:val="20"/>
        </w:rPr>
        <w:t xml:space="preserve">         максимальный размер земельного участка – </w:t>
      </w:r>
      <w:smartTag w:uri="urn:schemas-microsoft-com:office:smarttags" w:element="metricconverter">
        <w:smartTagPr>
          <w:attr w:name="ProductID" w:val="1 га"/>
        </w:smartTagPr>
        <w:r w:rsidRPr="00EE4086">
          <w:rPr>
            <w:rFonts w:ascii="Times New Roman" w:hAnsi="Times New Roman" w:cs="Times New Roman"/>
            <w:sz w:val="20"/>
            <w:szCs w:val="20"/>
          </w:rPr>
          <w:t>1 га</w:t>
        </w:r>
      </w:smartTag>
      <w:r w:rsidRPr="00EE4086">
        <w:rPr>
          <w:rFonts w:ascii="Times New Roman" w:hAnsi="Times New Roman" w:cs="Times New Roman"/>
          <w:sz w:val="20"/>
          <w:szCs w:val="20"/>
        </w:rPr>
        <w:t>.</w:t>
      </w:r>
    </w:p>
    <w:p w:rsidR="00EE4086" w:rsidRPr="00EE4086" w:rsidRDefault="00EE4086" w:rsidP="00EE4086">
      <w:pPr>
        <w:shd w:val="clear" w:color="auto" w:fill="FFFFFF"/>
        <w:tabs>
          <w:tab w:val="left" w:pos="0"/>
        </w:tabs>
        <w:suppressAutoHyphens/>
        <w:ind w:firstLine="709"/>
        <w:jc w:val="both"/>
        <w:rPr>
          <w:rFonts w:ascii="Times New Roman" w:hAnsi="Times New Roman" w:cs="Times New Roman"/>
          <w:sz w:val="20"/>
          <w:szCs w:val="20"/>
        </w:rPr>
      </w:pPr>
      <w:r w:rsidRPr="00EE4086">
        <w:rPr>
          <w:rFonts w:ascii="Times New Roman" w:hAnsi="Times New Roman" w:cs="Times New Roman"/>
          <w:b/>
          <w:sz w:val="20"/>
          <w:szCs w:val="20"/>
        </w:rPr>
        <w:t xml:space="preserve">–       </w:t>
      </w:r>
      <w:r w:rsidRPr="00EE4086">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EE4086" w:rsidRPr="00EE4086" w:rsidRDefault="00EE4086" w:rsidP="00EE4086">
      <w:pPr>
        <w:widowControl w:val="0"/>
        <w:shd w:val="clear" w:color="auto" w:fill="FFFFFF"/>
        <w:tabs>
          <w:tab w:val="left" w:pos="0"/>
        </w:tabs>
        <w:suppressAutoHyphens/>
        <w:ind w:firstLine="709"/>
        <w:jc w:val="both"/>
        <w:rPr>
          <w:rFonts w:ascii="Times New Roman" w:hAnsi="Times New Roman" w:cs="Times New Roman"/>
          <w:sz w:val="20"/>
          <w:szCs w:val="20"/>
        </w:rPr>
      </w:pPr>
      <w:r w:rsidRPr="00EE4086">
        <w:rPr>
          <w:rFonts w:ascii="Times New Roman" w:hAnsi="Times New Roman" w:cs="Times New Roman"/>
          <w:sz w:val="20"/>
          <w:szCs w:val="20"/>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EE4086" w:rsidRPr="00EE4086" w:rsidRDefault="00EE4086" w:rsidP="00EE4086">
      <w:pPr>
        <w:widowControl w:val="0"/>
        <w:numPr>
          <w:ilvl w:val="0"/>
          <w:numId w:val="33"/>
        </w:numPr>
        <w:shd w:val="clear" w:color="auto" w:fill="FFFFFF"/>
        <w:tabs>
          <w:tab w:val="left" w:pos="0"/>
        </w:tabs>
        <w:suppressAutoHyphen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строительные параметры объекта определяются документацией по планировке территории, проектом объекта строительства.</w:t>
      </w:r>
    </w:p>
    <w:p w:rsidR="00EE4086" w:rsidRPr="00EE4086" w:rsidRDefault="00EE4086" w:rsidP="00EE4086">
      <w:pPr>
        <w:widowControl w:val="0"/>
        <w:autoSpaceDE w:val="0"/>
        <w:autoSpaceDN w:val="0"/>
        <w:adjustRightInd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6. </w:t>
      </w:r>
      <w:r w:rsidRPr="00EE4086">
        <w:rPr>
          <w:rFonts w:ascii="Times New Roman" w:hAnsi="Times New Roman" w:cs="Times New Roman"/>
          <w:i/>
          <w:sz w:val="20"/>
          <w:szCs w:val="20"/>
        </w:rPr>
        <w:t>Предельные размеры</w:t>
      </w:r>
      <w:r w:rsidRPr="00EE4086">
        <w:rPr>
          <w:rFonts w:ascii="Times New Roman" w:hAnsi="Times New Roman" w:cs="Times New Roman"/>
          <w:sz w:val="20"/>
          <w:szCs w:val="20"/>
        </w:rPr>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w:t>
      </w:r>
      <w:proofErr w:type="spellStart"/>
      <w:r w:rsidRPr="00EE4086">
        <w:rPr>
          <w:rFonts w:ascii="Times New Roman" w:hAnsi="Times New Roman" w:cs="Times New Roman"/>
          <w:sz w:val="20"/>
          <w:szCs w:val="20"/>
        </w:rPr>
        <w:t>СанПиН</w:t>
      </w:r>
      <w:proofErr w:type="spellEnd"/>
      <w:r w:rsidRPr="00EE4086">
        <w:rPr>
          <w:rFonts w:ascii="Times New Roman" w:hAnsi="Times New Roman" w:cs="Times New Roman"/>
          <w:sz w:val="20"/>
          <w:szCs w:val="20"/>
        </w:rPr>
        <w:t xml:space="preserve"> 2.2.1/2.1.1.1200-03 "Санитарно-защитные зоны и санитарная классификация предприятий, сооружений и иных объектов", </w:t>
      </w:r>
      <w:proofErr w:type="spellStart"/>
      <w:r w:rsidRPr="00EE4086">
        <w:rPr>
          <w:rFonts w:ascii="Times New Roman" w:hAnsi="Times New Roman" w:cs="Times New Roman"/>
          <w:sz w:val="20"/>
          <w:szCs w:val="20"/>
        </w:rPr>
        <w:t>СНиП</w:t>
      </w:r>
      <w:proofErr w:type="spellEnd"/>
      <w:r w:rsidRPr="00EE4086">
        <w:rPr>
          <w:rFonts w:ascii="Times New Roman" w:hAnsi="Times New Roman" w:cs="Times New Roman"/>
          <w:sz w:val="20"/>
          <w:szCs w:val="20"/>
        </w:rPr>
        <w:t xml:space="preserve"> 2.04.07-86 "Тепловые сети", </w:t>
      </w:r>
      <w:proofErr w:type="spellStart"/>
      <w:r w:rsidRPr="00EE4086">
        <w:rPr>
          <w:rFonts w:ascii="Times New Roman" w:hAnsi="Times New Roman" w:cs="Times New Roman"/>
          <w:sz w:val="20"/>
          <w:szCs w:val="20"/>
        </w:rPr>
        <w:t>СНиП</w:t>
      </w:r>
      <w:proofErr w:type="spellEnd"/>
      <w:r w:rsidRPr="00EE4086">
        <w:rPr>
          <w:rFonts w:ascii="Times New Roman" w:hAnsi="Times New Roman" w:cs="Times New Roman"/>
          <w:sz w:val="20"/>
          <w:szCs w:val="20"/>
        </w:rPr>
        <w:t xml:space="preserve"> 2.04.08-87 "Газоснабжение" с учетом реально сложившейся застройки и архитектурно-планировочным решением объекта.</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EE4086" w:rsidRPr="00EE4086" w:rsidRDefault="00EE4086" w:rsidP="00EE4086">
      <w:pPr>
        <w:widowControl w:val="0"/>
        <w:shd w:val="clear" w:color="auto" w:fill="FFFFFF"/>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w:t>
      </w:r>
      <w:r w:rsidRPr="00EE4086">
        <w:rPr>
          <w:rFonts w:ascii="Times New Roman" w:hAnsi="Times New Roman" w:cs="Times New Roman"/>
          <w:sz w:val="20"/>
          <w:szCs w:val="20"/>
        </w:rPr>
        <w:lastRenderedPageBreak/>
        <w:t xml:space="preserve">размещения рекламных конструкций на территории муниципального образования </w:t>
      </w:r>
      <w:proofErr w:type="spellStart"/>
      <w:r w:rsidRPr="00EE4086">
        <w:rPr>
          <w:rFonts w:ascii="Times New Roman" w:hAnsi="Times New Roman" w:cs="Times New Roman"/>
          <w:sz w:val="20"/>
          <w:szCs w:val="20"/>
        </w:rPr>
        <w:t>Ребрихинский</w:t>
      </w:r>
      <w:proofErr w:type="spellEnd"/>
      <w:r w:rsidRPr="00EE4086">
        <w:rPr>
          <w:rFonts w:ascii="Times New Roman" w:hAnsi="Times New Roman" w:cs="Times New Roman"/>
          <w:sz w:val="20"/>
          <w:szCs w:val="20"/>
        </w:rPr>
        <w:t xml:space="preserve"> район Алтайского края.</w:t>
      </w:r>
    </w:p>
    <w:p w:rsidR="00EE4086" w:rsidRPr="00EE4086" w:rsidRDefault="00EE4086" w:rsidP="00EE4086">
      <w:pPr>
        <w:pStyle w:val="2"/>
        <w:shd w:val="clear" w:color="auto" w:fill="FFFFFF"/>
        <w:spacing w:before="0" w:after="240"/>
        <w:ind w:firstLine="851"/>
        <w:jc w:val="both"/>
        <w:textAlignment w:val="baseline"/>
        <w:rPr>
          <w:rFonts w:ascii="Times New Roman" w:hAnsi="Times New Roman" w:cs="Times New Roman"/>
          <w:b w:val="0"/>
          <w:i w:val="0"/>
          <w:sz w:val="20"/>
          <w:szCs w:val="20"/>
        </w:rPr>
      </w:pPr>
      <w:r w:rsidRPr="00EE4086">
        <w:rPr>
          <w:rFonts w:ascii="Times New Roman" w:hAnsi="Times New Roman" w:cs="Times New Roman"/>
          <w:b w:val="0"/>
          <w:i w:val="0"/>
          <w:sz w:val="20"/>
          <w:szCs w:val="20"/>
        </w:rPr>
        <w:t xml:space="preserve">*-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 </w:t>
      </w:r>
    </w:p>
    <w:p w:rsidR="00EE4086" w:rsidRPr="00EE4086" w:rsidRDefault="00EE4086" w:rsidP="00EE4086">
      <w:pPr>
        <w:widowControl w:val="0"/>
        <w:ind w:firstLine="709"/>
        <w:jc w:val="both"/>
        <w:rPr>
          <w:rFonts w:ascii="Times New Roman" w:hAnsi="Times New Roman" w:cs="Times New Roman"/>
          <w:color w:val="FF0000"/>
          <w:sz w:val="20"/>
          <w:szCs w:val="20"/>
        </w:rPr>
      </w:pPr>
    </w:p>
    <w:p w:rsidR="00EE4086" w:rsidRPr="00EE4086" w:rsidRDefault="00EE4086" w:rsidP="00EE4086">
      <w:pPr>
        <w:pStyle w:val="4"/>
        <w:spacing w:before="200" w:after="200"/>
        <w:ind w:firstLine="709"/>
        <w:jc w:val="both"/>
        <w:rPr>
          <w:sz w:val="20"/>
          <w:szCs w:val="20"/>
        </w:rPr>
      </w:pPr>
      <w:r w:rsidRPr="00EE4086">
        <w:rPr>
          <w:sz w:val="20"/>
          <w:szCs w:val="20"/>
        </w:rPr>
        <w:t>Статья 31. Градостроительные регламенты на территории зоны транспортной инфраструктуры</w:t>
      </w:r>
      <w:bookmarkEnd w:id="165"/>
      <w:bookmarkEnd w:id="166"/>
      <w:bookmarkEnd w:id="167"/>
    </w:p>
    <w:p w:rsidR="00EE4086" w:rsidRPr="00EE4086" w:rsidRDefault="00EE4086" w:rsidP="00EE4086">
      <w:pPr>
        <w:widowControl w:val="0"/>
        <w:ind w:firstLine="709"/>
        <w:jc w:val="both"/>
        <w:rPr>
          <w:rFonts w:ascii="Times New Roman" w:hAnsi="Times New Roman" w:cs="Times New Roman"/>
          <w:sz w:val="20"/>
          <w:szCs w:val="20"/>
        </w:rPr>
      </w:pPr>
      <w:bookmarkStart w:id="168" w:name="_Toc282347548"/>
      <w:r w:rsidRPr="00EE4086">
        <w:rPr>
          <w:rFonts w:ascii="Times New Roman" w:hAnsi="Times New Roman" w:cs="Times New Roman"/>
          <w:sz w:val="20"/>
          <w:szCs w:val="20"/>
        </w:rPr>
        <w:t>1. Зона транспортной инфраструктуры  (код зон – Т) предназначена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rsidR="00EE4086" w:rsidRPr="00EE4086" w:rsidRDefault="00EE4086" w:rsidP="00EE4086">
      <w:pPr>
        <w:widowControl w:val="0"/>
        <w:shd w:val="clear" w:color="auto" w:fill="FFFFFF"/>
        <w:tabs>
          <w:tab w:val="left" w:pos="0"/>
        </w:tabs>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 </w:t>
      </w:r>
      <w:r w:rsidRPr="00EE4086">
        <w:rPr>
          <w:rFonts w:ascii="Times New Roman" w:hAnsi="Times New Roman" w:cs="Times New Roman"/>
          <w:i/>
          <w:sz w:val="20"/>
          <w:szCs w:val="20"/>
        </w:rPr>
        <w:t>Основные виды разрешенного использования</w:t>
      </w:r>
      <w:r w:rsidRPr="00EE4086">
        <w:rPr>
          <w:rFonts w:ascii="Times New Roman" w:hAnsi="Times New Roman" w:cs="Times New Roman"/>
          <w:sz w:val="20"/>
          <w:szCs w:val="20"/>
        </w:rPr>
        <w:t xml:space="preserve"> земельных участков и объектов капитального строительства в зонах транспортной инфраструктуры:</w:t>
      </w:r>
    </w:p>
    <w:p w:rsidR="00EE4086" w:rsidRPr="00EE4086" w:rsidRDefault="00EE4086" w:rsidP="00EE4086">
      <w:pPr>
        <w:widowControl w:val="0"/>
        <w:numPr>
          <w:ilvl w:val="0"/>
          <w:numId w:val="23"/>
        </w:numPr>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служебные гаражи – (код 4.9)*</w:t>
      </w:r>
      <w:r w:rsidRPr="00EE4086">
        <w:rPr>
          <w:rFonts w:ascii="Times New Roman" w:hAnsi="Times New Roman" w:cs="Times New Roman"/>
          <w:sz w:val="20"/>
          <w:szCs w:val="20"/>
          <w:lang w:val="en-US"/>
        </w:rPr>
        <w:t>;</w:t>
      </w:r>
    </w:p>
    <w:p w:rsidR="00EE4086" w:rsidRPr="00EE4086" w:rsidRDefault="00EE4086" w:rsidP="00EE4086">
      <w:pPr>
        <w:widowControl w:val="0"/>
        <w:numPr>
          <w:ilvl w:val="0"/>
          <w:numId w:val="23"/>
        </w:numPr>
        <w:spacing w:after="0" w:line="240" w:lineRule="auto"/>
        <w:ind w:left="0" w:firstLine="709"/>
        <w:jc w:val="both"/>
        <w:rPr>
          <w:rFonts w:ascii="Times New Roman" w:hAnsi="Times New Roman" w:cs="Times New Roman"/>
          <w:sz w:val="20"/>
          <w:szCs w:val="20"/>
        </w:rPr>
      </w:pPr>
      <w:proofErr w:type="spellStart"/>
      <w:r w:rsidRPr="00EE4086">
        <w:rPr>
          <w:rFonts w:ascii="Times New Roman" w:hAnsi="Times New Roman" w:cs="Times New Roman"/>
          <w:sz w:val="20"/>
          <w:szCs w:val="20"/>
          <w:lang w:val="en-US"/>
        </w:rPr>
        <w:t>коммунальное</w:t>
      </w:r>
      <w:proofErr w:type="spellEnd"/>
      <w:r w:rsidRPr="00EE4086">
        <w:rPr>
          <w:rFonts w:ascii="Times New Roman" w:hAnsi="Times New Roman" w:cs="Times New Roman"/>
          <w:sz w:val="20"/>
          <w:szCs w:val="20"/>
        </w:rPr>
        <w:t xml:space="preserve"> </w:t>
      </w:r>
      <w:proofErr w:type="spellStart"/>
      <w:r w:rsidRPr="00EE4086">
        <w:rPr>
          <w:rFonts w:ascii="Times New Roman" w:hAnsi="Times New Roman" w:cs="Times New Roman"/>
          <w:sz w:val="20"/>
          <w:szCs w:val="20"/>
          <w:lang w:val="en-US"/>
        </w:rPr>
        <w:t>обслуживание</w:t>
      </w:r>
      <w:proofErr w:type="spellEnd"/>
      <w:r w:rsidRPr="00EE4086">
        <w:rPr>
          <w:rFonts w:ascii="Times New Roman" w:hAnsi="Times New Roman" w:cs="Times New Roman"/>
          <w:sz w:val="20"/>
          <w:szCs w:val="20"/>
          <w:lang w:val="en-US"/>
        </w:rPr>
        <w:t xml:space="preserve"> – (</w:t>
      </w:r>
      <w:r w:rsidRPr="00EE4086">
        <w:rPr>
          <w:rFonts w:ascii="Times New Roman" w:hAnsi="Times New Roman" w:cs="Times New Roman"/>
          <w:sz w:val="20"/>
          <w:szCs w:val="20"/>
        </w:rPr>
        <w:t>код 3.1)*;</w:t>
      </w:r>
    </w:p>
    <w:p w:rsidR="00EE4086" w:rsidRPr="00EE4086" w:rsidRDefault="00EE4086" w:rsidP="00EE4086">
      <w:pPr>
        <w:widowControl w:val="0"/>
        <w:numPr>
          <w:ilvl w:val="0"/>
          <w:numId w:val="23"/>
        </w:numPr>
        <w:spacing w:after="0" w:line="240" w:lineRule="auto"/>
        <w:ind w:left="0" w:firstLine="709"/>
        <w:jc w:val="both"/>
        <w:rPr>
          <w:rFonts w:ascii="Times New Roman" w:hAnsi="Times New Roman" w:cs="Times New Roman"/>
          <w:sz w:val="20"/>
          <w:szCs w:val="20"/>
        </w:rPr>
      </w:pPr>
      <w:proofErr w:type="spellStart"/>
      <w:r w:rsidRPr="00EE4086">
        <w:rPr>
          <w:rFonts w:ascii="Times New Roman" w:hAnsi="Times New Roman" w:cs="Times New Roman"/>
          <w:sz w:val="20"/>
          <w:szCs w:val="20"/>
          <w:lang w:val="en-US"/>
        </w:rPr>
        <w:t>железнодорожный</w:t>
      </w:r>
      <w:proofErr w:type="spellEnd"/>
      <w:r w:rsidRPr="00EE4086">
        <w:rPr>
          <w:rFonts w:ascii="Times New Roman" w:hAnsi="Times New Roman" w:cs="Times New Roman"/>
          <w:sz w:val="20"/>
          <w:szCs w:val="20"/>
          <w:lang w:val="en-US"/>
        </w:rPr>
        <w:t xml:space="preserve"> </w:t>
      </w:r>
      <w:proofErr w:type="spellStart"/>
      <w:r w:rsidRPr="00EE4086">
        <w:rPr>
          <w:rFonts w:ascii="Times New Roman" w:hAnsi="Times New Roman" w:cs="Times New Roman"/>
          <w:sz w:val="20"/>
          <w:szCs w:val="20"/>
          <w:lang w:val="en-US"/>
        </w:rPr>
        <w:t>транспорт</w:t>
      </w:r>
      <w:proofErr w:type="spellEnd"/>
      <w:r w:rsidRPr="00EE4086">
        <w:rPr>
          <w:rFonts w:ascii="Times New Roman" w:hAnsi="Times New Roman" w:cs="Times New Roman"/>
          <w:sz w:val="20"/>
          <w:szCs w:val="20"/>
          <w:lang w:val="en-US"/>
        </w:rPr>
        <w:t xml:space="preserve"> – (</w:t>
      </w:r>
      <w:r w:rsidRPr="00EE4086">
        <w:rPr>
          <w:rFonts w:ascii="Times New Roman" w:hAnsi="Times New Roman" w:cs="Times New Roman"/>
          <w:sz w:val="20"/>
          <w:szCs w:val="20"/>
        </w:rPr>
        <w:t>код 7.1)*;</w:t>
      </w:r>
    </w:p>
    <w:p w:rsidR="00EE4086" w:rsidRPr="00EE4086" w:rsidRDefault="00EE4086" w:rsidP="00EE4086">
      <w:pPr>
        <w:widowControl w:val="0"/>
        <w:numPr>
          <w:ilvl w:val="0"/>
          <w:numId w:val="23"/>
        </w:numPr>
        <w:spacing w:after="0" w:line="240" w:lineRule="auto"/>
        <w:ind w:left="0" w:firstLine="709"/>
        <w:jc w:val="both"/>
        <w:rPr>
          <w:rFonts w:ascii="Times New Roman" w:hAnsi="Times New Roman" w:cs="Times New Roman"/>
          <w:sz w:val="20"/>
          <w:szCs w:val="20"/>
        </w:rPr>
      </w:pPr>
      <w:proofErr w:type="spellStart"/>
      <w:r w:rsidRPr="00EE4086">
        <w:rPr>
          <w:rFonts w:ascii="Times New Roman" w:hAnsi="Times New Roman" w:cs="Times New Roman"/>
          <w:sz w:val="20"/>
          <w:szCs w:val="20"/>
          <w:lang w:val="en-US"/>
        </w:rPr>
        <w:t>объекты</w:t>
      </w:r>
      <w:proofErr w:type="spellEnd"/>
      <w:r w:rsidRPr="00EE4086">
        <w:rPr>
          <w:rFonts w:ascii="Times New Roman" w:hAnsi="Times New Roman" w:cs="Times New Roman"/>
          <w:sz w:val="20"/>
          <w:szCs w:val="20"/>
        </w:rPr>
        <w:t xml:space="preserve"> </w:t>
      </w:r>
      <w:proofErr w:type="spellStart"/>
      <w:r w:rsidRPr="00EE4086">
        <w:rPr>
          <w:rFonts w:ascii="Times New Roman" w:hAnsi="Times New Roman" w:cs="Times New Roman"/>
          <w:sz w:val="20"/>
          <w:szCs w:val="20"/>
          <w:lang w:val="en-US"/>
        </w:rPr>
        <w:t>дорожного</w:t>
      </w:r>
      <w:proofErr w:type="spellEnd"/>
      <w:r w:rsidRPr="00EE4086">
        <w:rPr>
          <w:rFonts w:ascii="Times New Roman" w:hAnsi="Times New Roman" w:cs="Times New Roman"/>
          <w:sz w:val="20"/>
          <w:szCs w:val="20"/>
        </w:rPr>
        <w:t xml:space="preserve"> </w:t>
      </w:r>
      <w:proofErr w:type="spellStart"/>
      <w:r w:rsidRPr="00EE4086">
        <w:rPr>
          <w:rFonts w:ascii="Times New Roman" w:hAnsi="Times New Roman" w:cs="Times New Roman"/>
          <w:sz w:val="20"/>
          <w:szCs w:val="20"/>
          <w:lang w:val="en-US"/>
        </w:rPr>
        <w:t>сервиса</w:t>
      </w:r>
      <w:proofErr w:type="spellEnd"/>
      <w:r w:rsidRPr="00EE4086">
        <w:rPr>
          <w:rFonts w:ascii="Times New Roman" w:hAnsi="Times New Roman" w:cs="Times New Roman"/>
          <w:sz w:val="20"/>
          <w:szCs w:val="20"/>
          <w:lang w:val="en-US"/>
        </w:rPr>
        <w:t xml:space="preserve"> – (</w:t>
      </w:r>
      <w:r w:rsidRPr="00EE4086">
        <w:rPr>
          <w:rFonts w:ascii="Times New Roman" w:hAnsi="Times New Roman" w:cs="Times New Roman"/>
          <w:sz w:val="20"/>
          <w:szCs w:val="20"/>
        </w:rPr>
        <w:t>код 4.9.1)*.</w:t>
      </w:r>
    </w:p>
    <w:p w:rsidR="00EE4086" w:rsidRPr="00EE4086" w:rsidRDefault="00EE4086" w:rsidP="00EE4086">
      <w:pPr>
        <w:pStyle w:val="Iauiue"/>
        <w:ind w:firstLine="709"/>
        <w:jc w:val="both"/>
        <w:rPr>
          <w:bCs/>
        </w:rPr>
      </w:pPr>
      <w:r w:rsidRPr="00EE4086">
        <w:t xml:space="preserve">3. </w:t>
      </w:r>
      <w:r w:rsidRPr="00EE4086">
        <w:rPr>
          <w:i/>
        </w:rPr>
        <w:t>Вспомогательные виды разрешенного использования</w:t>
      </w:r>
      <w:r w:rsidRPr="00EE4086">
        <w:rPr>
          <w:bCs/>
        </w:rPr>
        <w:t xml:space="preserve"> земельных участков и объектов капитального строительства в зонах транспортной инфраструктуры: </w:t>
      </w:r>
      <w:r w:rsidRPr="00EE4086">
        <w:t>нет.</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4. Условно-разрешенные виды использования: нет</w:t>
      </w:r>
    </w:p>
    <w:p w:rsidR="00EE4086" w:rsidRPr="00EE4086" w:rsidRDefault="00EE4086" w:rsidP="00EE4086">
      <w:pPr>
        <w:widowControl w:val="0"/>
        <w:shd w:val="clear" w:color="auto" w:fill="FFFFFF"/>
        <w:tabs>
          <w:tab w:val="left" w:pos="0"/>
        </w:tabs>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5. </w:t>
      </w:r>
      <w:r w:rsidRPr="00EE4086">
        <w:rPr>
          <w:rFonts w:ascii="Times New Roman" w:hAnsi="Times New Roman" w:cs="Times New Roman"/>
          <w:i/>
          <w:sz w:val="20"/>
          <w:szCs w:val="20"/>
        </w:rPr>
        <w:t>Предельные размеры</w:t>
      </w:r>
      <w:r w:rsidRPr="00EE4086">
        <w:rPr>
          <w:rFonts w:ascii="Times New Roman" w:hAnsi="Times New Roman" w:cs="Times New Roman"/>
          <w:sz w:val="20"/>
          <w:szCs w:val="20"/>
        </w:rPr>
        <w:t xml:space="preserve"> земельных участков в зоне транспортной инфраструктуры:</w:t>
      </w:r>
    </w:p>
    <w:p w:rsidR="00EE4086" w:rsidRPr="00EE4086" w:rsidRDefault="00EE4086" w:rsidP="00EE4086">
      <w:pPr>
        <w:widowControl w:val="0"/>
        <w:shd w:val="clear" w:color="auto" w:fill="FFFFFF"/>
        <w:tabs>
          <w:tab w:val="left" w:pos="0"/>
        </w:tabs>
        <w:suppressAutoHyphens/>
        <w:ind w:firstLine="709"/>
        <w:jc w:val="both"/>
        <w:rPr>
          <w:rFonts w:ascii="Times New Roman" w:hAnsi="Times New Roman" w:cs="Times New Roman"/>
          <w:sz w:val="20"/>
          <w:szCs w:val="20"/>
          <w:vertAlign w:val="superscript"/>
        </w:rPr>
      </w:pPr>
      <w:r w:rsidRPr="00EE4086">
        <w:rPr>
          <w:rFonts w:ascii="Times New Roman" w:hAnsi="Times New Roman" w:cs="Times New Roman"/>
          <w:b/>
          <w:sz w:val="20"/>
          <w:szCs w:val="20"/>
        </w:rPr>
        <w:t>–</w:t>
      </w:r>
      <w:r w:rsidRPr="00EE4086">
        <w:rPr>
          <w:rFonts w:ascii="Times New Roman" w:hAnsi="Times New Roman" w:cs="Times New Roman"/>
          <w:sz w:val="20"/>
          <w:szCs w:val="20"/>
        </w:rPr>
        <w:t xml:space="preserve">         минимальная площадь участка – </w:t>
      </w:r>
      <w:smartTag w:uri="urn:schemas-microsoft-com:office:smarttags" w:element="metricconverter">
        <w:smartTagPr>
          <w:attr w:name="ProductID" w:val="0,15 га"/>
        </w:smartTagPr>
        <w:r w:rsidRPr="00EE4086">
          <w:rPr>
            <w:rFonts w:ascii="Times New Roman" w:hAnsi="Times New Roman" w:cs="Times New Roman"/>
            <w:sz w:val="20"/>
            <w:szCs w:val="20"/>
          </w:rPr>
          <w:t>0,15 га</w:t>
        </w:r>
      </w:smartTag>
    </w:p>
    <w:p w:rsidR="00EE4086" w:rsidRPr="00EE4086" w:rsidRDefault="00EE4086" w:rsidP="00EE4086">
      <w:pPr>
        <w:widowControl w:val="0"/>
        <w:shd w:val="clear" w:color="auto" w:fill="FFFFFF"/>
        <w:tabs>
          <w:tab w:val="left" w:pos="0"/>
        </w:tabs>
        <w:suppressAutoHyphens/>
        <w:ind w:firstLine="709"/>
        <w:jc w:val="both"/>
        <w:rPr>
          <w:rFonts w:ascii="Times New Roman" w:hAnsi="Times New Roman" w:cs="Times New Roman"/>
          <w:sz w:val="20"/>
          <w:szCs w:val="20"/>
        </w:rPr>
      </w:pPr>
      <w:r w:rsidRPr="00EE4086">
        <w:rPr>
          <w:rFonts w:ascii="Times New Roman" w:hAnsi="Times New Roman" w:cs="Times New Roman"/>
          <w:b/>
          <w:sz w:val="20"/>
          <w:szCs w:val="20"/>
        </w:rPr>
        <w:t>–</w:t>
      </w:r>
      <w:r w:rsidRPr="00EE4086">
        <w:rPr>
          <w:rFonts w:ascii="Times New Roman" w:hAnsi="Times New Roman" w:cs="Times New Roman"/>
          <w:sz w:val="20"/>
          <w:szCs w:val="20"/>
        </w:rPr>
        <w:t xml:space="preserve">         максимальная площадь участка – </w:t>
      </w:r>
      <w:smartTag w:uri="urn:schemas-microsoft-com:office:smarttags" w:element="metricconverter">
        <w:smartTagPr>
          <w:attr w:name="ProductID" w:val="3 га"/>
        </w:smartTagPr>
        <w:r w:rsidRPr="00EE4086">
          <w:rPr>
            <w:rFonts w:ascii="Times New Roman" w:hAnsi="Times New Roman" w:cs="Times New Roman"/>
            <w:sz w:val="20"/>
            <w:szCs w:val="20"/>
          </w:rPr>
          <w:t>3 га</w:t>
        </w:r>
      </w:smartTag>
      <w:r w:rsidRPr="00EE4086">
        <w:rPr>
          <w:rFonts w:ascii="Times New Roman" w:hAnsi="Times New Roman" w:cs="Times New Roman"/>
          <w:sz w:val="20"/>
          <w:szCs w:val="20"/>
        </w:rPr>
        <w:t>.</w:t>
      </w:r>
    </w:p>
    <w:p w:rsidR="00EE4086" w:rsidRPr="00EE4086" w:rsidRDefault="00EE4086" w:rsidP="00EE4086">
      <w:pPr>
        <w:shd w:val="clear" w:color="auto" w:fill="FFFFFF"/>
        <w:tabs>
          <w:tab w:val="left" w:pos="0"/>
        </w:tabs>
        <w:suppressAutoHyphens/>
        <w:ind w:firstLine="709"/>
        <w:jc w:val="both"/>
        <w:rPr>
          <w:rFonts w:ascii="Times New Roman" w:hAnsi="Times New Roman" w:cs="Times New Roman"/>
          <w:sz w:val="20"/>
          <w:szCs w:val="20"/>
        </w:rPr>
      </w:pPr>
      <w:r w:rsidRPr="00EE4086">
        <w:rPr>
          <w:rFonts w:ascii="Times New Roman" w:hAnsi="Times New Roman" w:cs="Times New Roman"/>
          <w:b/>
          <w:sz w:val="20"/>
          <w:szCs w:val="20"/>
        </w:rPr>
        <w:t xml:space="preserve">–       </w:t>
      </w:r>
      <w:r w:rsidRPr="00EE4086">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 3м, минимальная, максимальная высота зданий, строений, сооружений, максимальный процент застройки не устанавливаются.</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8.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Pr="00EE4086">
        <w:rPr>
          <w:rFonts w:ascii="Times New Roman" w:hAnsi="Times New Roman" w:cs="Times New Roman"/>
          <w:sz w:val="20"/>
          <w:szCs w:val="20"/>
        </w:rPr>
        <w:t>Ребрихинский</w:t>
      </w:r>
      <w:proofErr w:type="spellEnd"/>
      <w:r w:rsidRPr="00EE4086">
        <w:rPr>
          <w:rFonts w:ascii="Times New Roman" w:hAnsi="Times New Roman" w:cs="Times New Roman"/>
          <w:sz w:val="20"/>
          <w:szCs w:val="20"/>
        </w:rPr>
        <w:t xml:space="preserve"> район Алтайского края.</w:t>
      </w:r>
    </w:p>
    <w:p w:rsidR="00EE4086" w:rsidRPr="00EE4086" w:rsidRDefault="00EE4086" w:rsidP="00EE4086">
      <w:pPr>
        <w:pStyle w:val="2"/>
        <w:shd w:val="clear" w:color="auto" w:fill="FFFFFF"/>
        <w:spacing w:before="0" w:after="240"/>
        <w:ind w:firstLine="851"/>
        <w:jc w:val="both"/>
        <w:textAlignment w:val="baseline"/>
        <w:rPr>
          <w:rFonts w:ascii="Times New Roman" w:hAnsi="Times New Roman" w:cs="Times New Roman"/>
          <w:b w:val="0"/>
          <w:i w:val="0"/>
          <w:sz w:val="20"/>
          <w:szCs w:val="20"/>
        </w:rPr>
      </w:pPr>
      <w:r w:rsidRPr="00EE4086">
        <w:rPr>
          <w:rFonts w:ascii="Times New Roman" w:hAnsi="Times New Roman" w:cs="Times New Roman"/>
          <w:b w:val="0"/>
          <w:i w:val="0"/>
          <w:sz w:val="20"/>
          <w:szCs w:val="20"/>
        </w:rPr>
        <w:t xml:space="preserve">*-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 </w:t>
      </w:r>
    </w:p>
    <w:p w:rsidR="00EE4086" w:rsidRPr="00EE4086" w:rsidRDefault="00EE4086" w:rsidP="00EE4086">
      <w:pPr>
        <w:shd w:val="clear" w:color="auto" w:fill="FFFFFF"/>
        <w:tabs>
          <w:tab w:val="left" w:pos="0"/>
        </w:tabs>
        <w:ind w:firstLine="709"/>
        <w:jc w:val="both"/>
        <w:outlineLvl w:val="2"/>
        <w:rPr>
          <w:rFonts w:ascii="Times New Roman" w:hAnsi="Times New Roman" w:cs="Times New Roman"/>
          <w:b/>
          <w:bCs/>
          <w:sz w:val="20"/>
          <w:szCs w:val="20"/>
        </w:rPr>
      </w:pPr>
    </w:p>
    <w:p w:rsidR="00EE4086" w:rsidRPr="00EE4086" w:rsidRDefault="00EE4086" w:rsidP="00EE4086">
      <w:pPr>
        <w:pStyle w:val="4"/>
        <w:spacing w:before="200" w:after="200"/>
        <w:ind w:firstLine="709"/>
        <w:jc w:val="both"/>
        <w:rPr>
          <w:sz w:val="20"/>
          <w:szCs w:val="20"/>
        </w:rPr>
      </w:pPr>
      <w:bookmarkStart w:id="169" w:name="_Toc469403415"/>
      <w:bookmarkStart w:id="170" w:name="_Toc8683270"/>
      <w:r w:rsidRPr="00EE4086">
        <w:rPr>
          <w:sz w:val="20"/>
          <w:szCs w:val="20"/>
        </w:rPr>
        <w:t>Статья 32. Градостроительные регламенты в</w:t>
      </w:r>
      <w:bookmarkEnd w:id="168"/>
      <w:bookmarkEnd w:id="169"/>
      <w:bookmarkEnd w:id="170"/>
      <w:r w:rsidRPr="00EE4086">
        <w:rPr>
          <w:sz w:val="20"/>
          <w:szCs w:val="20"/>
        </w:rPr>
        <w:t xml:space="preserve"> зоне рекреационного назначения</w:t>
      </w:r>
    </w:p>
    <w:p w:rsidR="00EE4086" w:rsidRPr="00EE4086" w:rsidRDefault="00EE4086" w:rsidP="00EE4086">
      <w:pPr>
        <w:widowControl w:val="0"/>
        <w:shd w:val="clear" w:color="auto" w:fill="FFFFFF"/>
        <w:tabs>
          <w:tab w:val="left" w:pos="0"/>
        </w:tabs>
        <w:ind w:firstLine="567"/>
        <w:jc w:val="both"/>
        <w:rPr>
          <w:rFonts w:ascii="Times New Roman" w:hAnsi="Times New Roman" w:cs="Times New Roman"/>
          <w:b/>
          <w:iCs/>
          <w:sz w:val="20"/>
          <w:szCs w:val="20"/>
        </w:rPr>
      </w:pPr>
    </w:p>
    <w:p w:rsidR="00EE4086" w:rsidRPr="00EE4086" w:rsidRDefault="00EE4086" w:rsidP="00EE4086">
      <w:pPr>
        <w:shd w:val="clear" w:color="auto" w:fill="FFFFFF"/>
        <w:tabs>
          <w:tab w:val="left" w:pos="0"/>
        </w:tabs>
        <w:ind w:firstLine="709"/>
        <w:jc w:val="both"/>
        <w:rPr>
          <w:rFonts w:ascii="Times New Roman" w:hAnsi="Times New Roman" w:cs="Times New Roman"/>
          <w:bCs/>
          <w:sz w:val="20"/>
          <w:szCs w:val="20"/>
        </w:rPr>
      </w:pPr>
      <w:r w:rsidRPr="00EE4086">
        <w:rPr>
          <w:rFonts w:ascii="Times New Roman" w:hAnsi="Times New Roman" w:cs="Times New Roman"/>
          <w:iCs/>
          <w:sz w:val="20"/>
          <w:szCs w:val="20"/>
        </w:rPr>
        <w:lastRenderedPageBreak/>
        <w:t xml:space="preserve">1. Зона рекреационного назначения выделены для размещения мест отдыха общего пользования - парков, садов, скверов, ландшафтных участков </w:t>
      </w:r>
      <w:r w:rsidRPr="00EE4086">
        <w:rPr>
          <w:rFonts w:ascii="Times New Roman" w:hAnsi="Times New Roman" w:cs="Times New Roman"/>
          <w:bCs/>
          <w:sz w:val="20"/>
          <w:szCs w:val="20"/>
        </w:rPr>
        <w:t>(код зон Р)</w:t>
      </w:r>
      <w:r w:rsidRPr="00EE4086">
        <w:rPr>
          <w:rFonts w:ascii="Times New Roman" w:hAnsi="Times New Roman" w:cs="Times New Roman"/>
          <w:iCs/>
          <w:sz w:val="20"/>
          <w:szCs w:val="20"/>
        </w:rPr>
        <w:t>.</w:t>
      </w:r>
    </w:p>
    <w:p w:rsidR="00EE4086" w:rsidRPr="00EE4086" w:rsidRDefault="00EE4086" w:rsidP="00EE4086">
      <w:pPr>
        <w:widowControl w:val="0"/>
        <w:shd w:val="clear" w:color="auto" w:fill="FFFFFF"/>
        <w:tabs>
          <w:tab w:val="left" w:pos="0"/>
        </w:tabs>
        <w:ind w:firstLine="709"/>
        <w:jc w:val="both"/>
        <w:rPr>
          <w:rFonts w:ascii="Times New Roman" w:hAnsi="Times New Roman" w:cs="Times New Roman"/>
          <w:bCs/>
          <w:sz w:val="20"/>
          <w:szCs w:val="20"/>
        </w:rPr>
      </w:pPr>
      <w:r w:rsidRPr="00EE4086">
        <w:rPr>
          <w:rFonts w:ascii="Times New Roman" w:hAnsi="Times New Roman" w:cs="Times New Roman"/>
          <w:sz w:val="20"/>
          <w:szCs w:val="20"/>
        </w:rPr>
        <w:t xml:space="preserve">2. </w:t>
      </w:r>
      <w:r w:rsidRPr="00EE4086">
        <w:rPr>
          <w:rFonts w:ascii="Times New Roman" w:hAnsi="Times New Roman" w:cs="Times New Roman"/>
          <w:bCs/>
          <w:i/>
          <w:sz w:val="20"/>
          <w:szCs w:val="20"/>
        </w:rPr>
        <w:t>Основные виды разрешенного использования</w:t>
      </w:r>
      <w:r w:rsidRPr="00EE4086">
        <w:rPr>
          <w:rFonts w:ascii="Times New Roman" w:hAnsi="Times New Roman" w:cs="Times New Roman"/>
          <w:bCs/>
          <w:sz w:val="20"/>
          <w:szCs w:val="20"/>
        </w:rPr>
        <w:t xml:space="preserve"> земельных участков и объектов капитального строительства:</w:t>
      </w:r>
    </w:p>
    <w:p w:rsidR="00EE4086" w:rsidRPr="00EE4086" w:rsidRDefault="00EE4086" w:rsidP="00EE4086">
      <w:pPr>
        <w:pStyle w:val="Iauiue"/>
        <w:numPr>
          <w:ilvl w:val="0"/>
          <w:numId w:val="25"/>
        </w:numPr>
        <w:shd w:val="clear" w:color="auto" w:fill="FFFFFF"/>
        <w:tabs>
          <w:tab w:val="left" w:pos="0"/>
        </w:tabs>
        <w:snapToGrid w:val="0"/>
        <w:ind w:left="0" w:firstLine="709"/>
        <w:jc w:val="both"/>
      </w:pPr>
      <w:r w:rsidRPr="00EE4086">
        <w:t>общее пользование территории (код 12.0)*;</w:t>
      </w:r>
    </w:p>
    <w:p w:rsidR="00EE4086" w:rsidRPr="00EE4086" w:rsidRDefault="00EE4086" w:rsidP="00EE4086">
      <w:pPr>
        <w:pStyle w:val="Iauiue"/>
        <w:numPr>
          <w:ilvl w:val="0"/>
          <w:numId w:val="25"/>
        </w:numPr>
        <w:shd w:val="clear" w:color="auto" w:fill="FFFFFF"/>
        <w:tabs>
          <w:tab w:val="left" w:pos="0"/>
        </w:tabs>
        <w:snapToGrid w:val="0"/>
        <w:ind w:left="0" w:firstLine="709"/>
        <w:jc w:val="both"/>
      </w:pPr>
      <w:r w:rsidRPr="00EE4086">
        <w:t>историко-культурная деятельность (код 9.3)*</w:t>
      </w:r>
      <w:r w:rsidRPr="00EE4086">
        <w:rPr>
          <w:lang w:val="en-US"/>
        </w:rPr>
        <w:t>.</w:t>
      </w:r>
    </w:p>
    <w:p w:rsidR="00EE4086" w:rsidRPr="00EE4086" w:rsidRDefault="00EE4086" w:rsidP="00EE4086">
      <w:pPr>
        <w:pStyle w:val="Iauiue"/>
        <w:numPr>
          <w:ilvl w:val="0"/>
          <w:numId w:val="25"/>
        </w:numPr>
        <w:shd w:val="clear" w:color="auto" w:fill="FFFFFF"/>
        <w:tabs>
          <w:tab w:val="left" w:pos="0"/>
        </w:tabs>
        <w:snapToGrid w:val="0"/>
        <w:ind w:left="0" w:firstLine="709"/>
        <w:jc w:val="both"/>
      </w:pPr>
      <w:r w:rsidRPr="00EE4086">
        <w:t>природно-познавательный туризм (код 5.2)*.</w:t>
      </w:r>
    </w:p>
    <w:p w:rsidR="00EE4086" w:rsidRPr="00EE4086" w:rsidRDefault="00EE4086" w:rsidP="00EE4086">
      <w:pPr>
        <w:pStyle w:val="Iauiue"/>
        <w:shd w:val="clear" w:color="auto" w:fill="FFFFFF"/>
        <w:tabs>
          <w:tab w:val="left" w:pos="0"/>
        </w:tabs>
        <w:snapToGrid w:val="0"/>
        <w:ind w:firstLine="709"/>
        <w:jc w:val="both"/>
      </w:pPr>
      <w:r w:rsidRPr="00EE4086">
        <w:t xml:space="preserve">3. </w:t>
      </w:r>
      <w:r w:rsidRPr="00EE4086">
        <w:rPr>
          <w:bCs/>
          <w:i/>
        </w:rPr>
        <w:t>Условно разрешенные виды использования</w:t>
      </w:r>
      <w:r w:rsidRPr="00EE4086">
        <w:rPr>
          <w:bCs/>
        </w:rPr>
        <w:t xml:space="preserve"> земельных участков и объектов капитального: </w:t>
      </w:r>
    </w:p>
    <w:p w:rsidR="00EE4086" w:rsidRPr="00EE4086" w:rsidRDefault="00EE4086" w:rsidP="00EE4086">
      <w:pPr>
        <w:pStyle w:val="Iauiue"/>
        <w:numPr>
          <w:ilvl w:val="0"/>
          <w:numId w:val="25"/>
        </w:numPr>
        <w:shd w:val="clear" w:color="auto" w:fill="FFFFFF"/>
        <w:tabs>
          <w:tab w:val="left" w:pos="0"/>
        </w:tabs>
        <w:snapToGrid w:val="0"/>
        <w:ind w:left="0" w:firstLine="709"/>
        <w:jc w:val="both"/>
      </w:pPr>
      <w:r w:rsidRPr="00EE4086">
        <w:t>спорт (код 5.1)*</w:t>
      </w:r>
      <w:r w:rsidRPr="00EE4086">
        <w:rPr>
          <w:lang w:val="en-US"/>
        </w:rPr>
        <w:t>;</w:t>
      </w:r>
    </w:p>
    <w:p w:rsidR="00EE4086" w:rsidRPr="00EE4086" w:rsidRDefault="00EE4086" w:rsidP="00EE4086">
      <w:pPr>
        <w:pStyle w:val="Iauiue"/>
        <w:numPr>
          <w:ilvl w:val="0"/>
          <w:numId w:val="25"/>
        </w:numPr>
        <w:shd w:val="clear" w:color="auto" w:fill="FFFFFF"/>
        <w:tabs>
          <w:tab w:val="left" w:pos="0"/>
        </w:tabs>
        <w:snapToGrid w:val="0"/>
        <w:ind w:left="0" w:firstLine="709"/>
        <w:jc w:val="both"/>
      </w:pPr>
      <w:proofErr w:type="spellStart"/>
      <w:r w:rsidRPr="00EE4086">
        <w:rPr>
          <w:lang w:val="en-US"/>
        </w:rPr>
        <w:t>связь</w:t>
      </w:r>
      <w:proofErr w:type="spellEnd"/>
      <w:r w:rsidRPr="00EE4086">
        <w:rPr>
          <w:lang w:val="en-US"/>
        </w:rPr>
        <w:t xml:space="preserve"> (</w:t>
      </w:r>
      <w:proofErr w:type="spellStart"/>
      <w:r w:rsidRPr="00EE4086">
        <w:rPr>
          <w:lang w:val="en-US"/>
        </w:rPr>
        <w:t>код</w:t>
      </w:r>
      <w:proofErr w:type="spellEnd"/>
      <w:r w:rsidRPr="00EE4086">
        <w:rPr>
          <w:lang w:val="en-US"/>
        </w:rPr>
        <w:t xml:space="preserve"> 6.8)*.</w:t>
      </w:r>
    </w:p>
    <w:p w:rsidR="00EE4086" w:rsidRPr="00EE4086" w:rsidRDefault="00EE4086" w:rsidP="00EE4086">
      <w:pPr>
        <w:pStyle w:val="a"/>
        <w:widowControl w:val="0"/>
        <w:numPr>
          <w:ilvl w:val="0"/>
          <w:numId w:val="0"/>
        </w:numPr>
        <w:tabs>
          <w:tab w:val="clear" w:pos="851"/>
          <w:tab w:val="left" w:pos="0"/>
        </w:tabs>
        <w:spacing w:after="0"/>
        <w:ind w:firstLine="709"/>
        <w:rPr>
          <w:rFonts w:ascii="Times New Roman" w:hAnsi="Times New Roman"/>
          <w:sz w:val="20"/>
        </w:rPr>
      </w:pPr>
      <w:r w:rsidRPr="00EE4086">
        <w:rPr>
          <w:rFonts w:ascii="Times New Roman" w:hAnsi="Times New Roman"/>
          <w:sz w:val="20"/>
        </w:rPr>
        <w:t xml:space="preserve">4. </w:t>
      </w:r>
      <w:r w:rsidRPr="00EE4086">
        <w:rPr>
          <w:rFonts w:ascii="Times New Roman" w:hAnsi="Times New Roman"/>
          <w:i/>
          <w:sz w:val="20"/>
        </w:rPr>
        <w:t>Вспомогательные виды разрешенного использования</w:t>
      </w:r>
      <w:r w:rsidRPr="00EE4086">
        <w:rPr>
          <w:rFonts w:ascii="Times New Roman" w:hAnsi="Times New Roman"/>
          <w:sz w:val="20"/>
        </w:rPr>
        <w:t xml:space="preserve">: </w:t>
      </w:r>
    </w:p>
    <w:p w:rsidR="00EE4086" w:rsidRPr="00EE4086" w:rsidRDefault="00EE4086" w:rsidP="00EE4086">
      <w:pPr>
        <w:widowControl w:val="0"/>
        <w:numPr>
          <w:ilvl w:val="0"/>
          <w:numId w:val="11"/>
        </w:numPr>
        <w:shd w:val="clear" w:color="auto" w:fill="FFFFFF"/>
        <w:tabs>
          <w:tab w:val="left" w:pos="0"/>
        </w:tab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коммунальное обслуживание  (код 3.1)*.</w:t>
      </w:r>
    </w:p>
    <w:p w:rsidR="00EE4086" w:rsidRPr="00EE4086" w:rsidRDefault="00EE4086" w:rsidP="00EE4086">
      <w:pPr>
        <w:pStyle w:val="Iauiue"/>
        <w:widowControl/>
        <w:shd w:val="clear" w:color="auto" w:fill="FFFFFF"/>
        <w:tabs>
          <w:tab w:val="left" w:pos="0"/>
        </w:tabs>
        <w:snapToGrid w:val="0"/>
        <w:ind w:firstLine="709"/>
        <w:jc w:val="both"/>
      </w:pPr>
      <w:r w:rsidRPr="00EE4086">
        <w:t>5.</w:t>
      </w:r>
      <w:r w:rsidRPr="00EE4086">
        <w:rPr>
          <w:i/>
        </w:rPr>
        <w:t xml:space="preserve"> Предельные размеры </w:t>
      </w:r>
      <w:r w:rsidRPr="00EE4086">
        <w:t>земельных участков и параметры разрешенного строительства, реконструкции объектов капитального строительства в рекреационных зонах на землях населенных пунктов:</w:t>
      </w:r>
    </w:p>
    <w:p w:rsidR="00EE4086" w:rsidRPr="00EE4086" w:rsidRDefault="00EE4086" w:rsidP="00EE4086">
      <w:pPr>
        <w:numPr>
          <w:ilvl w:val="0"/>
          <w:numId w:val="34"/>
        </w:numPr>
        <w:tabs>
          <w:tab w:val="left" w:pos="0"/>
          <w:tab w:val="left" w:pos="709"/>
        </w:tab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минимальный размер земельных участков– </w:t>
      </w:r>
      <w:smartTag w:uri="urn:schemas-microsoft-com:office:smarttags" w:element="metricconverter">
        <w:smartTagPr>
          <w:attr w:name="ProductID" w:val="200 м2"/>
        </w:smartTagPr>
        <w:r w:rsidRPr="00EE4086">
          <w:rPr>
            <w:rFonts w:ascii="Times New Roman" w:hAnsi="Times New Roman" w:cs="Times New Roman"/>
            <w:sz w:val="20"/>
            <w:szCs w:val="20"/>
          </w:rPr>
          <w:t>200 м</w:t>
        </w:r>
        <w:r w:rsidRPr="00EE4086">
          <w:rPr>
            <w:rFonts w:ascii="Times New Roman" w:hAnsi="Times New Roman" w:cs="Times New Roman"/>
            <w:sz w:val="20"/>
            <w:szCs w:val="20"/>
            <w:vertAlign w:val="superscript"/>
          </w:rPr>
          <w:t>2</w:t>
        </w:r>
      </w:smartTag>
      <w:r w:rsidRPr="00EE4086">
        <w:rPr>
          <w:rFonts w:ascii="Times New Roman" w:hAnsi="Times New Roman" w:cs="Times New Roman"/>
          <w:sz w:val="20"/>
          <w:szCs w:val="20"/>
          <w:vertAlign w:val="superscript"/>
        </w:rPr>
        <w:t xml:space="preserve">   </w:t>
      </w:r>
    </w:p>
    <w:p w:rsidR="00EE4086" w:rsidRPr="00EE4086" w:rsidRDefault="00EE4086" w:rsidP="00EE4086">
      <w:pPr>
        <w:numPr>
          <w:ilvl w:val="0"/>
          <w:numId w:val="34"/>
        </w:numPr>
        <w:tabs>
          <w:tab w:val="left" w:pos="0"/>
          <w:tab w:val="left" w:pos="709"/>
        </w:tab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максимальный размер земельных участков – 10000 м</w:t>
      </w:r>
      <w:r w:rsidRPr="00EE4086">
        <w:rPr>
          <w:rFonts w:ascii="Times New Roman" w:hAnsi="Times New Roman" w:cs="Times New Roman"/>
          <w:sz w:val="20"/>
          <w:szCs w:val="20"/>
          <w:vertAlign w:val="superscript"/>
        </w:rPr>
        <w:t>2</w:t>
      </w:r>
    </w:p>
    <w:p w:rsidR="00EE4086" w:rsidRPr="00EE4086" w:rsidRDefault="00EE4086" w:rsidP="00EE4086">
      <w:pPr>
        <w:numPr>
          <w:ilvl w:val="0"/>
          <w:numId w:val="34"/>
        </w:numPr>
        <w:shd w:val="clear" w:color="auto" w:fill="FFFFFF"/>
        <w:tabs>
          <w:tab w:val="left" w:pos="0"/>
        </w:tabs>
        <w:suppressAutoHyphens/>
        <w:spacing w:after="0" w:line="240" w:lineRule="auto"/>
        <w:ind w:left="0" w:firstLine="720"/>
        <w:jc w:val="both"/>
        <w:rPr>
          <w:rFonts w:ascii="Times New Roman" w:hAnsi="Times New Roman" w:cs="Times New Roman"/>
          <w:sz w:val="20"/>
          <w:szCs w:val="20"/>
        </w:rPr>
      </w:pPr>
      <w:r w:rsidRPr="00EE4086">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Pr="00EE4086">
        <w:rPr>
          <w:rFonts w:ascii="Times New Roman" w:hAnsi="Times New Roman" w:cs="Times New Roman"/>
          <w:sz w:val="20"/>
          <w:szCs w:val="20"/>
        </w:rPr>
        <w:t>Ребрихинский</w:t>
      </w:r>
      <w:proofErr w:type="spellEnd"/>
      <w:r w:rsidRPr="00EE4086">
        <w:rPr>
          <w:rFonts w:ascii="Times New Roman" w:hAnsi="Times New Roman" w:cs="Times New Roman"/>
          <w:sz w:val="20"/>
          <w:szCs w:val="20"/>
        </w:rPr>
        <w:t xml:space="preserve"> район Алтайского края.</w:t>
      </w:r>
    </w:p>
    <w:p w:rsidR="00EE4086" w:rsidRPr="00EE4086" w:rsidRDefault="00EE4086" w:rsidP="00EE4086">
      <w:pPr>
        <w:pStyle w:val="2"/>
        <w:shd w:val="clear" w:color="auto" w:fill="FFFFFF"/>
        <w:spacing w:before="0" w:after="240"/>
        <w:ind w:firstLine="851"/>
        <w:jc w:val="both"/>
        <w:textAlignment w:val="baseline"/>
        <w:rPr>
          <w:rFonts w:ascii="Times New Roman" w:hAnsi="Times New Roman" w:cs="Times New Roman"/>
          <w:b w:val="0"/>
          <w:i w:val="0"/>
          <w:sz w:val="20"/>
          <w:szCs w:val="20"/>
        </w:rPr>
      </w:pPr>
      <w:r w:rsidRPr="00EE4086">
        <w:rPr>
          <w:rFonts w:ascii="Times New Roman" w:hAnsi="Times New Roman" w:cs="Times New Roman"/>
          <w:b w:val="0"/>
          <w:i w:val="0"/>
          <w:sz w:val="20"/>
          <w:szCs w:val="20"/>
        </w:rPr>
        <w:t xml:space="preserve">*-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 </w:t>
      </w:r>
    </w:p>
    <w:p w:rsidR="00EE4086" w:rsidRPr="00EE4086" w:rsidRDefault="00EE4086" w:rsidP="00EE4086">
      <w:pPr>
        <w:pStyle w:val="4"/>
        <w:spacing w:before="200" w:after="200"/>
        <w:ind w:firstLine="709"/>
        <w:jc w:val="both"/>
        <w:rPr>
          <w:sz w:val="20"/>
          <w:szCs w:val="20"/>
        </w:rPr>
      </w:pPr>
      <w:r w:rsidRPr="00EE4086">
        <w:rPr>
          <w:sz w:val="20"/>
          <w:szCs w:val="20"/>
        </w:rPr>
        <w:t>Статья 33.</w:t>
      </w:r>
      <w:r w:rsidRPr="00EE4086">
        <w:rPr>
          <w:sz w:val="20"/>
          <w:szCs w:val="20"/>
        </w:rPr>
        <w:tab/>
      </w:r>
      <w:bookmarkStart w:id="171" w:name="_Toc469403416"/>
      <w:bookmarkStart w:id="172" w:name="_Toc282347550"/>
      <w:bookmarkStart w:id="173" w:name="_Toc8683271"/>
      <w:r w:rsidRPr="00EE4086">
        <w:rPr>
          <w:sz w:val="20"/>
          <w:szCs w:val="20"/>
        </w:rPr>
        <w:t>Градостроительные регламенты на территории зоны ритуального назначения</w:t>
      </w:r>
      <w:bookmarkEnd w:id="171"/>
      <w:bookmarkEnd w:id="172"/>
      <w:bookmarkEnd w:id="173"/>
    </w:p>
    <w:p w:rsidR="00EE4086" w:rsidRPr="00EE4086" w:rsidRDefault="00EE4086" w:rsidP="00EE4086">
      <w:pPr>
        <w:pStyle w:val="a6"/>
        <w:widowControl w:val="0"/>
        <w:tabs>
          <w:tab w:val="left" w:pos="720"/>
        </w:tabs>
        <w:ind w:firstLine="720"/>
        <w:jc w:val="both"/>
        <w:rPr>
          <w:sz w:val="20"/>
          <w:szCs w:val="20"/>
        </w:rPr>
      </w:pPr>
      <w:r w:rsidRPr="00EE4086">
        <w:rPr>
          <w:sz w:val="20"/>
          <w:szCs w:val="20"/>
        </w:rPr>
        <w:t>1. Зона ритуального  (код зоны Сп1) предназначена для размещения кладбищ.</w:t>
      </w:r>
    </w:p>
    <w:p w:rsidR="00EE4086" w:rsidRPr="00EE4086" w:rsidRDefault="00EE4086" w:rsidP="00EE4086">
      <w:pPr>
        <w:pStyle w:val="a6"/>
        <w:widowControl w:val="0"/>
        <w:tabs>
          <w:tab w:val="left" w:pos="720"/>
        </w:tabs>
        <w:ind w:firstLine="720"/>
        <w:jc w:val="both"/>
        <w:rPr>
          <w:sz w:val="20"/>
          <w:szCs w:val="20"/>
        </w:rPr>
      </w:pPr>
      <w:r w:rsidRPr="00EE4086">
        <w:rPr>
          <w:sz w:val="20"/>
          <w:szCs w:val="20"/>
        </w:rPr>
        <w:t>2. Основные виды разрешенного использования земельных участков и объектов капитального строительства:</w:t>
      </w:r>
    </w:p>
    <w:p w:rsidR="00EE4086" w:rsidRPr="00EE4086" w:rsidRDefault="00EE4086" w:rsidP="00EE4086">
      <w:pPr>
        <w:widowControl w:val="0"/>
        <w:shd w:val="clear" w:color="auto" w:fill="FFFFFF"/>
        <w:tabs>
          <w:tab w:val="left" w:pos="0"/>
        </w:tabs>
        <w:suppressAutoHyphens/>
        <w:snapToGrid w:val="0"/>
        <w:ind w:firstLine="720"/>
        <w:jc w:val="both"/>
        <w:rPr>
          <w:rFonts w:ascii="Times New Roman" w:hAnsi="Times New Roman" w:cs="Times New Roman"/>
          <w:sz w:val="20"/>
          <w:szCs w:val="20"/>
        </w:rPr>
      </w:pPr>
      <w:r w:rsidRPr="00EE4086">
        <w:rPr>
          <w:rFonts w:ascii="Times New Roman" w:hAnsi="Times New Roman" w:cs="Times New Roman"/>
          <w:sz w:val="20"/>
          <w:szCs w:val="20"/>
        </w:rPr>
        <w:t>– ритуальная деятельность – (код 12.1)*;</w:t>
      </w:r>
    </w:p>
    <w:p w:rsidR="00EE4086" w:rsidRPr="00EE4086" w:rsidRDefault="00EE4086" w:rsidP="00EE4086">
      <w:pPr>
        <w:widowControl w:val="0"/>
        <w:shd w:val="clear" w:color="auto" w:fill="FFFFFF"/>
        <w:tabs>
          <w:tab w:val="left" w:pos="0"/>
        </w:tabs>
        <w:suppressAutoHyphens/>
        <w:snapToGrid w:val="0"/>
        <w:ind w:firstLine="720"/>
        <w:jc w:val="both"/>
        <w:rPr>
          <w:rFonts w:ascii="Times New Roman" w:hAnsi="Times New Roman" w:cs="Times New Roman"/>
          <w:sz w:val="20"/>
          <w:szCs w:val="20"/>
        </w:rPr>
      </w:pPr>
      <w:r w:rsidRPr="00EE4086">
        <w:rPr>
          <w:rFonts w:ascii="Times New Roman" w:hAnsi="Times New Roman" w:cs="Times New Roman"/>
          <w:sz w:val="20"/>
          <w:szCs w:val="20"/>
        </w:rPr>
        <w:t>– религиозное использование – (код 3.7)*.</w:t>
      </w:r>
    </w:p>
    <w:p w:rsidR="00EE4086" w:rsidRPr="00EE4086" w:rsidRDefault="00EE4086" w:rsidP="00EE4086">
      <w:pPr>
        <w:pStyle w:val="a6"/>
        <w:widowControl w:val="0"/>
        <w:tabs>
          <w:tab w:val="left" w:pos="720"/>
        </w:tabs>
        <w:ind w:firstLine="720"/>
        <w:jc w:val="both"/>
        <w:rPr>
          <w:sz w:val="20"/>
          <w:szCs w:val="20"/>
        </w:rPr>
      </w:pPr>
      <w:r w:rsidRPr="00EE4086">
        <w:rPr>
          <w:sz w:val="20"/>
          <w:szCs w:val="20"/>
        </w:rPr>
        <w:t>3. Условно-разрешенные виды использования – нет.</w:t>
      </w:r>
    </w:p>
    <w:p w:rsidR="00EE4086" w:rsidRPr="00EE4086" w:rsidRDefault="00EE4086" w:rsidP="00EE4086">
      <w:pPr>
        <w:pStyle w:val="a6"/>
        <w:widowControl w:val="0"/>
        <w:tabs>
          <w:tab w:val="left" w:pos="720"/>
        </w:tabs>
        <w:ind w:firstLine="720"/>
        <w:jc w:val="both"/>
        <w:rPr>
          <w:sz w:val="20"/>
          <w:szCs w:val="20"/>
        </w:rPr>
      </w:pPr>
      <w:r w:rsidRPr="00EE4086">
        <w:rPr>
          <w:sz w:val="20"/>
          <w:szCs w:val="20"/>
        </w:rPr>
        <w:t>4. Вспомогательные виды разрешенного использования – нет.</w:t>
      </w:r>
    </w:p>
    <w:p w:rsidR="00EE4086" w:rsidRPr="00EE4086" w:rsidRDefault="00EE4086" w:rsidP="00EE4086">
      <w:pPr>
        <w:widowControl w:val="0"/>
        <w:shd w:val="clear" w:color="auto" w:fill="FFFFFF"/>
        <w:tabs>
          <w:tab w:val="left" w:pos="0"/>
        </w:tabs>
        <w:snapToGrid w:val="0"/>
        <w:ind w:firstLine="720"/>
        <w:jc w:val="both"/>
        <w:rPr>
          <w:rFonts w:ascii="Times New Roman" w:hAnsi="Times New Roman" w:cs="Times New Roman"/>
          <w:sz w:val="20"/>
          <w:szCs w:val="20"/>
        </w:rPr>
      </w:pPr>
      <w:r w:rsidRPr="00EE4086">
        <w:rPr>
          <w:rFonts w:ascii="Times New Roman" w:hAnsi="Times New Roman" w:cs="Times New Roman"/>
          <w:sz w:val="20"/>
          <w:szCs w:val="20"/>
        </w:rPr>
        <w:t>5. Предельные размеры земельных участков с видами разрешенного использования, допустимых к размещению в данной территориальной зоне:</w:t>
      </w:r>
    </w:p>
    <w:p w:rsidR="00EE4086" w:rsidRPr="00EE4086" w:rsidRDefault="00EE4086" w:rsidP="00EE4086">
      <w:pPr>
        <w:pStyle w:val="afd"/>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минимальный размер земельного участка – 400 м</w:t>
      </w:r>
      <w:r w:rsidRPr="00EE4086">
        <w:rPr>
          <w:rFonts w:ascii="Times New Roman" w:hAnsi="Times New Roman" w:cs="Times New Roman"/>
          <w:sz w:val="20"/>
          <w:szCs w:val="20"/>
          <w:vertAlign w:val="superscript"/>
        </w:rPr>
        <w:t>2</w:t>
      </w:r>
      <w:r w:rsidRPr="00EE4086">
        <w:rPr>
          <w:rFonts w:ascii="Times New Roman" w:hAnsi="Times New Roman" w:cs="Times New Roman"/>
          <w:sz w:val="20"/>
          <w:szCs w:val="20"/>
        </w:rPr>
        <w:t>;</w:t>
      </w:r>
    </w:p>
    <w:p w:rsidR="00EE4086" w:rsidRPr="00EE4086" w:rsidRDefault="00EE4086" w:rsidP="00EE4086">
      <w:pPr>
        <w:pStyle w:val="afd"/>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максимальный размер земельного участка – 40000 м</w:t>
      </w:r>
      <w:r w:rsidRPr="00EE4086">
        <w:rPr>
          <w:rFonts w:ascii="Times New Roman" w:hAnsi="Times New Roman" w:cs="Times New Roman"/>
          <w:sz w:val="20"/>
          <w:szCs w:val="20"/>
          <w:vertAlign w:val="superscript"/>
        </w:rPr>
        <w:t>2</w:t>
      </w:r>
      <w:r w:rsidRPr="00EE4086">
        <w:rPr>
          <w:rFonts w:ascii="Times New Roman" w:hAnsi="Times New Roman" w:cs="Times New Roman"/>
          <w:sz w:val="20"/>
          <w:szCs w:val="20"/>
        </w:rPr>
        <w:t xml:space="preserve">. </w:t>
      </w:r>
    </w:p>
    <w:p w:rsidR="00EE4086" w:rsidRPr="00EE4086" w:rsidRDefault="00EE4086" w:rsidP="00EE4086">
      <w:pPr>
        <w:shd w:val="clear" w:color="auto" w:fill="FFFFFF"/>
        <w:tabs>
          <w:tab w:val="left" w:pos="0"/>
        </w:tabs>
        <w:suppressAutoHyphens/>
        <w:ind w:firstLine="709"/>
        <w:jc w:val="both"/>
        <w:rPr>
          <w:rFonts w:ascii="Times New Roman" w:hAnsi="Times New Roman" w:cs="Times New Roman"/>
          <w:sz w:val="20"/>
          <w:szCs w:val="20"/>
        </w:rPr>
      </w:pPr>
      <w:r w:rsidRPr="00EE4086">
        <w:rPr>
          <w:rFonts w:ascii="Times New Roman" w:hAnsi="Times New Roman" w:cs="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EE4086" w:rsidRPr="00EE4086" w:rsidRDefault="00EE4086" w:rsidP="00EE4086">
      <w:pPr>
        <w:pStyle w:val="a6"/>
        <w:widowControl w:val="0"/>
        <w:tabs>
          <w:tab w:val="left" w:pos="720"/>
        </w:tabs>
        <w:ind w:firstLine="720"/>
        <w:jc w:val="both"/>
        <w:rPr>
          <w:sz w:val="20"/>
          <w:szCs w:val="20"/>
        </w:rPr>
      </w:pPr>
      <w:r w:rsidRPr="00EE4086">
        <w:rPr>
          <w:sz w:val="20"/>
          <w:szCs w:val="20"/>
        </w:rPr>
        <w:t>6.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EE4086" w:rsidRPr="00EE4086" w:rsidRDefault="00EE4086" w:rsidP="00EE4086">
      <w:pPr>
        <w:pStyle w:val="2"/>
        <w:shd w:val="clear" w:color="auto" w:fill="FFFFFF"/>
        <w:spacing w:before="0" w:after="240"/>
        <w:ind w:firstLine="851"/>
        <w:jc w:val="both"/>
        <w:textAlignment w:val="baseline"/>
        <w:rPr>
          <w:rFonts w:ascii="Times New Roman" w:hAnsi="Times New Roman" w:cs="Times New Roman"/>
          <w:b w:val="0"/>
          <w:i w:val="0"/>
          <w:sz w:val="20"/>
          <w:szCs w:val="20"/>
        </w:rPr>
      </w:pPr>
      <w:r w:rsidRPr="00EE4086">
        <w:rPr>
          <w:rFonts w:ascii="Times New Roman" w:hAnsi="Times New Roman" w:cs="Times New Roman"/>
          <w:b w:val="0"/>
          <w:i w:val="0"/>
          <w:sz w:val="20"/>
          <w:szCs w:val="20"/>
        </w:rPr>
        <w:t xml:space="preserve">*-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 </w:t>
      </w:r>
    </w:p>
    <w:p w:rsidR="00EE4086" w:rsidRPr="00EE4086" w:rsidRDefault="00EE4086" w:rsidP="00EE4086">
      <w:pPr>
        <w:pStyle w:val="4"/>
        <w:spacing w:before="200" w:after="200"/>
        <w:ind w:firstLine="709"/>
        <w:jc w:val="both"/>
        <w:rPr>
          <w:sz w:val="20"/>
          <w:szCs w:val="20"/>
        </w:rPr>
      </w:pPr>
      <w:r w:rsidRPr="00EE4086">
        <w:rPr>
          <w:sz w:val="20"/>
          <w:szCs w:val="20"/>
        </w:rPr>
        <w:t>Статья 34.</w:t>
      </w:r>
      <w:r w:rsidRPr="00EE4086">
        <w:rPr>
          <w:sz w:val="20"/>
          <w:szCs w:val="20"/>
        </w:rPr>
        <w:tab/>
      </w:r>
      <w:bookmarkStart w:id="174" w:name="_Toc282347551"/>
      <w:bookmarkStart w:id="175" w:name="_Toc469403417"/>
      <w:bookmarkStart w:id="176" w:name="_Toc8683272"/>
      <w:r w:rsidRPr="00EE4086">
        <w:rPr>
          <w:sz w:val="20"/>
          <w:szCs w:val="20"/>
        </w:rPr>
        <w:t>Градостроительные регламенты на территории, з</w:t>
      </w:r>
      <w:bookmarkEnd w:id="174"/>
      <w:bookmarkEnd w:id="175"/>
      <w:bookmarkEnd w:id="176"/>
      <w:r w:rsidRPr="00EE4086">
        <w:rPr>
          <w:sz w:val="20"/>
          <w:szCs w:val="20"/>
        </w:rPr>
        <w:t xml:space="preserve">анятой объектами сельскохозяйственного назначения </w:t>
      </w:r>
    </w:p>
    <w:p w:rsidR="00EE4086" w:rsidRPr="00EE4086" w:rsidRDefault="00EE4086" w:rsidP="00EE4086">
      <w:pPr>
        <w:pStyle w:val="a6"/>
        <w:widowControl w:val="0"/>
        <w:tabs>
          <w:tab w:val="left" w:pos="720"/>
        </w:tabs>
        <w:ind w:firstLine="720"/>
        <w:jc w:val="both"/>
        <w:rPr>
          <w:sz w:val="20"/>
          <w:szCs w:val="20"/>
        </w:rPr>
      </w:pPr>
      <w:bookmarkStart w:id="177" w:name="_Toc469403419"/>
      <w:bookmarkStart w:id="178" w:name="_Toc8683273"/>
      <w:r w:rsidRPr="00EE4086">
        <w:rPr>
          <w:sz w:val="20"/>
          <w:szCs w:val="20"/>
        </w:rPr>
        <w:t xml:space="preserve">1. Зона, занятая объектами сельскохозяйственного назначения (код зон Сх2) предназначена для </w:t>
      </w:r>
      <w:r w:rsidRPr="00EE4086">
        <w:rPr>
          <w:sz w:val="20"/>
          <w:szCs w:val="20"/>
        </w:rPr>
        <w:lastRenderedPageBreak/>
        <w:t>размещения объектов сельскохозяйственного назначения.</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 xml:space="preserve">2. </w:t>
      </w:r>
      <w:r w:rsidRPr="00EE4086">
        <w:rPr>
          <w:i/>
          <w:sz w:val="20"/>
          <w:szCs w:val="20"/>
        </w:rPr>
        <w:t>Основные виды разрешенного использования</w:t>
      </w:r>
      <w:r w:rsidRPr="00EE4086">
        <w:rPr>
          <w:sz w:val="20"/>
          <w:szCs w:val="20"/>
        </w:rPr>
        <w:t xml:space="preserve"> земельных участков и объектов капитального строительства в зонах, предназначенных для ведения сельского хозяйства:</w:t>
      </w:r>
    </w:p>
    <w:p w:rsidR="00EE4086" w:rsidRPr="00EE4086" w:rsidRDefault="00EE4086" w:rsidP="00EE4086">
      <w:pPr>
        <w:widowControl w:val="0"/>
        <w:numPr>
          <w:ilvl w:val="0"/>
          <w:numId w:val="29"/>
        </w:numPr>
        <w:shd w:val="clear" w:color="auto" w:fill="FFFFFF"/>
        <w:tabs>
          <w:tab w:val="left" w:pos="0"/>
          <w:tab w:val="left" w:pos="709"/>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животноводство – (код 1.7)*;</w:t>
      </w:r>
    </w:p>
    <w:p w:rsidR="00EE4086" w:rsidRPr="00EE4086" w:rsidRDefault="00EE4086" w:rsidP="00EE4086">
      <w:pPr>
        <w:widowControl w:val="0"/>
        <w:numPr>
          <w:ilvl w:val="0"/>
          <w:numId w:val="29"/>
        </w:numPr>
        <w:shd w:val="clear" w:color="auto" w:fill="FFFFFF"/>
        <w:tabs>
          <w:tab w:val="left" w:pos="0"/>
          <w:tab w:val="left" w:pos="709"/>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научное обеспечение сельского хозяйства – (код 1.14)*;</w:t>
      </w:r>
    </w:p>
    <w:p w:rsidR="00EE4086" w:rsidRPr="00EE4086" w:rsidRDefault="00EE4086" w:rsidP="00EE4086">
      <w:pPr>
        <w:widowControl w:val="0"/>
        <w:numPr>
          <w:ilvl w:val="0"/>
          <w:numId w:val="29"/>
        </w:numPr>
        <w:shd w:val="clear" w:color="auto" w:fill="FFFFFF"/>
        <w:tabs>
          <w:tab w:val="left" w:pos="0"/>
          <w:tab w:val="left" w:pos="709"/>
        </w:tabs>
        <w:suppressAutoHyphens/>
        <w:snapToGrid w:val="0"/>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хранение и переработка сельскохозяйственной продукции – (код 1.15)*;</w:t>
      </w:r>
    </w:p>
    <w:p w:rsidR="00EE4086" w:rsidRPr="00EE4086" w:rsidRDefault="00EE4086" w:rsidP="00EE4086">
      <w:pPr>
        <w:widowControl w:val="0"/>
        <w:numPr>
          <w:ilvl w:val="0"/>
          <w:numId w:val="29"/>
        </w:numPr>
        <w:shd w:val="clear" w:color="auto" w:fill="FFFFFF"/>
        <w:tabs>
          <w:tab w:val="left" w:pos="0"/>
          <w:tab w:val="left" w:pos="709"/>
        </w:tabs>
        <w:suppressAutoHyphens/>
        <w:snapToGrid w:val="0"/>
        <w:spacing w:after="0" w:line="240" w:lineRule="auto"/>
        <w:ind w:left="0" w:firstLine="709"/>
        <w:jc w:val="both"/>
        <w:rPr>
          <w:rFonts w:ascii="Times New Roman" w:hAnsi="Times New Roman" w:cs="Times New Roman"/>
          <w:sz w:val="20"/>
          <w:szCs w:val="20"/>
        </w:rPr>
      </w:pPr>
      <w:proofErr w:type="spellStart"/>
      <w:r w:rsidRPr="00EE4086">
        <w:rPr>
          <w:rFonts w:ascii="Times New Roman" w:hAnsi="Times New Roman" w:cs="Times New Roman"/>
          <w:sz w:val="20"/>
          <w:szCs w:val="20"/>
          <w:lang w:val="en-US"/>
        </w:rPr>
        <w:t>обеспечение</w:t>
      </w:r>
      <w:proofErr w:type="spellEnd"/>
      <w:r w:rsidRPr="00EE4086">
        <w:rPr>
          <w:rFonts w:ascii="Times New Roman" w:hAnsi="Times New Roman" w:cs="Times New Roman"/>
          <w:sz w:val="20"/>
          <w:szCs w:val="20"/>
          <w:lang w:val="en-US"/>
        </w:rPr>
        <w:t xml:space="preserve"> </w:t>
      </w:r>
      <w:proofErr w:type="spellStart"/>
      <w:r w:rsidRPr="00EE4086">
        <w:rPr>
          <w:rFonts w:ascii="Times New Roman" w:hAnsi="Times New Roman" w:cs="Times New Roman"/>
          <w:sz w:val="20"/>
          <w:szCs w:val="20"/>
          <w:lang w:val="en-US"/>
        </w:rPr>
        <w:t>сельскохозяйственного</w:t>
      </w:r>
      <w:proofErr w:type="spellEnd"/>
      <w:r w:rsidRPr="00EE4086">
        <w:rPr>
          <w:rFonts w:ascii="Times New Roman" w:hAnsi="Times New Roman" w:cs="Times New Roman"/>
          <w:sz w:val="20"/>
          <w:szCs w:val="20"/>
          <w:lang w:val="en-US"/>
        </w:rPr>
        <w:t xml:space="preserve"> </w:t>
      </w:r>
      <w:proofErr w:type="spellStart"/>
      <w:r w:rsidRPr="00EE4086">
        <w:rPr>
          <w:rFonts w:ascii="Times New Roman" w:hAnsi="Times New Roman" w:cs="Times New Roman"/>
          <w:sz w:val="20"/>
          <w:szCs w:val="20"/>
          <w:lang w:val="en-US"/>
        </w:rPr>
        <w:t>производства</w:t>
      </w:r>
      <w:proofErr w:type="spellEnd"/>
      <w:r w:rsidRPr="00EE4086">
        <w:rPr>
          <w:rFonts w:ascii="Times New Roman" w:hAnsi="Times New Roman" w:cs="Times New Roman"/>
          <w:sz w:val="20"/>
          <w:szCs w:val="20"/>
        </w:rPr>
        <w:t xml:space="preserve"> – (код 1.18)*.</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3.</w:t>
      </w:r>
      <w:r w:rsidRPr="00EE4086">
        <w:rPr>
          <w:i/>
          <w:sz w:val="20"/>
          <w:szCs w:val="20"/>
        </w:rPr>
        <w:t xml:space="preserve"> Условно-разрешенные виды использования – нет.</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 xml:space="preserve">4. </w:t>
      </w:r>
      <w:r w:rsidRPr="00EE4086">
        <w:rPr>
          <w:bCs/>
          <w:i/>
          <w:sz w:val="20"/>
          <w:szCs w:val="20"/>
        </w:rPr>
        <w:t>Вспомогательные виды разрешенного использования</w:t>
      </w:r>
      <w:r w:rsidRPr="00EE4086">
        <w:rPr>
          <w:bCs/>
          <w:sz w:val="20"/>
          <w:szCs w:val="20"/>
        </w:rPr>
        <w:t xml:space="preserve"> земельных участков и объектов капитального строительства</w:t>
      </w:r>
      <w:r w:rsidRPr="00EE4086">
        <w:rPr>
          <w:sz w:val="20"/>
          <w:szCs w:val="20"/>
        </w:rPr>
        <w:t>: нет.</w:t>
      </w:r>
    </w:p>
    <w:p w:rsidR="00EE4086" w:rsidRPr="00EE4086" w:rsidRDefault="00EE4086" w:rsidP="00EE4086">
      <w:pPr>
        <w:widowControl w:val="0"/>
        <w:shd w:val="clear" w:color="auto" w:fill="FFFFFF"/>
        <w:tabs>
          <w:tab w:val="left" w:pos="0"/>
        </w:tabs>
        <w:snapToGrid w:val="0"/>
        <w:ind w:firstLine="567"/>
        <w:jc w:val="both"/>
        <w:rPr>
          <w:rFonts w:ascii="Times New Roman" w:hAnsi="Times New Roman" w:cs="Times New Roman"/>
          <w:sz w:val="20"/>
          <w:szCs w:val="20"/>
        </w:rPr>
      </w:pPr>
      <w:r w:rsidRPr="00EE4086">
        <w:rPr>
          <w:rFonts w:ascii="Times New Roman" w:hAnsi="Times New Roman" w:cs="Times New Roman"/>
          <w:sz w:val="20"/>
          <w:szCs w:val="20"/>
        </w:rPr>
        <w:t>5. Предельные размеры земельных участков с видами разрешенного использования, допустимых к размещению в данной территориальной зоне:</w:t>
      </w:r>
    </w:p>
    <w:p w:rsidR="00EE4086" w:rsidRPr="00EE4086" w:rsidRDefault="00EE4086" w:rsidP="00EE4086">
      <w:pPr>
        <w:pStyle w:val="afd"/>
        <w:widowControl w:val="0"/>
        <w:ind w:firstLine="709"/>
        <w:jc w:val="both"/>
        <w:rPr>
          <w:rFonts w:ascii="Times New Roman" w:hAnsi="Times New Roman" w:cs="Times New Roman"/>
          <w:sz w:val="20"/>
          <w:szCs w:val="20"/>
        </w:rPr>
      </w:pPr>
      <w:r w:rsidRPr="00EE4086">
        <w:rPr>
          <w:rFonts w:ascii="Times New Roman" w:hAnsi="Times New Roman" w:cs="Times New Roman"/>
          <w:b/>
          <w:sz w:val="20"/>
          <w:szCs w:val="20"/>
        </w:rPr>
        <w:t>–</w:t>
      </w:r>
      <w:r w:rsidRPr="00EE4086">
        <w:rPr>
          <w:rFonts w:ascii="Times New Roman" w:hAnsi="Times New Roman" w:cs="Times New Roman"/>
          <w:sz w:val="20"/>
          <w:szCs w:val="20"/>
        </w:rPr>
        <w:t xml:space="preserve">          минимальный размер земельного участка – </w:t>
      </w:r>
      <w:smartTag w:uri="urn:schemas-microsoft-com:office:smarttags" w:element="metricconverter">
        <w:smartTagPr>
          <w:attr w:name="ProductID" w:val="0,04 га"/>
        </w:smartTagPr>
        <w:r w:rsidRPr="00EE4086">
          <w:rPr>
            <w:rFonts w:ascii="Times New Roman" w:hAnsi="Times New Roman" w:cs="Times New Roman"/>
            <w:sz w:val="20"/>
            <w:szCs w:val="20"/>
          </w:rPr>
          <w:t>0,04 га</w:t>
        </w:r>
      </w:smartTag>
      <w:r w:rsidRPr="00EE4086">
        <w:rPr>
          <w:rFonts w:ascii="Times New Roman" w:hAnsi="Times New Roman" w:cs="Times New Roman"/>
          <w:sz w:val="20"/>
          <w:szCs w:val="20"/>
        </w:rPr>
        <w:t>;</w:t>
      </w:r>
    </w:p>
    <w:p w:rsidR="00EE4086" w:rsidRPr="00EE4086" w:rsidRDefault="00EE4086" w:rsidP="00EE4086">
      <w:pPr>
        <w:pStyle w:val="afd"/>
        <w:widowControl w:val="0"/>
        <w:ind w:firstLine="709"/>
        <w:jc w:val="both"/>
        <w:rPr>
          <w:rFonts w:ascii="Times New Roman" w:hAnsi="Times New Roman" w:cs="Times New Roman"/>
          <w:sz w:val="20"/>
          <w:szCs w:val="20"/>
        </w:rPr>
      </w:pPr>
      <w:r w:rsidRPr="00EE4086">
        <w:rPr>
          <w:rFonts w:ascii="Times New Roman" w:hAnsi="Times New Roman" w:cs="Times New Roman"/>
          <w:b/>
          <w:sz w:val="20"/>
          <w:szCs w:val="20"/>
        </w:rPr>
        <w:t>–</w:t>
      </w:r>
      <w:r w:rsidRPr="00EE4086">
        <w:rPr>
          <w:rFonts w:ascii="Times New Roman" w:hAnsi="Times New Roman" w:cs="Times New Roman"/>
          <w:sz w:val="20"/>
          <w:szCs w:val="20"/>
        </w:rPr>
        <w:t xml:space="preserve">          максимальный размер земельного участка – </w:t>
      </w:r>
      <w:smartTag w:uri="urn:schemas-microsoft-com:office:smarttags" w:element="metricconverter">
        <w:smartTagPr>
          <w:attr w:name="ProductID" w:val="30 га"/>
        </w:smartTagPr>
        <w:r w:rsidRPr="00EE4086">
          <w:rPr>
            <w:rFonts w:ascii="Times New Roman" w:hAnsi="Times New Roman" w:cs="Times New Roman"/>
            <w:sz w:val="20"/>
            <w:szCs w:val="20"/>
          </w:rPr>
          <w:t>30 га</w:t>
        </w:r>
      </w:smartTag>
      <w:r w:rsidRPr="00EE4086">
        <w:rPr>
          <w:rFonts w:ascii="Times New Roman" w:hAnsi="Times New Roman" w:cs="Times New Roman"/>
          <w:sz w:val="20"/>
          <w:szCs w:val="20"/>
        </w:rPr>
        <w:t xml:space="preserve">. </w:t>
      </w:r>
    </w:p>
    <w:p w:rsidR="00EE4086" w:rsidRPr="00EE4086" w:rsidRDefault="00EE4086" w:rsidP="00EE4086">
      <w:pPr>
        <w:numPr>
          <w:ilvl w:val="0"/>
          <w:numId w:val="27"/>
        </w:numPr>
        <w:shd w:val="clear" w:color="auto" w:fill="FFFFFF"/>
        <w:tabs>
          <w:tab w:val="left" w:pos="0"/>
        </w:tabs>
        <w:suppressAutoHyphen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-3м,</w:t>
      </w:r>
    </w:p>
    <w:p w:rsidR="00EE4086" w:rsidRPr="00EE4086" w:rsidRDefault="00EE4086" w:rsidP="00EE4086">
      <w:pPr>
        <w:numPr>
          <w:ilvl w:val="0"/>
          <w:numId w:val="27"/>
        </w:numPr>
        <w:shd w:val="clear" w:color="auto" w:fill="FFFFFF"/>
        <w:tabs>
          <w:tab w:val="left" w:pos="0"/>
        </w:tabs>
        <w:suppressAutoHyphens/>
        <w:spacing w:after="0" w:line="240" w:lineRule="auto"/>
        <w:ind w:left="0"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минимальная, максимальная высота зданий, строений, сооружений, максимальный процент застройки не устанавливаются.</w:t>
      </w:r>
    </w:p>
    <w:p w:rsidR="00EE4086" w:rsidRPr="00EE4086" w:rsidRDefault="00EE4086" w:rsidP="00EE4086">
      <w:pPr>
        <w:ind w:firstLine="720"/>
        <w:jc w:val="both"/>
        <w:rPr>
          <w:rFonts w:ascii="Times New Roman" w:hAnsi="Times New Roman" w:cs="Times New Roman"/>
          <w:sz w:val="20"/>
          <w:szCs w:val="20"/>
        </w:rPr>
      </w:pPr>
      <w:r w:rsidRPr="00EE4086">
        <w:rPr>
          <w:rFonts w:ascii="Times New Roman" w:hAnsi="Times New Roman" w:cs="Times New Roman"/>
          <w:sz w:val="20"/>
          <w:szCs w:val="20"/>
        </w:rPr>
        <w:t>6. Размещение объектов сельскохозяйственного назначения допускается только с соблюдением требований санитарных норм и правил.</w:t>
      </w:r>
    </w:p>
    <w:p w:rsidR="00EE4086" w:rsidRPr="00EE4086" w:rsidRDefault="00EE4086" w:rsidP="00EE4086">
      <w:pPr>
        <w:pStyle w:val="2"/>
        <w:shd w:val="clear" w:color="auto" w:fill="FFFFFF"/>
        <w:spacing w:before="0" w:after="240"/>
        <w:ind w:firstLine="851"/>
        <w:jc w:val="both"/>
        <w:textAlignment w:val="baseline"/>
        <w:rPr>
          <w:rFonts w:ascii="Times New Roman" w:hAnsi="Times New Roman" w:cs="Times New Roman"/>
          <w:b w:val="0"/>
          <w:i w:val="0"/>
          <w:sz w:val="20"/>
          <w:szCs w:val="20"/>
        </w:rPr>
      </w:pPr>
      <w:r w:rsidRPr="00EE4086">
        <w:rPr>
          <w:rFonts w:ascii="Times New Roman" w:hAnsi="Times New Roman" w:cs="Times New Roman"/>
          <w:b w:val="0"/>
          <w:i w:val="0"/>
          <w:sz w:val="20"/>
          <w:szCs w:val="20"/>
        </w:rPr>
        <w:t xml:space="preserve">*-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 </w:t>
      </w:r>
    </w:p>
    <w:p w:rsidR="00EE4086" w:rsidRPr="00EE4086" w:rsidRDefault="00EE4086" w:rsidP="00EE4086">
      <w:pPr>
        <w:pStyle w:val="4"/>
        <w:spacing w:before="200" w:after="200"/>
        <w:ind w:firstLine="709"/>
        <w:jc w:val="both"/>
        <w:rPr>
          <w:sz w:val="20"/>
          <w:szCs w:val="20"/>
        </w:rPr>
      </w:pPr>
      <w:r w:rsidRPr="00EE4086">
        <w:rPr>
          <w:sz w:val="20"/>
          <w:szCs w:val="20"/>
        </w:rPr>
        <w:t xml:space="preserve">Статья 35. </w:t>
      </w:r>
      <w:bookmarkEnd w:id="177"/>
      <w:bookmarkEnd w:id="178"/>
      <w:r w:rsidRPr="00EE4086">
        <w:rPr>
          <w:sz w:val="20"/>
          <w:szCs w:val="20"/>
        </w:rPr>
        <w:t>Территории, на которые действие градостроительных регламентов не распространяется или на которые градостроительные регламенты не устанавливаются</w:t>
      </w:r>
    </w:p>
    <w:p w:rsidR="00EE4086" w:rsidRPr="00EE4086" w:rsidRDefault="00EE4086" w:rsidP="00EE4086">
      <w:pPr>
        <w:ind w:firstLine="709"/>
        <w:jc w:val="both"/>
        <w:rPr>
          <w:rFonts w:ascii="Times New Roman" w:hAnsi="Times New Roman" w:cs="Times New Roman"/>
          <w:sz w:val="20"/>
          <w:szCs w:val="20"/>
        </w:rPr>
      </w:pPr>
      <w:bookmarkStart w:id="179" w:name="_Toc469403420"/>
      <w:bookmarkStart w:id="180" w:name="_Toc8683274"/>
      <w:r w:rsidRPr="00EE4086">
        <w:rPr>
          <w:rFonts w:ascii="Times New Roman" w:hAnsi="Times New Roman" w:cs="Times New Roman"/>
          <w:sz w:val="20"/>
          <w:szCs w:val="20"/>
        </w:rPr>
        <w:t>1. Зоны улично-дорожной сети относятся к территориям общего пользования (код зон ТОП). 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Внутриквартальные проезды определяются в составе проекта планировки или межевания (жилого образования, микрорайона, квартала).</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Pr="00EE4086">
        <w:rPr>
          <w:rFonts w:ascii="Times New Roman" w:hAnsi="Times New Roman" w:cs="Times New Roman"/>
          <w:sz w:val="20"/>
          <w:szCs w:val="20"/>
        </w:rPr>
        <w:t>Ребрихинский</w:t>
      </w:r>
      <w:proofErr w:type="spellEnd"/>
      <w:r w:rsidRPr="00EE4086">
        <w:rPr>
          <w:rFonts w:ascii="Times New Roman" w:hAnsi="Times New Roman" w:cs="Times New Roman"/>
          <w:sz w:val="20"/>
          <w:szCs w:val="20"/>
        </w:rPr>
        <w:t xml:space="preserve"> район Алтайского края.</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2. Градостроительные регламенты не устанавливаются согласно п.6 ст.36 Градостроительного кодекса РФ для земель, покрытых поверхностными водами (А).</w:t>
      </w:r>
    </w:p>
    <w:p w:rsidR="00EE4086" w:rsidRPr="00EE4086" w:rsidRDefault="00EE4086" w:rsidP="00EE4086">
      <w:pPr>
        <w:pStyle w:val="2"/>
        <w:spacing w:before="200" w:after="200"/>
        <w:ind w:firstLine="709"/>
        <w:jc w:val="center"/>
        <w:rPr>
          <w:rFonts w:ascii="Times New Roman" w:hAnsi="Times New Roman" w:cs="Times New Roman"/>
          <w:sz w:val="20"/>
          <w:szCs w:val="20"/>
        </w:rPr>
      </w:pPr>
      <w:bookmarkStart w:id="181" w:name="_Toc8683275"/>
      <w:bookmarkEnd w:id="179"/>
      <w:bookmarkEnd w:id="180"/>
      <w:r w:rsidRPr="00EE4086">
        <w:rPr>
          <w:rFonts w:ascii="Times New Roman" w:hAnsi="Times New Roman" w:cs="Times New Roman"/>
          <w:sz w:val="20"/>
          <w:szCs w:val="20"/>
        </w:rPr>
        <w:t xml:space="preserve">Иные вопросы землепользования и застройки </w:t>
      </w:r>
      <w:bookmarkEnd w:id="125"/>
      <w:bookmarkEnd w:id="126"/>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w:t>
      </w:r>
      <w:bookmarkEnd w:id="181"/>
    </w:p>
    <w:p w:rsidR="00EE4086" w:rsidRPr="00EE4086" w:rsidRDefault="00EE4086" w:rsidP="00EE4086">
      <w:pPr>
        <w:pStyle w:val="3"/>
        <w:spacing w:before="200" w:after="200"/>
        <w:ind w:firstLine="709"/>
        <w:jc w:val="center"/>
        <w:rPr>
          <w:rFonts w:ascii="Times New Roman" w:hAnsi="Times New Roman" w:cs="Times New Roman"/>
          <w:sz w:val="20"/>
          <w:szCs w:val="20"/>
        </w:rPr>
      </w:pPr>
      <w:bookmarkStart w:id="182" w:name="_Toc282596486"/>
      <w:bookmarkStart w:id="183" w:name="_Toc282347553"/>
      <w:bookmarkStart w:id="184" w:name="_Toc8683276"/>
      <w:r w:rsidRPr="00EE4086">
        <w:rPr>
          <w:rFonts w:ascii="Times New Roman" w:hAnsi="Times New Roman" w:cs="Times New Roman"/>
          <w:sz w:val="20"/>
          <w:szCs w:val="20"/>
        </w:rPr>
        <w:t xml:space="preserve">Регулирование землепользования и застройки на территории </w:t>
      </w:r>
      <w:bookmarkEnd w:id="182"/>
      <w:bookmarkEnd w:id="183"/>
      <w:proofErr w:type="spellStart"/>
      <w:r w:rsidRPr="00EE4086">
        <w:rPr>
          <w:rFonts w:ascii="Times New Roman" w:hAnsi="Times New Roman" w:cs="Times New Roman"/>
          <w:sz w:val="20"/>
          <w:szCs w:val="20"/>
        </w:rPr>
        <w:t>Зеленорощинского</w:t>
      </w:r>
      <w:proofErr w:type="spellEnd"/>
      <w:r w:rsidRPr="00EE4086">
        <w:rPr>
          <w:rFonts w:ascii="Times New Roman" w:hAnsi="Times New Roman" w:cs="Times New Roman"/>
          <w:sz w:val="20"/>
          <w:szCs w:val="20"/>
        </w:rPr>
        <w:t xml:space="preserve"> сельсовета</w:t>
      </w:r>
      <w:bookmarkEnd w:id="184"/>
    </w:p>
    <w:p w:rsidR="00EE4086" w:rsidRPr="00EE4086" w:rsidRDefault="00EE4086" w:rsidP="00EE4086">
      <w:pPr>
        <w:pStyle w:val="4"/>
        <w:spacing w:before="200" w:after="200"/>
        <w:ind w:firstLine="709"/>
        <w:jc w:val="both"/>
        <w:rPr>
          <w:sz w:val="20"/>
          <w:szCs w:val="20"/>
        </w:rPr>
      </w:pPr>
      <w:bookmarkStart w:id="185" w:name="_Toc282596490"/>
      <w:bookmarkStart w:id="186" w:name="_Toc282347557"/>
      <w:bookmarkStart w:id="187" w:name="_Toc8683277"/>
      <w:r w:rsidRPr="00EE4086">
        <w:rPr>
          <w:sz w:val="20"/>
          <w:szCs w:val="20"/>
        </w:rPr>
        <w:t>Статья 36. Основные принципы организации застройки территории поселения</w:t>
      </w:r>
      <w:bookmarkEnd w:id="185"/>
      <w:bookmarkEnd w:id="186"/>
      <w:bookmarkEnd w:id="187"/>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2. Для создания благоприятной среды проживания необходимо:</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 xml:space="preserve">1)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w:t>
      </w:r>
      <w:r w:rsidRPr="00EE4086">
        <w:rPr>
          <w:sz w:val="20"/>
          <w:szCs w:val="20"/>
        </w:rPr>
        <w:t xml:space="preserve">Генеральном плане МО </w:t>
      </w:r>
      <w:proofErr w:type="spellStart"/>
      <w:r w:rsidRPr="00EE4086">
        <w:rPr>
          <w:sz w:val="20"/>
          <w:szCs w:val="20"/>
        </w:rPr>
        <w:t>Зеленорощинский</w:t>
      </w:r>
      <w:proofErr w:type="spellEnd"/>
      <w:r w:rsidRPr="00EE4086">
        <w:rPr>
          <w:sz w:val="20"/>
          <w:szCs w:val="20"/>
        </w:rPr>
        <w:t xml:space="preserve"> сельсовет </w:t>
      </w:r>
      <w:proofErr w:type="spellStart"/>
      <w:r w:rsidRPr="00EE4086">
        <w:rPr>
          <w:sz w:val="20"/>
          <w:szCs w:val="20"/>
        </w:rPr>
        <w:t>Ребрихинского</w:t>
      </w:r>
      <w:proofErr w:type="spellEnd"/>
      <w:r w:rsidRPr="00EE4086">
        <w:rPr>
          <w:sz w:val="20"/>
          <w:szCs w:val="20"/>
        </w:rPr>
        <w:t xml:space="preserve"> района Алтайского края. </w:t>
      </w:r>
      <w:r w:rsidRPr="00EE4086">
        <w:rPr>
          <w:color w:val="000000"/>
          <w:sz w:val="20"/>
          <w:szCs w:val="20"/>
        </w:rPr>
        <w:t xml:space="preserve">и в документации по планировке территории; </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lastRenderedPageBreak/>
        <w:t xml:space="preserve">2) обеспечить сохранение  природной среды и имеющихся  объектов историко-культурного наследия; </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 xml:space="preserve">3) использовать, в том числе в новой застройке, архитектурно–планировочные приемы, наиболее соответствующие социально–гигиеническим параметрам; </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 xml:space="preserve">4) обеспечивать инвалидам условия для беспрепятственного доступа к объектам социального и иного назначения. </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3. Застройка территории сельского поселения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5.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8.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 xml:space="preserve">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(ИСОГД).  </w:t>
      </w:r>
    </w:p>
    <w:p w:rsidR="00EE4086" w:rsidRPr="00EE4086" w:rsidRDefault="00EE4086" w:rsidP="00EE4086">
      <w:pPr>
        <w:pStyle w:val="4"/>
        <w:spacing w:before="200" w:after="200"/>
        <w:ind w:firstLine="709"/>
        <w:jc w:val="both"/>
        <w:rPr>
          <w:sz w:val="20"/>
          <w:szCs w:val="20"/>
        </w:rPr>
      </w:pPr>
      <w:bookmarkStart w:id="188" w:name="_Toc282596492"/>
      <w:bookmarkStart w:id="189" w:name="_Toc282347559"/>
      <w:bookmarkStart w:id="190" w:name="_Toc8683278"/>
      <w:r w:rsidRPr="00EE4086">
        <w:rPr>
          <w:sz w:val="20"/>
          <w:szCs w:val="20"/>
        </w:rPr>
        <w:t>Статья 37. Проектная документация объекта капитального строительства</w:t>
      </w:r>
      <w:bookmarkEnd w:id="188"/>
      <w:bookmarkEnd w:id="189"/>
      <w:bookmarkEnd w:id="190"/>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 xml:space="preserve">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и имеющим соответствующий допуск  на выполнение проектных работ. </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lastRenderedPageBreak/>
        <w:t>3.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4. Состав проектной документации, требования к содержанию ее разделов применительно к различным видам объектов капитального строительства, а также порядок подготовки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EE4086" w:rsidRPr="00EE4086" w:rsidRDefault="00EE4086" w:rsidP="00EE4086">
      <w:pPr>
        <w:pStyle w:val="4"/>
        <w:spacing w:before="200" w:after="200"/>
        <w:ind w:firstLine="709"/>
        <w:jc w:val="both"/>
        <w:rPr>
          <w:sz w:val="20"/>
          <w:szCs w:val="20"/>
        </w:rPr>
      </w:pPr>
      <w:bookmarkStart w:id="191" w:name="_Toc282596494"/>
      <w:bookmarkStart w:id="192" w:name="_Toc282347561"/>
      <w:bookmarkStart w:id="193" w:name="_Toc8683279"/>
      <w:r w:rsidRPr="00EE4086">
        <w:rPr>
          <w:sz w:val="20"/>
          <w:szCs w:val="20"/>
        </w:rPr>
        <w:t>Статья 38. Выдача разрешения на строительство</w:t>
      </w:r>
      <w:bookmarkEnd w:id="191"/>
      <w:bookmarkEnd w:id="192"/>
      <w:bookmarkEnd w:id="193"/>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1. Разрешения на строительство выдаются в соответствии с требованиями, установленными статьей 51 Градостроительного кодекса Российской Федерации, статьей 44 закона Алтайского края «О градостроительной деятельности на территории Алтайского края».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104" w:anchor="P1423#P1423" w:history="1">
        <w:r w:rsidRPr="00EE4086">
          <w:rPr>
            <w:rStyle w:val="a4"/>
            <w:rFonts w:ascii="Times New Roman" w:hAnsi="Times New Roman" w:cs="Times New Roman"/>
            <w:sz w:val="20"/>
            <w:szCs w:val="20"/>
          </w:rPr>
          <w:t>не устанавливаются</w:t>
        </w:r>
      </w:hyperlink>
      <w:r w:rsidRPr="00EE4086">
        <w:rPr>
          <w:rFonts w:ascii="Times New Roman" w:hAnsi="Times New Roman" w:cs="Times New Roman"/>
          <w:sz w:val="20"/>
          <w:szCs w:val="20"/>
        </w:rPr>
        <w:t xml:space="preserve"> градостроительные регламенты, и в иных предусмотренных федеральными </w:t>
      </w:r>
      <w:hyperlink r:id="rId105" w:history="1">
        <w:r w:rsidRPr="00EE4086">
          <w:rPr>
            <w:rStyle w:val="a4"/>
            <w:rFonts w:ascii="Times New Roman" w:hAnsi="Times New Roman" w:cs="Times New Roman"/>
            <w:sz w:val="20"/>
            <w:szCs w:val="20"/>
          </w:rPr>
          <w:t>законами</w:t>
        </w:r>
      </w:hyperlink>
      <w:r w:rsidRPr="00EE4086">
        <w:rPr>
          <w:rFonts w:ascii="Times New Roman" w:hAnsi="Times New Roman" w:cs="Times New Roman"/>
          <w:sz w:val="20"/>
          <w:szCs w:val="20"/>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EE4086">
        <w:rPr>
          <w:rFonts w:ascii="Times New Roman" w:hAnsi="Times New Roman" w:cs="Times New Roman"/>
          <w:sz w:val="20"/>
          <w:szCs w:val="20"/>
        </w:rPr>
        <w:t>приаэродромной</w:t>
      </w:r>
      <w:proofErr w:type="spellEnd"/>
      <w:r w:rsidRPr="00EE4086">
        <w:rPr>
          <w:rFonts w:ascii="Times New Roman" w:hAnsi="Times New Roman" w:cs="Times New Roman"/>
          <w:sz w:val="20"/>
          <w:szCs w:val="20"/>
        </w:rPr>
        <w:t xml:space="preserve"> территории.</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 xml:space="preserve">2. На земельных участках, расположенных на территории </w:t>
      </w:r>
      <w:proofErr w:type="spellStart"/>
      <w:r w:rsidRPr="00EE4086">
        <w:rPr>
          <w:sz w:val="20"/>
          <w:szCs w:val="20"/>
        </w:rPr>
        <w:t>Зеленорощинского</w:t>
      </w:r>
      <w:proofErr w:type="spellEnd"/>
      <w:r w:rsidRPr="00EE4086">
        <w:rPr>
          <w:sz w:val="20"/>
          <w:szCs w:val="20"/>
        </w:rPr>
        <w:t xml:space="preserve"> сельсовета, разрешение на строительство выдается Администрацией района</w:t>
      </w:r>
      <w:r w:rsidRPr="00EE4086">
        <w:rPr>
          <w:i/>
          <w:sz w:val="20"/>
          <w:szCs w:val="20"/>
        </w:rPr>
        <w:t>,</w:t>
      </w:r>
      <w:r w:rsidRPr="00EE4086">
        <w:rPr>
          <w:sz w:val="20"/>
          <w:szCs w:val="20"/>
        </w:rPr>
        <w:t xml:space="preserve"> за исключением случаев размещения следующих объектов:</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06" w:history="1">
        <w:r w:rsidRPr="00EE4086">
          <w:rPr>
            <w:rStyle w:val="a4"/>
            <w:rFonts w:ascii="Times New Roman" w:hAnsi="Times New Roman" w:cs="Times New Roman"/>
            <w:sz w:val="20"/>
            <w:szCs w:val="20"/>
          </w:rPr>
          <w:t>тайну</w:t>
        </w:r>
      </w:hyperlink>
      <w:r w:rsidRPr="00EE4086">
        <w:rPr>
          <w:rFonts w:ascii="Times New Roman" w:hAnsi="Times New Roman" w:cs="Times New Roman"/>
          <w:sz w:val="20"/>
          <w:szCs w:val="20"/>
        </w:rPr>
        <w:t xml:space="preserve">; </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 объекта использования атомной энергии;</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 объекта космической инфраструктуры;</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 объекта, строительства или реконструкция которого планируется на территории двух и более субъектов Российской Федерации;</w:t>
      </w:r>
    </w:p>
    <w:p w:rsidR="00EE4086" w:rsidRPr="00EE4086" w:rsidRDefault="00EE4086" w:rsidP="00EE4086">
      <w:pPr>
        <w:pStyle w:val="a6"/>
        <w:widowControl w:val="0"/>
        <w:tabs>
          <w:tab w:val="left" w:pos="720"/>
        </w:tabs>
        <w:ind w:firstLine="709"/>
        <w:jc w:val="both"/>
        <w:rPr>
          <w:sz w:val="20"/>
          <w:szCs w:val="20"/>
        </w:rPr>
      </w:pPr>
      <w:r w:rsidRPr="00EE4086">
        <w:rPr>
          <w:sz w:val="20"/>
          <w:szCs w:val="20"/>
        </w:rPr>
        <w:t>- - объекта, строительства или реконструкция которого планируется на территории двух и более муниципальных районов.</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РФ.</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3. Выдача разрешения на строительство не требуется в случае:</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1.1) строительства, реконструкции объектов индивидуального жилищного строительства;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2) строительства, реконструкции объектов, не являющихся объектами капитального строительства;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3) строительства на земельном участке строений и сооружений вспомогательного использования;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lastRenderedPageBreak/>
        <w:t>4.1) капитального ремонта объектов капитального строительства;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07" w:history="1">
        <w:r w:rsidRPr="00EE4086">
          <w:rPr>
            <w:rStyle w:val="a4"/>
            <w:rFonts w:ascii="Times New Roman" w:hAnsi="Times New Roman" w:cs="Times New Roman"/>
            <w:sz w:val="20"/>
            <w:szCs w:val="20"/>
          </w:rPr>
          <w:t>законодательством</w:t>
        </w:r>
      </w:hyperlink>
      <w:r w:rsidRPr="00EE4086">
        <w:rPr>
          <w:rFonts w:ascii="Times New Roman" w:hAnsi="Times New Roman" w:cs="Times New Roman"/>
          <w:sz w:val="20"/>
          <w:szCs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4.3) строительства, реконструкции посольств, консульств и представительств Российской Федерации за рубежом;</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EE4086" w:rsidRPr="00EE4086" w:rsidRDefault="00EE4086" w:rsidP="00EE4086">
      <w:pPr>
        <w:widowControl w:val="0"/>
        <w:ind w:firstLine="720"/>
        <w:jc w:val="both"/>
        <w:rPr>
          <w:rFonts w:ascii="Times New Roman" w:hAnsi="Times New Roman" w:cs="Times New Roman"/>
          <w:sz w:val="20"/>
          <w:szCs w:val="20"/>
        </w:rPr>
      </w:pPr>
      <w:r w:rsidRPr="00EE4086">
        <w:rPr>
          <w:rFonts w:ascii="Times New Roman" w:hAnsi="Times New Roman" w:cs="Times New Roman"/>
          <w:sz w:val="20"/>
          <w:szCs w:val="20"/>
        </w:rPr>
        <w:t>4. Форма разрешения на строительство устанавливается Правительством Российской Федерации.</w:t>
      </w:r>
    </w:p>
    <w:p w:rsidR="00EE4086" w:rsidRPr="00EE4086" w:rsidRDefault="00EE4086" w:rsidP="00EE4086">
      <w:pPr>
        <w:pStyle w:val="4"/>
        <w:spacing w:before="200" w:after="200"/>
        <w:ind w:firstLine="709"/>
        <w:jc w:val="both"/>
        <w:rPr>
          <w:sz w:val="20"/>
          <w:szCs w:val="20"/>
        </w:rPr>
      </w:pPr>
      <w:bookmarkStart w:id="194" w:name="_Toc282596495"/>
      <w:bookmarkStart w:id="195" w:name="_Toc282347562"/>
      <w:bookmarkStart w:id="196" w:name="_Toc8683280"/>
      <w:r w:rsidRPr="00EE4086">
        <w:rPr>
          <w:sz w:val="20"/>
          <w:szCs w:val="20"/>
        </w:rPr>
        <w:t>Статья 39. Выдача разрешения на ввод объекта в эксплуатацию</w:t>
      </w:r>
      <w:bookmarkEnd w:id="194"/>
      <w:bookmarkEnd w:id="195"/>
      <w:bookmarkEnd w:id="196"/>
      <w:r w:rsidRPr="00EE4086">
        <w:rPr>
          <w:sz w:val="20"/>
          <w:szCs w:val="20"/>
        </w:rPr>
        <w:t xml:space="preserve"> </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E4086" w:rsidRPr="00EE4086" w:rsidRDefault="00EE4086" w:rsidP="00EE4086">
      <w:pPr>
        <w:widowControl w:val="0"/>
        <w:ind w:firstLine="709"/>
        <w:jc w:val="both"/>
        <w:rPr>
          <w:rFonts w:ascii="Times New Roman" w:hAnsi="Times New Roman" w:cs="Times New Roman"/>
          <w:sz w:val="20"/>
          <w:szCs w:val="20"/>
        </w:rPr>
      </w:pPr>
      <w:r w:rsidRPr="00EE4086">
        <w:rPr>
          <w:rFonts w:ascii="Times New Roman" w:hAnsi="Times New Roman" w:cs="Times New Roman"/>
          <w:sz w:val="20"/>
          <w:szCs w:val="20"/>
        </w:rPr>
        <w:t>2. Разрешение на ввод объектов в эксплуатацию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3.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08" w:history="1">
        <w:r w:rsidRPr="00EE4086">
          <w:rPr>
            <w:rStyle w:val="a4"/>
            <w:rFonts w:ascii="Times New Roman" w:hAnsi="Times New Roman" w:cs="Times New Roman"/>
            <w:sz w:val="20"/>
            <w:szCs w:val="20"/>
          </w:rPr>
          <w:t>законом</w:t>
        </w:r>
      </w:hyperlink>
      <w:r w:rsidRPr="00EE4086">
        <w:rPr>
          <w:rFonts w:ascii="Times New Roman" w:hAnsi="Times New Roman" w:cs="Times New Roman"/>
          <w:sz w:val="20"/>
          <w:szCs w:val="20"/>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EE4086" w:rsidRPr="00EE4086" w:rsidRDefault="00EE4086" w:rsidP="00EE4086">
      <w:pPr>
        <w:pStyle w:val="a6"/>
        <w:widowControl w:val="0"/>
        <w:tabs>
          <w:tab w:val="left" w:pos="720"/>
        </w:tabs>
        <w:ind w:firstLine="720"/>
        <w:jc w:val="both"/>
        <w:rPr>
          <w:sz w:val="20"/>
          <w:szCs w:val="20"/>
        </w:rPr>
      </w:pPr>
      <w:r w:rsidRPr="00EE4086">
        <w:rPr>
          <w:sz w:val="20"/>
          <w:szCs w:val="20"/>
        </w:rPr>
        <w:t xml:space="preserve">4. </w:t>
      </w:r>
      <w:hyperlink r:id="rId109" w:history="1">
        <w:r w:rsidRPr="00EE4086">
          <w:rPr>
            <w:rStyle w:val="a4"/>
            <w:sz w:val="20"/>
            <w:szCs w:val="20"/>
          </w:rPr>
          <w:t>Форма</w:t>
        </w:r>
      </w:hyperlink>
      <w:r w:rsidRPr="00EE4086">
        <w:rPr>
          <w:sz w:val="20"/>
          <w:szCs w:val="20"/>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EE4086" w:rsidRPr="00EE4086" w:rsidRDefault="00EE4086" w:rsidP="00EE4086">
      <w:pPr>
        <w:pStyle w:val="ConsPlusNormal0"/>
        <w:jc w:val="both"/>
        <w:rPr>
          <w:rFonts w:ascii="Times New Roman" w:hAnsi="Times New Roman" w:cs="Times New Roman"/>
          <w:sz w:val="20"/>
          <w:szCs w:val="20"/>
        </w:rPr>
      </w:pPr>
      <w:r w:rsidRPr="00EE4086">
        <w:rPr>
          <w:rFonts w:ascii="Times New Roman" w:hAnsi="Times New Roman" w:cs="Times New Roman"/>
          <w:sz w:val="20"/>
          <w:szCs w:val="20"/>
        </w:rPr>
        <w:t xml:space="preserve">5. Разрешение на ввод объекта в эксплуатацию не требуется в случае, если в соответствии с </w:t>
      </w:r>
      <w:hyperlink r:id="rId110" w:anchor="P2969#P2969" w:history="1">
        <w:r w:rsidRPr="00EE4086">
          <w:rPr>
            <w:rStyle w:val="a4"/>
            <w:rFonts w:ascii="Times New Roman" w:hAnsi="Times New Roman" w:cs="Times New Roman"/>
            <w:sz w:val="20"/>
            <w:szCs w:val="20"/>
          </w:rPr>
          <w:t>Градостроительным</w:t>
        </w:r>
      </w:hyperlink>
      <w:r w:rsidRPr="00EE4086">
        <w:rPr>
          <w:rFonts w:ascii="Times New Roman" w:hAnsi="Times New Roman" w:cs="Times New Roman"/>
          <w:sz w:val="20"/>
          <w:szCs w:val="20"/>
        </w:rPr>
        <w:t xml:space="preserve"> кодексом Российской Федерации  для строительства или реконструкции объекта не требуется выдача разрешения на строительство.</w:t>
      </w:r>
    </w:p>
    <w:p w:rsidR="00EE4086" w:rsidRPr="00EE4086" w:rsidRDefault="00EE4086" w:rsidP="00EE4086">
      <w:pPr>
        <w:pStyle w:val="4"/>
        <w:spacing w:before="200" w:after="200"/>
        <w:ind w:firstLine="709"/>
        <w:jc w:val="both"/>
        <w:rPr>
          <w:sz w:val="20"/>
          <w:szCs w:val="20"/>
        </w:rPr>
      </w:pPr>
      <w:bookmarkStart w:id="197" w:name="_Toc533428681"/>
      <w:bookmarkStart w:id="198" w:name="_Toc8683281"/>
      <w:r w:rsidRPr="00EE4086">
        <w:rPr>
          <w:sz w:val="20"/>
          <w:szCs w:val="20"/>
        </w:rPr>
        <w:t>Статья 40. Уведомление о планируемом строительстве или реконструкции объекта индивидуального жилищного строительства или садового дома,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bookmarkEnd w:id="197"/>
      <w:bookmarkEnd w:id="198"/>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 </w:t>
      </w:r>
      <w:hyperlink r:id="rId111" w:history="1">
        <w:r w:rsidRPr="00EE4086">
          <w:rPr>
            <w:rStyle w:val="a4"/>
            <w:rFonts w:ascii="Times New Roman" w:hAnsi="Times New Roman" w:cs="Times New Roman"/>
            <w:sz w:val="20"/>
            <w:szCs w:val="20"/>
          </w:rPr>
          <w:t>Форма</w:t>
        </w:r>
      </w:hyperlink>
      <w:r w:rsidRPr="00EE4086">
        <w:rPr>
          <w:rFonts w:ascii="Times New Roman" w:hAnsi="Times New Roman" w:cs="Times New Roman"/>
          <w:sz w:val="20"/>
          <w:szCs w:val="20"/>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3. Процедура подачи уведомления о планируемых строительстве или реконструкции объекта индивидуального жилищного строительства или садового дома, рассмотрения уполномоченным на выдачу </w:t>
      </w:r>
      <w:r w:rsidRPr="00EE4086">
        <w:rPr>
          <w:rFonts w:ascii="Times New Roman" w:hAnsi="Times New Roman" w:cs="Times New Roman"/>
          <w:sz w:val="20"/>
          <w:szCs w:val="20"/>
        </w:rPr>
        <w:lastRenderedPageBreak/>
        <w:t xml:space="preserve">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данных уведомлений производится в соответствии со ст.51.1 Градостроительного кодекса Российской Федерации. </w:t>
      </w:r>
    </w:p>
    <w:p w:rsidR="00EE4086" w:rsidRPr="00EE4086" w:rsidRDefault="00EE4086" w:rsidP="00EE4086">
      <w:pPr>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r:id="rId112" w:anchor="P3085#P3085" w:history="1">
        <w:r w:rsidRPr="00EE4086">
          <w:rPr>
            <w:rStyle w:val="a4"/>
            <w:rFonts w:ascii="Times New Roman" w:hAnsi="Times New Roman" w:cs="Times New Roman"/>
            <w:sz w:val="20"/>
            <w:szCs w:val="20"/>
          </w:rPr>
          <w:t>пунктами 1</w:t>
        </w:r>
      </w:hyperlink>
      <w:r w:rsidRPr="00EE4086">
        <w:rPr>
          <w:rFonts w:ascii="Times New Roman" w:hAnsi="Times New Roman" w:cs="Times New Roman"/>
          <w:sz w:val="20"/>
          <w:szCs w:val="20"/>
        </w:rPr>
        <w:t xml:space="preserve"> - </w:t>
      </w:r>
      <w:hyperlink r:id="rId113" w:anchor="P3089#P3089" w:history="1">
        <w:r w:rsidRPr="00EE4086">
          <w:rPr>
            <w:rStyle w:val="a4"/>
            <w:rFonts w:ascii="Times New Roman" w:hAnsi="Times New Roman" w:cs="Times New Roman"/>
            <w:sz w:val="20"/>
            <w:szCs w:val="20"/>
          </w:rPr>
          <w:t>5</w:t>
        </w:r>
      </w:hyperlink>
      <w:r w:rsidRPr="00EE4086">
        <w:rPr>
          <w:rFonts w:ascii="Times New Roman" w:hAnsi="Times New Roman" w:cs="Times New Roman"/>
          <w:sz w:val="20"/>
          <w:szCs w:val="20"/>
        </w:rPr>
        <w:t xml:space="preserve">, </w:t>
      </w:r>
      <w:hyperlink r:id="rId114" w:anchor="P3091#P3091" w:history="1">
        <w:r w:rsidRPr="00EE4086">
          <w:rPr>
            <w:rStyle w:val="a4"/>
            <w:rFonts w:ascii="Times New Roman" w:hAnsi="Times New Roman" w:cs="Times New Roman"/>
            <w:sz w:val="20"/>
            <w:szCs w:val="20"/>
          </w:rPr>
          <w:t>7</w:t>
        </w:r>
      </w:hyperlink>
      <w:r w:rsidRPr="00EE4086">
        <w:rPr>
          <w:rFonts w:ascii="Times New Roman" w:hAnsi="Times New Roman" w:cs="Times New Roman"/>
          <w:sz w:val="20"/>
          <w:szCs w:val="20"/>
        </w:rPr>
        <w:t xml:space="preserve"> и </w:t>
      </w:r>
      <w:hyperlink r:id="rId115" w:anchor="P3092#P3092" w:history="1">
        <w:r w:rsidRPr="00EE4086">
          <w:rPr>
            <w:rStyle w:val="a4"/>
            <w:rFonts w:ascii="Times New Roman" w:hAnsi="Times New Roman" w:cs="Times New Roman"/>
            <w:sz w:val="20"/>
            <w:szCs w:val="20"/>
          </w:rPr>
          <w:t>8 части 1 статьи 51.1</w:t>
        </w:r>
      </w:hyperlink>
      <w:r w:rsidRPr="00EE4086">
        <w:rPr>
          <w:rFonts w:ascii="Times New Roman" w:hAnsi="Times New Roman" w:cs="Times New Roman"/>
          <w:sz w:val="20"/>
          <w:szCs w:val="20"/>
        </w:rPr>
        <w:t xml:space="preserve">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5. </w:t>
      </w:r>
      <w:hyperlink r:id="rId116" w:history="1">
        <w:r w:rsidRPr="00EE4086">
          <w:rPr>
            <w:rStyle w:val="a4"/>
            <w:rFonts w:ascii="Times New Roman" w:hAnsi="Times New Roman" w:cs="Times New Roman"/>
            <w:sz w:val="20"/>
            <w:szCs w:val="20"/>
          </w:rPr>
          <w:t>Форма</w:t>
        </w:r>
      </w:hyperlink>
      <w:r w:rsidRPr="00EE4086">
        <w:rPr>
          <w:rFonts w:ascii="Times New Roman" w:hAnsi="Times New Roman" w:cs="Times New Roman"/>
          <w:sz w:val="20"/>
          <w:szCs w:val="20"/>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6.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EE4086" w:rsidRPr="00EE4086" w:rsidRDefault="00EE4086" w:rsidP="00EE4086">
      <w:pPr>
        <w:pStyle w:val="ConsPlusNormal0"/>
        <w:ind w:firstLine="709"/>
        <w:jc w:val="both"/>
        <w:rPr>
          <w:rFonts w:ascii="Times New Roman" w:hAnsi="Times New Roman" w:cs="Times New Roman"/>
          <w:sz w:val="20"/>
          <w:szCs w:val="20"/>
        </w:rPr>
      </w:pPr>
      <w:bookmarkStart w:id="199" w:name="P3363"/>
      <w:bookmarkEnd w:id="199"/>
      <w:r w:rsidRPr="00EE4086">
        <w:rPr>
          <w:rFonts w:ascii="Times New Roman" w:hAnsi="Times New Roman" w:cs="Times New Roman"/>
          <w:sz w:val="20"/>
          <w:szCs w:val="20"/>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кодекса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17" w:anchor="P3109#P3109" w:history="1">
        <w:r w:rsidRPr="00EE4086">
          <w:rPr>
            <w:rStyle w:val="a4"/>
            <w:rFonts w:ascii="Times New Roman" w:hAnsi="Times New Roman" w:cs="Times New Roman"/>
            <w:sz w:val="20"/>
            <w:szCs w:val="20"/>
          </w:rPr>
          <w:t>пунктом 3 части 8 статьи 51.1</w:t>
        </w:r>
      </w:hyperlink>
      <w:r w:rsidRPr="00EE4086">
        <w:rPr>
          <w:rFonts w:ascii="Times New Roman" w:hAnsi="Times New Roman" w:cs="Times New Roman"/>
          <w:sz w:val="20"/>
          <w:szCs w:val="20"/>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18" w:anchor="P3115#P3115" w:history="1">
        <w:r w:rsidRPr="00EE4086">
          <w:rPr>
            <w:rStyle w:val="a4"/>
            <w:rFonts w:ascii="Times New Roman" w:hAnsi="Times New Roman" w:cs="Times New Roman"/>
            <w:sz w:val="20"/>
            <w:szCs w:val="20"/>
          </w:rPr>
          <w:t>пункте 4 части 10 статьи 51.1</w:t>
        </w:r>
      </w:hyperlink>
      <w:r w:rsidRPr="00EE4086">
        <w:rPr>
          <w:rFonts w:ascii="Times New Roman" w:hAnsi="Times New Roman" w:cs="Times New Roman"/>
          <w:sz w:val="20"/>
          <w:szCs w:val="20"/>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w:t>
      </w:r>
      <w:r w:rsidRPr="00EE4086">
        <w:rPr>
          <w:rFonts w:ascii="Times New Roman" w:hAnsi="Times New Roman" w:cs="Times New Roman"/>
          <w:sz w:val="20"/>
          <w:szCs w:val="20"/>
        </w:rPr>
        <w:lastRenderedPageBreak/>
        <w:t>планируемом строительстве;</w:t>
      </w:r>
    </w:p>
    <w:p w:rsidR="00EE4086" w:rsidRPr="00EE4086" w:rsidRDefault="00EE4086" w:rsidP="00EE4086">
      <w:pPr>
        <w:pStyle w:val="ConsPlusNormal0"/>
        <w:ind w:firstLine="709"/>
        <w:jc w:val="both"/>
        <w:rPr>
          <w:rFonts w:ascii="Times New Roman" w:hAnsi="Times New Roman" w:cs="Times New Roman"/>
          <w:sz w:val="20"/>
          <w:szCs w:val="20"/>
        </w:rPr>
      </w:pPr>
      <w:r w:rsidRPr="00EE4086">
        <w:rPr>
          <w:rFonts w:ascii="Times New Roman" w:hAnsi="Times New Roman" w:cs="Times New Roman"/>
          <w:sz w:val="20"/>
          <w:szCs w:val="20"/>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E4086" w:rsidRPr="00EE4086" w:rsidRDefault="00EE4086" w:rsidP="00EE4086">
      <w:pPr>
        <w:pStyle w:val="ConsPlusNormal0"/>
        <w:ind w:firstLine="709"/>
        <w:jc w:val="both"/>
        <w:rPr>
          <w:rFonts w:ascii="Times New Roman" w:hAnsi="Times New Roman" w:cs="Times New Roman"/>
          <w:sz w:val="20"/>
          <w:szCs w:val="20"/>
        </w:rPr>
      </w:pPr>
      <w:bookmarkStart w:id="200" w:name="P3367"/>
      <w:bookmarkEnd w:id="200"/>
      <w:r w:rsidRPr="00EE4086">
        <w:rPr>
          <w:rFonts w:ascii="Times New Roman" w:hAnsi="Times New Roman" w:cs="Times New Roman"/>
          <w:sz w:val="20"/>
          <w:szCs w:val="20"/>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4086" w:rsidRPr="00EE4086" w:rsidRDefault="00EE4086" w:rsidP="00EE4086">
      <w:pPr>
        <w:pStyle w:val="4"/>
        <w:spacing w:before="200" w:after="200"/>
        <w:ind w:firstLine="709"/>
        <w:jc w:val="both"/>
        <w:rPr>
          <w:sz w:val="20"/>
          <w:szCs w:val="20"/>
        </w:rPr>
      </w:pPr>
      <w:bookmarkStart w:id="201" w:name="_Toc282596496"/>
      <w:bookmarkStart w:id="202" w:name="_Toc282347563"/>
      <w:bookmarkStart w:id="203" w:name="_Toc8683282"/>
      <w:r w:rsidRPr="00EE4086">
        <w:rPr>
          <w:sz w:val="20"/>
          <w:szCs w:val="20"/>
        </w:rPr>
        <w:t>Статья 41.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201"/>
      <w:bookmarkEnd w:id="202"/>
      <w:bookmarkEnd w:id="203"/>
    </w:p>
    <w:p w:rsidR="00EE4086" w:rsidRPr="00EE4086" w:rsidRDefault="00EE4086" w:rsidP="00EE4086">
      <w:pPr>
        <w:jc w:val="both"/>
        <w:rPr>
          <w:rFonts w:ascii="Times New Roman" w:hAnsi="Times New Roman" w:cs="Times New Roman"/>
          <w:sz w:val="20"/>
          <w:szCs w:val="20"/>
        </w:rPr>
      </w:pPr>
      <w:r w:rsidRPr="00EE4086">
        <w:rPr>
          <w:rFonts w:ascii="Times New Roman" w:hAnsi="Times New Roman" w:cs="Times New Roman"/>
          <w:color w:val="000000"/>
          <w:sz w:val="20"/>
          <w:szCs w:val="20"/>
        </w:rPr>
        <w:tab/>
        <w:t>1.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w:t>
      </w:r>
    </w:p>
    <w:p w:rsidR="00EE4086" w:rsidRPr="00EE4086" w:rsidRDefault="00EE4086" w:rsidP="00EE4086">
      <w:pPr>
        <w:ind w:firstLine="709"/>
        <w:jc w:val="both"/>
        <w:rPr>
          <w:rFonts w:ascii="Times New Roman" w:hAnsi="Times New Roman" w:cs="Times New Roman"/>
          <w:sz w:val="20"/>
          <w:szCs w:val="20"/>
        </w:rPr>
      </w:pPr>
      <w:bookmarkStart w:id="204" w:name="_Toc282596497"/>
      <w:bookmarkStart w:id="205" w:name="_Toc282347564"/>
      <w:r w:rsidRPr="00EE4086">
        <w:rPr>
          <w:rFonts w:ascii="Times New Roman" w:hAnsi="Times New Roman" w:cs="Times New Roman"/>
          <w:sz w:val="20"/>
          <w:szCs w:val="20"/>
        </w:rPr>
        <w:t>2. Осуществление государственного строительного надзора производится в соответствии с постановлением Правительства РФ от 1 февраля 2006 года №54 «О государственном строительном надзоре в Российской Федерации».</w:t>
      </w:r>
    </w:p>
    <w:p w:rsidR="00EE4086" w:rsidRPr="00EE4086" w:rsidRDefault="00EE4086" w:rsidP="00EE4086">
      <w:pPr>
        <w:pStyle w:val="3"/>
        <w:spacing w:before="200" w:after="200"/>
        <w:ind w:firstLine="709"/>
        <w:jc w:val="center"/>
        <w:rPr>
          <w:rFonts w:ascii="Times New Roman" w:hAnsi="Times New Roman" w:cs="Times New Roman"/>
          <w:sz w:val="20"/>
          <w:szCs w:val="20"/>
        </w:rPr>
      </w:pPr>
      <w:bookmarkStart w:id="206" w:name="_Toc8683283"/>
      <w:r w:rsidRPr="00EE4086">
        <w:rPr>
          <w:rFonts w:ascii="Times New Roman" w:hAnsi="Times New Roman" w:cs="Times New Roman"/>
          <w:sz w:val="20"/>
          <w:szCs w:val="20"/>
        </w:rPr>
        <w:t>Заключительные положения</w:t>
      </w:r>
      <w:bookmarkEnd w:id="204"/>
      <w:bookmarkEnd w:id="205"/>
      <w:bookmarkEnd w:id="206"/>
    </w:p>
    <w:p w:rsidR="00EE4086" w:rsidRPr="00EE4086" w:rsidRDefault="00EE4086" w:rsidP="00EE4086">
      <w:pPr>
        <w:pStyle w:val="4"/>
        <w:spacing w:before="200" w:after="200"/>
        <w:ind w:firstLine="709"/>
        <w:jc w:val="both"/>
        <w:rPr>
          <w:sz w:val="20"/>
          <w:szCs w:val="20"/>
        </w:rPr>
      </w:pPr>
      <w:bookmarkStart w:id="207" w:name="_Toc282596498"/>
      <w:bookmarkStart w:id="208" w:name="_Toc282347565"/>
      <w:bookmarkStart w:id="209" w:name="_Toc8683284"/>
      <w:r w:rsidRPr="00EE4086">
        <w:rPr>
          <w:sz w:val="20"/>
          <w:szCs w:val="20"/>
        </w:rPr>
        <w:t>Статья 42. Действие настоящих правил по отношению к ранее возникшим правоотношениям</w:t>
      </w:r>
      <w:bookmarkEnd w:id="207"/>
      <w:bookmarkEnd w:id="208"/>
      <w:bookmarkEnd w:id="209"/>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1. Настоящие Правила вступают в силу со дня их официального опубликования.</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EE4086" w:rsidRPr="00EE4086" w:rsidRDefault="00EE4086" w:rsidP="00EE4086">
      <w:pPr>
        <w:pStyle w:val="a6"/>
        <w:tabs>
          <w:tab w:val="left" w:pos="720"/>
        </w:tabs>
        <w:ind w:firstLine="720"/>
        <w:jc w:val="both"/>
        <w:rPr>
          <w:color w:val="000000"/>
          <w:sz w:val="20"/>
          <w:szCs w:val="20"/>
        </w:rPr>
      </w:pPr>
      <w:r w:rsidRPr="00EE4086">
        <w:rPr>
          <w:color w:val="000000"/>
          <w:sz w:val="20"/>
          <w:szCs w:val="20"/>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EE4086" w:rsidRPr="00EE4086" w:rsidRDefault="00EE4086" w:rsidP="00EE4086">
      <w:pPr>
        <w:pStyle w:val="4"/>
        <w:spacing w:before="200" w:after="200"/>
        <w:ind w:firstLine="709"/>
        <w:jc w:val="both"/>
        <w:rPr>
          <w:sz w:val="20"/>
          <w:szCs w:val="20"/>
        </w:rPr>
      </w:pPr>
      <w:bookmarkStart w:id="210" w:name="_Toc282596499"/>
      <w:bookmarkStart w:id="211" w:name="_Toc282347566"/>
      <w:bookmarkStart w:id="212" w:name="_Toc8683285"/>
      <w:r w:rsidRPr="00EE4086">
        <w:rPr>
          <w:sz w:val="20"/>
          <w:szCs w:val="20"/>
        </w:rPr>
        <w:t>Статья 43. Действие настоящих правил по отношению к градостроительной документации</w:t>
      </w:r>
      <w:bookmarkEnd w:id="210"/>
      <w:bookmarkEnd w:id="211"/>
      <w:bookmarkEnd w:id="212"/>
    </w:p>
    <w:p w:rsidR="00EE4086" w:rsidRPr="00EE4086" w:rsidRDefault="00EE4086" w:rsidP="00EE4086">
      <w:pPr>
        <w:jc w:val="both"/>
        <w:rPr>
          <w:rFonts w:ascii="Times New Roman" w:hAnsi="Times New Roman" w:cs="Times New Roman"/>
          <w:sz w:val="20"/>
          <w:szCs w:val="20"/>
        </w:rPr>
      </w:pPr>
      <w:r w:rsidRPr="00EE4086">
        <w:rPr>
          <w:rFonts w:ascii="Times New Roman" w:hAnsi="Times New Roman" w:cs="Times New Roman"/>
          <w:sz w:val="20"/>
          <w:szCs w:val="20"/>
        </w:rPr>
        <w:tab/>
        <w:t>На основании утвержденных Правил Администрация сельсовета вправе принимать решения о:</w:t>
      </w:r>
    </w:p>
    <w:p w:rsidR="00EE4086" w:rsidRPr="00EE4086" w:rsidRDefault="00EE4086" w:rsidP="00EE4086">
      <w:pPr>
        <w:jc w:val="both"/>
        <w:rPr>
          <w:rFonts w:ascii="Times New Roman" w:hAnsi="Times New Roman" w:cs="Times New Roman"/>
          <w:sz w:val="20"/>
          <w:szCs w:val="20"/>
        </w:rPr>
      </w:pPr>
      <w:r w:rsidRPr="00EE4086">
        <w:rPr>
          <w:rFonts w:ascii="Times New Roman" w:hAnsi="Times New Roman" w:cs="Times New Roman"/>
          <w:sz w:val="20"/>
          <w:szCs w:val="20"/>
        </w:rPr>
        <w:tab/>
        <w:t xml:space="preserve">– подготовке предложений о внесении изменений в генеральный план МО </w:t>
      </w:r>
      <w:proofErr w:type="spellStart"/>
      <w:r w:rsidRPr="00EE4086">
        <w:rPr>
          <w:rFonts w:ascii="Times New Roman" w:hAnsi="Times New Roman" w:cs="Times New Roman"/>
          <w:sz w:val="20"/>
          <w:szCs w:val="20"/>
        </w:rPr>
        <w:t>Зеленорощинский</w:t>
      </w:r>
      <w:proofErr w:type="spellEnd"/>
      <w:r w:rsidRPr="00EE4086">
        <w:rPr>
          <w:rFonts w:ascii="Times New Roman" w:hAnsi="Times New Roman" w:cs="Times New Roman"/>
          <w:sz w:val="20"/>
          <w:szCs w:val="20"/>
        </w:rPr>
        <w:t xml:space="preserve"> сельсовет </w:t>
      </w:r>
      <w:proofErr w:type="spellStart"/>
      <w:r w:rsidRPr="00EE4086">
        <w:rPr>
          <w:rFonts w:ascii="Times New Roman" w:hAnsi="Times New Roman" w:cs="Times New Roman"/>
          <w:sz w:val="20"/>
          <w:szCs w:val="20"/>
        </w:rPr>
        <w:t>Ребрихинского</w:t>
      </w:r>
      <w:proofErr w:type="spellEnd"/>
      <w:r w:rsidRPr="00EE4086">
        <w:rPr>
          <w:rFonts w:ascii="Times New Roman" w:hAnsi="Times New Roman" w:cs="Times New Roman"/>
          <w:sz w:val="20"/>
          <w:szCs w:val="20"/>
        </w:rPr>
        <w:t xml:space="preserve"> района Алтайского края с учетом и в развитие настоящих Правил;</w:t>
      </w:r>
    </w:p>
    <w:p w:rsidR="00EE4086" w:rsidRPr="00EE4086" w:rsidRDefault="00EE4086" w:rsidP="00EE4086">
      <w:pPr>
        <w:jc w:val="both"/>
        <w:rPr>
          <w:rFonts w:ascii="Times New Roman" w:hAnsi="Times New Roman" w:cs="Times New Roman"/>
          <w:sz w:val="20"/>
          <w:szCs w:val="20"/>
        </w:rPr>
      </w:pPr>
      <w:r w:rsidRPr="00EE4086">
        <w:rPr>
          <w:rFonts w:ascii="Times New Roman" w:hAnsi="Times New Roman" w:cs="Times New Roman"/>
          <w:sz w:val="20"/>
          <w:szCs w:val="20"/>
        </w:rPr>
        <w:tab/>
        <w:t>–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E4086" w:rsidRPr="00EE4086" w:rsidRDefault="00EE4086" w:rsidP="00EE4086">
      <w:pPr>
        <w:jc w:val="both"/>
        <w:rPr>
          <w:rFonts w:ascii="Times New Roman" w:hAnsi="Times New Roman" w:cs="Times New Roman"/>
          <w:sz w:val="20"/>
          <w:szCs w:val="20"/>
        </w:rPr>
      </w:pPr>
      <w:r w:rsidRPr="00EE4086">
        <w:rPr>
          <w:rFonts w:ascii="Times New Roman" w:hAnsi="Times New Roman" w:cs="Times New Roman"/>
          <w:sz w:val="20"/>
          <w:szCs w:val="20"/>
        </w:rPr>
        <w:tab/>
        <w:t xml:space="preserve">–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w:t>
      </w:r>
      <w:r w:rsidRPr="00EE4086">
        <w:rPr>
          <w:rFonts w:ascii="Times New Roman" w:hAnsi="Times New Roman" w:cs="Times New Roman"/>
          <w:sz w:val="20"/>
          <w:szCs w:val="20"/>
        </w:rPr>
        <w:lastRenderedPageBreak/>
        <w:t>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EE4086" w:rsidRPr="00EE4086" w:rsidRDefault="00EE4086" w:rsidP="00EE4086">
      <w:pPr>
        <w:jc w:val="both"/>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r w:rsidRPr="00EE4086">
        <w:rPr>
          <w:rFonts w:ascii="Times New Roman" w:hAnsi="Times New Roman" w:cs="Times New Roman"/>
          <w:noProof/>
          <w:sz w:val="20"/>
          <w:szCs w:val="20"/>
          <w:lang w:eastAsia="ru-RU"/>
        </w:rPr>
        <w:drawing>
          <wp:anchor distT="0" distB="0" distL="114300" distR="114300" simplePos="0" relativeHeight="251660288" behindDoc="1" locked="0" layoutInCell="1" allowOverlap="1">
            <wp:simplePos x="0" y="0"/>
            <wp:positionH relativeFrom="column">
              <wp:posOffset>2540</wp:posOffset>
            </wp:positionH>
            <wp:positionV relativeFrom="paragraph">
              <wp:align>inside</wp:align>
            </wp:positionV>
            <wp:extent cx="5438775" cy="7692390"/>
            <wp:effectExtent l="19050" t="0" r="9525" b="0"/>
            <wp:wrapNone/>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19" cstate="print"/>
                    <a:srcRect/>
                    <a:stretch>
                      <a:fillRect/>
                    </a:stretch>
                  </pic:blipFill>
                  <pic:spPr bwMode="auto">
                    <a:xfrm>
                      <a:off x="0" y="0"/>
                      <a:ext cx="5438775" cy="7692390"/>
                    </a:xfrm>
                    <a:prstGeom prst="rect">
                      <a:avLst/>
                    </a:prstGeom>
                    <a:noFill/>
                    <a:ln w="9525">
                      <a:noFill/>
                      <a:miter lim="800000"/>
                      <a:headEnd/>
                      <a:tailEnd/>
                    </a:ln>
                  </pic:spPr>
                </pic:pic>
              </a:graphicData>
            </a:graphic>
          </wp:anchor>
        </w:drawing>
      </w: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r w:rsidRPr="00EE4086">
        <w:rPr>
          <w:rFonts w:ascii="Times New Roman" w:hAnsi="Times New Roman" w:cs="Times New Roman"/>
          <w:noProof/>
          <w:sz w:val="20"/>
          <w:szCs w:val="20"/>
          <w:lang w:eastAsia="ru-RU"/>
        </w:rPr>
        <w:drawing>
          <wp:anchor distT="0" distB="0" distL="114300" distR="114300" simplePos="0" relativeHeight="251661312" behindDoc="1" locked="0" layoutInCell="1" allowOverlap="1">
            <wp:simplePos x="0" y="0"/>
            <wp:positionH relativeFrom="column">
              <wp:posOffset>-41275</wp:posOffset>
            </wp:positionH>
            <wp:positionV relativeFrom="paragraph">
              <wp:posOffset>146050</wp:posOffset>
            </wp:positionV>
            <wp:extent cx="5727700" cy="8081010"/>
            <wp:effectExtent l="19050" t="0" r="6350" b="0"/>
            <wp:wrapNone/>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20" cstate="print"/>
                    <a:srcRect/>
                    <a:stretch>
                      <a:fillRect/>
                    </a:stretch>
                  </pic:blipFill>
                  <pic:spPr bwMode="auto">
                    <a:xfrm>
                      <a:off x="0" y="0"/>
                      <a:ext cx="5727700" cy="8081010"/>
                    </a:xfrm>
                    <a:prstGeom prst="rect">
                      <a:avLst/>
                    </a:prstGeom>
                    <a:noFill/>
                    <a:ln w="9525">
                      <a:noFill/>
                      <a:miter lim="800000"/>
                      <a:headEnd/>
                      <a:tailEnd/>
                    </a:ln>
                  </pic:spPr>
                </pic:pic>
              </a:graphicData>
            </a:graphic>
          </wp:anchor>
        </w:drawing>
      </w: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p>
    <w:p w:rsidR="00EE4086" w:rsidRPr="00EE4086" w:rsidRDefault="00EE4086" w:rsidP="00EE4086">
      <w:pPr>
        <w:jc w:val="center"/>
        <w:rPr>
          <w:rFonts w:ascii="Times New Roman" w:hAnsi="Times New Roman" w:cs="Times New Roman"/>
          <w:sz w:val="20"/>
          <w:szCs w:val="20"/>
        </w:rPr>
      </w:pPr>
      <w:r w:rsidRPr="00EE4086">
        <w:rPr>
          <w:rFonts w:ascii="Times New Roman" w:hAnsi="Times New Roman" w:cs="Times New Roman"/>
          <w:noProof/>
          <w:sz w:val="20"/>
          <w:szCs w:val="20"/>
          <w:lang w:eastAsia="ru-RU"/>
        </w:rPr>
        <w:drawing>
          <wp:anchor distT="0" distB="0" distL="114300" distR="114300" simplePos="0" relativeHeight="251662336" behindDoc="1" locked="0" layoutInCell="1" allowOverlap="1">
            <wp:simplePos x="0" y="0"/>
            <wp:positionH relativeFrom="column">
              <wp:posOffset>24130</wp:posOffset>
            </wp:positionH>
            <wp:positionV relativeFrom="paragraph">
              <wp:posOffset>92710</wp:posOffset>
            </wp:positionV>
            <wp:extent cx="5795645" cy="4088130"/>
            <wp:effectExtent l="19050" t="0" r="0" b="0"/>
            <wp:wrapNone/>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21" cstate="print"/>
                    <a:srcRect/>
                    <a:stretch>
                      <a:fillRect/>
                    </a:stretch>
                  </pic:blipFill>
                  <pic:spPr bwMode="auto">
                    <a:xfrm>
                      <a:off x="0" y="0"/>
                      <a:ext cx="5795645" cy="4088130"/>
                    </a:xfrm>
                    <a:prstGeom prst="rect">
                      <a:avLst/>
                    </a:prstGeom>
                    <a:noFill/>
                    <a:ln w="9525">
                      <a:noFill/>
                      <a:miter lim="800000"/>
                      <a:headEnd/>
                      <a:tailEnd/>
                    </a:ln>
                  </pic:spPr>
                </pic:pic>
              </a:graphicData>
            </a:graphic>
          </wp:anchor>
        </w:drawing>
      </w:r>
    </w:p>
    <w:p w:rsidR="00EE4086" w:rsidRPr="00EE4086" w:rsidRDefault="00EE4086" w:rsidP="00EE4086">
      <w:pPr>
        <w:jc w:val="center"/>
        <w:rPr>
          <w:rFonts w:ascii="Times New Roman" w:hAnsi="Times New Roman" w:cs="Times New Roman"/>
          <w:sz w:val="20"/>
          <w:szCs w:val="20"/>
        </w:rPr>
      </w:pPr>
    </w:p>
    <w:p w:rsidR="00EE4086" w:rsidRPr="00EE4086" w:rsidRDefault="00EE4086">
      <w:pPr>
        <w:rPr>
          <w:rFonts w:ascii="Times New Roman" w:hAnsi="Times New Roman" w:cs="Times New Roman"/>
          <w:sz w:val="20"/>
          <w:szCs w:val="20"/>
        </w:rPr>
      </w:pPr>
    </w:p>
    <w:sectPr w:rsidR="00EE4086" w:rsidRPr="00EE4086" w:rsidSect="001020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F7A" w:rsidRDefault="00BB2F7A" w:rsidP="00FA77CD">
      <w:pPr>
        <w:spacing w:after="0" w:line="240" w:lineRule="auto"/>
      </w:pPr>
      <w:r>
        <w:separator/>
      </w:r>
    </w:p>
  </w:endnote>
  <w:endnote w:type="continuationSeparator" w:id="0">
    <w:p w:rsidR="00BB2F7A" w:rsidRDefault="00BB2F7A" w:rsidP="00FA7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11" w:rsidRDefault="00531B9A">
    <w:pPr>
      <w:pStyle w:val="a9"/>
      <w:jc w:val="right"/>
    </w:pPr>
    <w:r>
      <w:fldChar w:fldCharType="begin"/>
    </w:r>
    <w:r w:rsidR="00EE4086">
      <w:instrText xml:space="preserve"> PAGE   \* MERGEFORMAT </w:instrText>
    </w:r>
    <w:r>
      <w:fldChar w:fldCharType="separate"/>
    </w:r>
    <w:r w:rsidR="00B336F4">
      <w:rPr>
        <w:noProof/>
      </w:rPr>
      <w:t>3</w:t>
    </w:r>
    <w:r>
      <w:fldChar w:fldCharType="end"/>
    </w:r>
  </w:p>
  <w:p w:rsidR="00DD5511" w:rsidRDefault="00BB2F7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F7A" w:rsidRDefault="00BB2F7A" w:rsidP="00FA77CD">
      <w:pPr>
        <w:spacing w:after="0" w:line="240" w:lineRule="auto"/>
      </w:pPr>
      <w:r>
        <w:separator/>
      </w:r>
    </w:p>
  </w:footnote>
  <w:footnote w:type="continuationSeparator" w:id="0">
    <w:p w:rsidR="00BB2F7A" w:rsidRDefault="00BB2F7A" w:rsidP="00FA77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4984"/>
    <w:multiLevelType w:val="hybridMultilevel"/>
    <w:tmpl w:val="EAB4A212"/>
    <w:lvl w:ilvl="0" w:tplc="BF80099C">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8">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7B863F8C">
      <w:start w:val="1"/>
      <w:numFmt w:val="bullet"/>
      <w:lvlText w:val="−"/>
      <w:lvlJc w:val="left"/>
      <w:pPr>
        <w:ind w:left="2869" w:hanging="360"/>
      </w:pPr>
      <w:rPr>
        <w:rFonts w:ascii="Times New Roman" w:hAnsi="Times New Roman" w:cs="Times New Roman"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7B863F8C">
      <w:start w:val="1"/>
      <w:numFmt w:val="bullet"/>
      <w:lvlText w:val="−"/>
      <w:lvlJc w:val="left"/>
      <w:pPr>
        <w:ind w:left="2160" w:hanging="360"/>
      </w:pPr>
      <w:rPr>
        <w:rFonts w:ascii="Times New Roman" w:hAnsi="Times New Roman" w:cs="Times New Roman"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ADA1876"/>
    <w:multiLevelType w:val="hybridMultilevel"/>
    <w:tmpl w:val="3710B4F6"/>
    <w:lvl w:ilvl="0" w:tplc="BFFEE700">
      <w:start w:val="1"/>
      <w:numFmt w:val="decimal"/>
      <w:lvlText w:val="%1."/>
      <w:lvlJc w:val="left"/>
      <w:pPr>
        <w:tabs>
          <w:tab w:val="num" w:pos="1425"/>
        </w:tabs>
        <w:ind w:left="1425" w:hanging="1065"/>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6">
    <w:nsid w:val="74245DDC"/>
    <w:multiLevelType w:val="hybridMultilevel"/>
    <w:tmpl w:val="24182B5A"/>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69F0BC1"/>
    <w:multiLevelType w:val="hybridMultilevel"/>
    <w:tmpl w:val="4E2E998C"/>
    <w:lvl w:ilvl="0" w:tplc="7B863F8C">
      <w:start w:val="1"/>
      <w:numFmt w:val="bullet"/>
      <w:lvlText w:val="−"/>
      <w:lvlJc w:val="left"/>
      <w:pPr>
        <w:ind w:left="12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
  </w:num>
  <w:num w:numId="33">
    <w:abstractNumId w:val="6"/>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E4086"/>
    <w:rsid w:val="001020E8"/>
    <w:rsid w:val="00531B9A"/>
    <w:rsid w:val="00A74FDA"/>
    <w:rsid w:val="00B336F4"/>
    <w:rsid w:val="00BB2F7A"/>
    <w:rsid w:val="00DC65BA"/>
    <w:rsid w:val="00EE4086"/>
    <w:rsid w:val="00FA7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EE4086"/>
  </w:style>
  <w:style w:type="paragraph" w:styleId="10">
    <w:name w:val="heading 1"/>
    <w:basedOn w:val="a0"/>
    <w:next w:val="a0"/>
    <w:link w:val="11"/>
    <w:qFormat/>
    <w:rsid w:val="00EE4086"/>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0"/>
    <w:next w:val="a0"/>
    <w:link w:val="20"/>
    <w:qFormat/>
    <w:rsid w:val="00EE408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EE408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EE408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EE4086"/>
    <w:pPr>
      <w:spacing w:before="240" w:after="60" w:line="240" w:lineRule="auto"/>
      <w:ind w:left="1008" w:hanging="432"/>
      <w:outlineLvl w:val="4"/>
    </w:pPr>
    <w:rPr>
      <w:rFonts w:ascii="Calibri" w:eastAsia="Times New Roman" w:hAnsi="Calibri" w:cs="Times New Roman"/>
      <w:b/>
      <w:bCs/>
      <w:i/>
      <w:iCs/>
      <w:sz w:val="26"/>
      <w:szCs w:val="26"/>
    </w:rPr>
  </w:style>
  <w:style w:type="paragraph" w:styleId="6">
    <w:name w:val="heading 6"/>
    <w:basedOn w:val="a0"/>
    <w:next w:val="a0"/>
    <w:link w:val="60"/>
    <w:qFormat/>
    <w:rsid w:val="00EE4086"/>
    <w:pPr>
      <w:spacing w:before="240" w:after="60" w:line="240" w:lineRule="auto"/>
      <w:ind w:left="1152" w:hanging="432"/>
      <w:outlineLvl w:val="5"/>
    </w:pPr>
    <w:rPr>
      <w:rFonts w:ascii="Calibri" w:eastAsia="Times New Roman" w:hAnsi="Calibri" w:cs="Times New Roman"/>
      <w:b/>
      <w:bCs/>
      <w:lang w:eastAsia="ru-RU"/>
    </w:rPr>
  </w:style>
  <w:style w:type="paragraph" w:styleId="7">
    <w:name w:val="heading 7"/>
    <w:basedOn w:val="a0"/>
    <w:next w:val="a0"/>
    <w:link w:val="70"/>
    <w:qFormat/>
    <w:rsid w:val="00EE4086"/>
    <w:pPr>
      <w:spacing w:before="240" w:after="60" w:line="240" w:lineRule="auto"/>
      <w:ind w:left="1296" w:hanging="288"/>
      <w:outlineLvl w:val="6"/>
    </w:pPr>
    <w:rPr>
      <w:rFonts w:ascii="Calibri" w:eastAsia="Times New Roman" w:hAnsi="Calibri" w:cs="Times New Roman"/>
      <w:sz w:val="24"/>
      <w:szCs w:val="24"/>
      <w:lang w:eastAsia="ru-RU"/>
    </w:rPr>
  </w:style>
  <w:style w:type="paragraph" w:styleId="8">
    <w:name w:val="heading 8"/>
    <w:basedOn w:val="a0"/>
    <w:next w:val="a0"/>
    <w:link w:val="80"/>
    <w:qFormat/>
    <w:rsid w:val="00EE4086"/>
    <w:pPr>
      <w:spacing w:before="240" w:after="60" w:line="240" w:lineRule="auto"/>
      <w:ind w:left="1440" w:hanging="432"/>
      <w:outlineLvl w:val="7"/>
    </w:pPr>
    <w:rPr>
      <w:rFonts w:ascii="Calibri" w:eastAsia="Times New Roman" w:hAnsi="Calibri" w:cs="Times New Roman"/>
      <w:i/>
      <w:iCs/>
      <w:sz w:val="24"/>
      <w:szCs w:val="24"/>
      <w:lang w:eastAsia="ru-RU"/>
    </w:rPr>
  </w:style>
  <w:style w:type="paragraph" w:styleId="9">
    <w:name w:val="heading 9"/>
    <w:basedOn w:val="a0"/>
    <w:next w:val="a0"/>
    <w:link w:val="90"/>
    <w:qFormat/>
    <w:rsid w:val="00EE4086"/>
    <w:pPr>
      <w:spacing w:before="240" w:after="60" w:line="240" w:lineRule="auto"/>
      <w:ind w:left="1584" w:hanging="144"/>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EE4086"/>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EE4086"/>
    <w:rPr>
      <w:rFonts w:ascii="Arial" w:eastAsia="Times New Roman" w:hAnsi="Arial" w:cs="Arial"/>
      <w:b/>
      <w:bCs/>
      <w:i/>
      <w:iCs/>
      <w:sz w:val="28"/>
      <w:szCs w:val="28"/>
      <w:lang w:eastAsia="ru-RU"/>
    </w:rPr>
  </w:style>
  <w:style w:type="character" w:customStyle="1" w:styleId="30">
    <w:name w:val="Заголовок 3 Знак"/>
    <w:basedOn w:val="a1"/>
    <w:link w:val="3"/>
    <w:rsid w:val="00EE4086"/>
    <w:rPr>
      <w:rFonts w:ascii="Arial" w:eastAsia="Times New Roman" w:hAnsi="Arial" w:cs="Arial"/>
      <w:b/>
      <w:bCs/>
      <w:sz w:val="26"/>
      <w:szCs w:val="26"/>
      <w:lang w:eastAsia="ru-RU"/>
    </w:rPr>
  </w:style>
  <w:style w:type="character" w:customStyle="1" w:styleId="40">
    <w:name w:val="Заголовок 4 Знак"/>
    <w:basedOn w:val="a1"/>
    <w:link w:val="4"/>
    <w:rsid w:val="00EE40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EE4086"/>
    <w:rPr>
      <w:rFonts w:ascii="Calibri" w:eastAsia="Times New Roman" w:hAnsi="Calibri" w:cs="Times New Roman"/>
      <w:b/>
      <w:bCs/>
      <w:i/>
      <w:iCs/>
      <w:sz w:val="26"/>
      <w:szCs w:val="26"/>
    </w:rPr>
  </w:style>
  <w:style w:type="character" w:customStyle="1" w:styleId="60">
    <w:name w:val="Заголовок 6 Знак"/>
    <w:basedOn w:val="a1"/>
    <w:link w:val="6"/>
    <w:rsid w:val="00EE4086"/>
    <w:rPr>
      <w:rFonts w:ascii="Calibri" w:eastAsia="Times New Roman" w:hAnsi="Calibri" w:cs="Times New Roman"/>
      <w:b/>
      <w:bCs/>
      <w:lang w:eastAsia="ru-RU"/>
    </w:rPr>
  </w:style>
  <w:style w:type="character" w:customStyle="1" w:styleId="70">
    <w:name w:val="Заголовок 7 Знак"/>
    <w:basedOn w:val="a1"/>
    <w:link w:val="7"/>
    <w:rsid w:val="00EE4086"/>
    <w:rPr>
      <w:rFonts w:ascii="Calibri" w:eastAsia="Times New Roman" w:hAnsi="Calibri" w:cs="Times New Roman"/>
      <w:sz w:val="24"/>
      <w:szCs w:val="24"/>
      <w:lang w:eastAsia="ru-RU"/>
    </w:rPr>
  </w:style>
  <w:style w:type="character" w:customStyle="1" w:styleId="80">
    <w:name w:val="Заголовок 8 Знак"/>
    <w:basedOn w:val="a1"/>
    <w:link w:val="8"/>
    <w:rsid w:val="00EE4086"/>
    <w:rPr>
      <w:rFonts w:ascii="Calibri" w:eastAsia="Times New Roman" w:hAnsi="Calibri" w:cs="Times New Roman"/>
      <w:i/>
      <w:iCs/>
      <w:sz w:val="24"/>
      <w:szCs w:val="24"/>
      <w:lang w:eastAsia="ru-RU"/>
    </w:rPr>
  </w:style>
  <w:style w:type="character" w:customStyle="1" w:styleId="90">
    <w:name w:val="Заголовок 9 Знак"/>
    <w:basedOn w:val="a1"/>
    <w:link w:val="9"/>
    <w:rsid w:val="00EE4086"/>
    <w:rPr>
      <w:rFonts w:ascii="Cambria" w:eastAsia="Times New Roman" w:hAnsi="Cambria" w:cs="Times New Roman"/>
      <w:lang w:eastAsia="ru-RU"/>
    </w:rPr>
  </w:style>
  <w:style w:type="character" w:styleId="a4">
    <w:name w:val="Hyperlink"/>
    <w:basedOn w:val="a1"/>
    <w:uiPriority w:val="99"/>
    <w:rsid w:val="00EE4086"/>
    <w:rPr>
      <w:color w:val="0000FF"/>
      <w:u w:val="single"/>
    </w:rPr>
  </w:style>
  <w:style w:type="character" w:styleId="a5">
    <w:name w:val="FollowedHyperlink"/>
    <w:rsid w:val="00EE4086"/>
    <w:rPr>
      <w:color w:val="800080"/>
      <w:u w:val="single"/>
    </w:rPr>
  </w:style>
  <w:style w:type="paragraph" w:styleId="HTML">
    <w:name w:val="HTML Preformatted"/>
    <w:basedOn w:val="a0"/>
    <w:link w:val="HTML0"/>
    <w:rsid w:val="00EE4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EE4086"/>
    <w:rPr>
      <w:rFonts w:ascii="Courier New" w:eastAsia="Times New Roman" w:hAnsi="Courier New" w:cs="Courier New"/>
      <w:sz w:val="20"/>
      <w:szCs w:val="20"/>
      <w:lang w:eastAsia="ru-RU"/>
    </w:rPr>
  </w:style>
  <w:style w:type="paragraph" w:styleId="a6">
    <w:name w:val="Normal (Web)"/>
    <w:basedOn w:val="a0"/>
    <w:rsid w:val="00EE4086"/>
    <w:pPr>
      <w:spacing w:after="0" w:line="240" w:lineRule="auto"/>
    </w:pPr>
    <w:rPr>
      <w:rFonts w:ascii="Times New Roman" w:eastAsia="Times New Roman" w:hAnsi="Times New Roman" w:cs="Times New Roman"/>
      <w:sz w:val="24"/>
      <w:szCs w:val="24"/>
      <w:lang w:eastAsia="ru-RU"/>
    </w:rPr>
  </w:style>
  <w:style w:type="paragraph" w:styleId="12">
    <w:name w:val="toc 1"/>
    <w:basedOn w:val="a0"/>
    <w:next w:val="a0"/>
    <w:autoRedefine/>
    <w:rsid w:val="00EE4086"/>
    <w:pPr>
      <w:spacing w:after="0" w:line="240" w:lineRule="auto"/>
    </w:pPr>
    <w:rPr>
      <w:rFonts w:ascii="Times New Roman" w:eastAsia="Times New Roman" w:hAnsi="Times New Roman" w:cs="Times New Roman"/>
      <w:b/>
      <w:sz w:val="28"/>
      <w:szCs w:val="24"/>
      <w:lang w:eastAsia="ru-RU"/>
    </w:rPr>
  </w:style>
  <w:style w:type="paragraph" w:styleId="21">
    <w:name w:val="toc 2"/>
    <w:basedOn w:val="a0"/>
    <w:next w:val="a0"/>
    <w:autoRedefine/>
    <w:rsid w:val="00EE4086"/>
    <w:pPr>
      <w:spacing w:after="0" w:line="240" w:lineRule="auto"/>
    </w:pPr>
    <w:rPr>
      <w:rFonts w:ascii="Times New Roman" w:eastAsia="Times New Roman" w:hAnsi="Times New Roman" w:cs="Times New Roman"/>
      <w:b/>
      <w:sz w:val="24"/>
      <w:szCs w:val="24"/>
      <w:lang w:eastAsia="ru-RU"/>
    </w:rPr>
  </w:style>
  <w:style w:type="paragraph" w:styleId="31">
    <w:name w:val="toc 3"/>
    <w:basedOn w:val="a0"/>
    <w:next w:val="a0"/>
    <w:autoRedefine/>
    <w:rsid w:val="00EE4086"/>
    <w:pPr>
      <w:tabs>
        <w:tab w:val="right" w:leader="dot" w:pos="9344"/>
      </w:tabs>
      <w:spacing w:after="0" w:line="240" w:lineRule="auto"/>
    </w:pPr>
    <w:rPr>
      <w:rFonts w:ascii="Times New Roman" w:eastAsia="Times New Roman" w:hAnsi="Times New Roman" w:cs="Times New Roman"/>
      <w:sz w:val="24"/>
      <w:szCs w:val="24"/>
      <w:lang w:eastAsia="ru-RU"/>
    </w:rPr>
  </w:style>
  <w:style w:type="paragraph" w:styleId="41">
    <w:name w:val="toc 4"/>
    <w:basedOn w:val="a0"/>
    <w:next w:val="a0"/>
    <w:autoRedefine/>
    <w:rsid w:val="00EE4086"/>
    <w:pPr>
      <w:spacing w:after="0" w:line="240" w:lineRule="auto"/>
      <w:ind w:left="851"/>
    </w:pPr>
    <w:rPr>
      <w:rFonts w:ascii="Times New Roman" w:eastAsia="Times New Roman" w:hAnsi="Times New Roman" w:cs="Times New Roman"/>
      <w:i/>
      <w:sz w:val="24"/>
      <w:szCs w:val="24"/>
      <w:lang w:eastAsia="ru-RU"/>
    </w:rPr>
  </w:style>
  <w:style w:type="paragraph" w:styleId="a7">
    <w:name w:val="header"/>
    <w:basedOn w:val="a0"/>
    <w:link w:val="a8"/>
    <w:rsid w:val="00EE40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rsid w:val="00EE4086"/>
    <w:rPr>
      <w:rFonts w:ascii="Times New Roman" w:eastAsia="Times New Roman" w:hAnsi="Times New Roman" w:cs="Times New Roman"/>
      <w:sz w:val="24"/>
      <w:szCs w:val="24"/>
      <w:lang w:eastAsia="ru-RU"/>
    </w:rPr>
  </w:style>
  <w:style w:type="paragraph" w:styleId="a9">
    <w:name w:val="footer"/>
    <w:basedOn w:val="a0"/>
    <w:link w:val="aa"/>
    <w:uiPriority w:val="99"/>
    <w:rsid w:val="00EE40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EE4086"/>
    <w:rPr>
      <w:rFonts w:ascii="Times New Roman" w:eastAsia="Times New Roman" w:hAnsi="Times New Roman" w:cs="Times New Roman"/>
      <w:sz w:val="24"/>
      <w:szCs w:val="24"/>
      <w:lang w:eastAsia="ru-RU"/>
    </w:rPr>
  </w:style>
  <w:style w:type="paragraph" w:styleId="ab">
    <w:name w:val="Title"/>
    <w:basedOn w:val="a0"/>
    <w:link w:val="ac"/>
    <w:qFormat/>
    <w:rsid w:val="00EE4086"/>
    <w:pPr>
      <w:spacing w:after="0" w:line="240" w:lineRule="auto"/>
      <w:jc w:val="center"/>
    </w:pPr>
    <w:rPr>
      <w:rFonts w:ascii="Times New Roman" w:eastAsia="Times New Roman" w:hAnsi="Times New Roman" w:cs="Times New Roman"/>
      <w:sz w:val="28"/>
      <w:szCs w:val="28"/>
      <w:lang w:eastAsia="ru-RU"/>
    </w:rPr>
  </w:style>
  <w:style w:type="character" w:customStyle="1" w:styleId="ac">
    <w:name w:val="Название Знак"/>
    <w:basedOn w:val="a1"/>
    <w:link w:val="ab"/>
    <w:rsid w:val="00EE4086"/>
    <w:rPr>
      <w:rFonts w:ascii="Times New Roman" w:eastAsia="Times New Roman" w:hAnsi="Times New Roman" w:cs="Times New Roman"/>
      <w:sz w:val="28"/>
      <w:szCs w:val="28"/>
      <w:lang w:eastAsia="ru-RU"/>
    </w:rPr>
  </w:style>
  <w:style w:type="paragraph" w:styleId="ad">
    <w:name w:val="Body Text"/>
    <w:basedOn w:val="a0"/>
    <w:link w:val="ae"/>
    <w:rsid w:val="00EE4086"/>
    <w:pPr>
      <w:spacing w:after="0" w:line="240" w:lineRule="auto"/>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1"/>
    <w:link w:val="ad"/>
    <w:rsid w:val="00EE4086"/>
    <w:rPr>
      <w:rFonts w:ascii="Times New Roman" w:eastAsia="Times New Roman" w:hAnsi="Times New Roman" w:cs="Times New Roman"/>
      <w:sz w:val="28"/>
      <w:szCs w:val="20"/>
      <w:lang w:eastAsia="ru-RU"/>
    </w:rPr>
  </w:style>
  <w:style w:type="paragraph" w:styleId="af">
    <w:name w:val="Body Text Indent"/>
    <w:basedOn w:val="a0"/>
    <w:link w:val="af0"/>
    <w:rsid w:val="00EE4086"/>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1"/>
    <w:link w:val="af"/>
    <w:rsid w:val="00EE4086"/>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3"/>
    <w:locked/>
    <w:rsid w:val="00EE4086"/>
    <w:rPr>
      <w:sz w:val="24"/>
      <w:szCs w:val="24"/>
    </w:rPr>
  </w:style>
  <w:style w:type="paragraph" w:styleId="23">
    <w:name w:val="Body Text Indent 2"/>
    <w:basedOn w:val="a0"/>
    <w:link w:val="22"/>
    <w:rsid w:val="00EE4086"/>
    <w:pPr>
      <w:spacing w:after="120" w:line="480" w:lineRule="auto"/>
      <w:ind w:left="283"/>
    </w:pPr>
    <w:rPr>
      <w:sz w:val="24"/>
      <w:szCs w:val="24"/>
    </w:rPr>
  </w:style>
  <w:style w:type="character" w:customStyle="1" w:styleId="210">
    <w:name w:val="Основной текст с отступом 2 Знак1"/>
    <w:basedOn w:val="a1"/>
    <w:link w:val="23"/>
    <w:uiPriority w:val="99"/>
    <w:semiHidden/>
    <w:rsid w:val="00EE4086"/>
  </w:style>
  <w:style w:type="character" w:customStyle="1" w:styleId="32">
    <w:name w:val="Основной текст с отступом 3 Знак"/>
    <w:link w:val="33"/>
    <w:locked/>
    <w:rsid w:val="00EE4086"/>
    <w:rPr>
      <w:sz w:val="16"/>
      <w:szCs w:val="16"/>
    </w:rPr>
  </w:style>
  <w:style w:type="paragraph" w:styleId="33">
    <w:name w:val="Body Text Indent 3"/>
    <w:basedOn w:val="a0"/>
    <w:link w:val="32"/>
    <w:rsid w:val="00EE4086"/>
    <w:pPr>
      <w:spacing w:after="120" w:line="240" w:lineRule="auto"/>
      <w:ind w:left="283"/>
    </w:pPr>
    <w:rPr>
      <w:sz w:val="16"/>
      <w:szCs w:val="16"/>
    </w:rPr>
  </w:style>
  <w:style w:type="character" w:customStyle="1" w:styleId="310">
    <w:name w:val="Основной текст с отступом 3 Знак1"/>
    <w:basedOn w:val="a1"/>
    <w:link w:val="33"/>
    <w:uiPriority w:val="99"/>
    <w:semiHidden/>
    <w:rsid w:val="00EE4086"/>
    <w:rPr>
      <w:sz w:val="16"/>
      <w:szCs w:val="16"/>
    </w:rPr>
  </w:style>
  <w:style w:type="character" w:customStyle="1" w:styleId="af1">
    <w:name w:val="Текст Знак"/>
    <w:link w:val="af2"/>
    <w:locked/>
    <w:rsid w:val="00EE4086"/>
    <w:rPr>
      <w:rFonts w:ascii="Courier New" w:hAnsi="Courier New" w:cs="Courier New"/>
    </w:rPr>
  </w:style>
  <w:style w:type="paragraph" w:styleId="af2">
    <w:name w:val="Plain Text"/>
    <w:basedOn w:val="a0"/>
    <w:link w:val="af1"/>
    <w:rsid w:val="00EE4086"/>
    <w:pPr>
      <w:spacing w:after="0" w:line="240" w:lineRule="auto"/>
    </w:pPr>
    <w:rPr>
      <w:rFonts w:ascii="Courier New" w:hAnsi="Courier New" w:cs="Courier New"/>
    </w:rPr>
  </w:style>
  <w:style w:type="character" w:customStyle="1" w:styleId="13">
    <w:name w:val="Текст Знак1"/>
    <w:basedOn w:val="a1"/>
    <w:link w:val="af2"/>
    <w:uiPriority w:val="99"/>
    <w:semiHidden/>
    <w:rsid w:val="00EE4086"/>
    <w:rPr>
      <w:rFonts w:ascii="Consolas" w:hAnsi="Consolas"/>
      <w:sz w:val="21"/>
      <w:szCs w:val="21"/>
    </w:rPr>
  </w:style>
  <w:style w:type="paragraph" w:customStyle="1" w:styleId="ConsNormal">
    <w:name w:val="ConsNormal"/>
    <w:rsid w:val="00EE408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3">
    <w:name w:val="МОЕ"/>
    <w:basedOn w:val="a0"/>
    <w:rsid w:val="00EE4086"/>
    <w:pPr>
      <w:spacing w:after="0" w:line="240" w:lineRule="auto"/>
      <w:ind w:firstLine="709"/>
      <w:jc w:val="both"/>
    </w:pPr>
    <w:rPr>
      <w:rFonts w:ascii="Times New Roman" w:eastAsia="Times New Roman" w:hAnsi="Times New Roman" w:cs="Times New Roman"/>
      <w:spacing w:val="10"/>
      <w:sz w:val="28"/>
      <w:szCs w:val="28"/>
      <w:lang w:eastAsia="ru-RU"/>
    </w:rPr>
  </w:style>
  <w:style w:type="paragraph" w:customStyle="1" w:styleId="af4">
    <w:name w:val="основной"/>
    <w:basedOn w:val="a0"/>
    <w:rsid w:val="00EE4086"/>
    <w:pPr>
      <w:keepNext/>
      <w:suppressAutoHyphens/>
      <w:spacing w:after="0" w:line="240" w:lineRule="auto"/>
    </w:pPr>
    <w:rPr>
      <w:rFonts w:ascii="Arial" w:eastAsia="Lucida Sans Unicode" w:hAnsi="Arial" w:cs="Times New Roman"/>
      <w:kern w:val="2"/>
      <w:sz w:val="24"/>
      <w:szCs w:val="24"/>
      <w:lang w:eastAsia="ru-RU"/>
    </w:rPr>
  </w:style>
  <w:style w:type="paragraph" w:customStyle="1" w:styleId="af5">
    <w:name w:val="Знак Знак Знак Знак Знак Знак"/>
    <w:basedOn w:val="a0"/>
    <w:rsid w:val="00EE408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Iauiue">
    <w:name w:val="Iau?iue"/>
    <w:rsid w:val="00EE4086"/>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ConsPlusNormal">
    <w:name w:val="ConsPlusNormal Знак"/>
    <w:link w:val="ConsPlusNormal0"/>
    <w:locked/>
    <w:rsid w:val="00EE4086"/>
    <w:rPr>
      <w:rFonts w:ascii="Arial" w:hAnsi="Arial" w:cs="Arial"/>
    </w:rPr>
  </w:style>
  <w:style w:type="paragraph" w:customStyle="1" w:styleId="ConsPlusNormal0">
    <w:name w:val="ConsPlusNormal"/>
    <w:link w:val="ConsPlusNormal"/>
    <w:rsid w:val="00EE4086"/>
    <w:pPr>
      <w:widowControl w:val="0"/>
      <w:autoSpaceDE w:val="0"/>
      <w:autoSpaceDN w:val="0"/>
      <w:adjustRightInd w:val="0"/>
      <w:spacing w:after="0" w:line="240" w:lineRule="auto"/>
      <w:ind w:firstLine="720"/>
    </w:pPr>
    <w:rPr>
      <w:rFonts w:ascii="Arial" w:hAnsi="Arial" w:cs="Arial"/>
    </w:rPr>
  </w:style>
  <w:style w:type="paragraph" w:customStyle="1" w:styleId="nienie">
    <w:name w:val="nienie"/>
    <w:basedOn w:val="Iauiue"/>
    <w:rsid w:val="00EE4086"/>
    <w:pPr>
      <w:keepLines/>
      <w:suppressAutoHyphens w:val="0"/>
      <w:ind w:left="709" w:hanging="284"/>
      <w:jc w:val="both"/>
    </w:pPr>
    <w:rPr>
      <w:rFonts w:ascii="Peterburg" w:eastAsia="Times New Roman" w:hAnsi="Peterburg" w:cs="Peterburg"/>
      <w:sz w:val="24"/>
      <w:szCs w:val="24"/>
      <w:lang w:eastAsia="ru-RU"/>
    </w:rPr>
  </w:style>
  <w:style w:type="paragraph" w:customStyle="1" w:styleId="af6">
    <w:name w:val="Заголовок статьи"/>
    <w:basedOn w:val="a0"/>
    <w:next w:val="a0"/>
    <w:rsid w:val="00EE408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7">
    <w:name w:val="Зоны"/>
    <w:basedOn w:val="a0"/>
    <w:rsid w:val="00EE4086"/>
    <w:pPr>
      <w:tabs>
        <w:tab w:val="left" w:pos="567"/>
      </w:tabs>
      <w:snapToGrid w:val="0"/>
      <w:spacing w:before="160" w:after="160" w:line="240" w:lineRule="auto"/>
      <w:ind w:left="567"/>
      <w:jc w:val="both"/>
    </w:pPr>
    <w:rPr>
      <w:rFonts w:ascii="Arial" w:eastAsia="Times New Roman" w:hAnsi="Arial" w:cs="Times New Roman"/>
      <w:b/>
      <w:sz w:val="24"/>
      <w:szCs w:val="20"/>
      <w:lang w:eastAsia="ru-RU"/>
    </w:rPr>
  </w:style>
  <w:style w:type="paragraph" w:customStyle="1" w:styleId="a">
    <w:name w:val="ВидыДеятельности"/>
    <w:basedOn w:val="a0"/>
    <w:rsid w:val="00EE4086"/>
    <w:pPr>
      <w:numPr>
        <w:numId w:val="1"/>
      </w:numPr>
      <w:tabs>
        <w:tab w:val="left" w:pos="851"/>
      </w:tabs>
      <w:snapToGrid w:val="0"/>
      <w:spacing w:after="80" w:line="240" w:lineRule="auto"/>
      <w:jc w:val="both"/>
    </w:pPr>
    <w:rPr>
      <w:rFonts w:ascii="Arial" w:eastAsia="Times New Roman" w:hAnsi="Arial" w:cs="Times New Roman"/>
      <w:szCs w:val="20"/>
      <w:lang w:eastAsia="ru-RU"/>
    </w:rPr>
  </w:style>
  <w:style w:type="paragraph" w:customStyle="1" w:styleId="src">
    <w:name w:val="src"/>
    <w:basedOn w:val="a0"/>
    <w:rsid w:val="00EE4086"/>
    <w:pPr>
      <w:spacing w:after="240" w:line="240" w:lineRule="auto"/>
    </w:pPr>
    <w:rPr>
      <w:rFonts w:ascii="Times New Roman" w:eastAsia="Times New Roman" w:hAnsi="Times New Roman" w:cs="Times New Roman"/>
      <w:i/>
      <w:iCs/>
      <w:color w:val="939756"/>
      <w:sz w:val="18"/>
      <w:szCs w:val="18"/>
      <w:lang w:eastAsia="ru-RU"/>
    </w:rPr>
  </w:style>
  <w:style w:type="paragraph" w:customStyle="1" w:styleId="af8">
    <w:name w:val="Раздел"/>
    <w:basedOn w:val="a0"/>
    <w:rsid w:val="00EE4086"/>
    <w:pPr>
      <w:spacing w:after="0" w:line="240" w:lineRule="auto"/>
      <w:ind w:left="720"/>
    </w:pPr>
    <w:rPr>
      <w:rFonts w:ascii="Times New Roman" w:eastAsia="Times New Roman" w:hAnsi="Times New Roman" w:cs="Times New Roman"/>
      <w:b/>
      <w:sz w:val="24"/>
      <w:szCs w:val="24"/>
      <w:lang w:eastAsia="ru-RU"/>
    </w:rPr>
  </w:style>
  <w:style w:type="paragraph" w:customStyle="1" w:styleId="af9">
    <w:name w:val="Генплан"/>
    <w:basedOn w:val="a0"/>
    <w:rsid w:val="00EE4086"/>
    <w:pPr>
      <w:tabs>
        <w:tab w:val="left" w:pos="7797"/>
      </w:tabs>
      <w:spacing w:after="0" w:line="360" w:lineRule="auto"/>
      <w:jc w:val="center"/>
    </w:pPr>
    <w:rPr>
      <w:rFonts w:ascii="Times New Roman" w:eastAsia="Times New Roman" w:hAnsi="Times New Roman" w:cs="Times New Roman"/>
      <w:b/>
      <w:sz w:val="32"/>
      <w:szCs w:val="28"/>
      <w:lang w:eastAsia="ru-RU"/>
    </w:rPr>
  </w:style>
  <w:style w:type="paragraph" w:customStyle="1" w:styleId="S">
    <w:name w:val="S_Обычный в таблице"/>
    <w:basedOn w:val="a0"/>
    <w:rsid w:val="00EE4086"/>
    <w:pPr>
      <w:spacing w:after="0" w:line="360" w:lineRule="auto"/>
      <w:jc w:val="center"/>
    </w:pPr>
    <w:rPr>
      <w:rFonts w:ascii="Times New Roman" w:eastAsia="Times New Roman" w:hAnsi="Times New Roman" w:cs="Times New Roman"/>
      <w:sz w:val="24"/>
      <w:szCs w:val="24"/>
      <w:lang w:eastAsia="ru-RU"/>
    </w:rPr>
  </w:style>
  <w:style w:type="paragraph" w:customStyle="1" w:styleId="18">
    <w:name w:val="Знак18"/>
    <w:basedOn w:val="a0"/>
    <w:rsid w:val="00EE408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0"/>
    <w:rsid w:val="00EE4086"/>
    <w:pPr>
      <w:spacing w:after="0" w:line="240" w:lineRule="auto"/>
      <w:ind w:left="720"/>
    </w:pPr>
    <w:rPr>
      <w:rFonts w:ascii="Times New Roman" w:eastAsia="Times New Roman" w:hAnsi="Times New Roman" w:cs="Times New Roman"/>
      <w:sz w:val="24"/>
      <w:szCs w:val="24"/>
      <w:lang w:eastAsia="ru-RU"/>
    </w:rPr>
  </w:style>
  <w:style w:type="paragraph" w:customStyle="1" w:styleId="1">
    <w:name w:val="Список маркированный 1"/>
    <w:basedOn w:val="ConsPlusNormal0"/>
    <w:rsid w:val="00EE4086"/>
    <w:pPr>
      <w:widowControl/>
      <w:numPr>
        <w:numId w:val="3"/>
      </w:numPr>
      <w:tabs>
        <w:tab w:val="num" w:pos="360"/>
        <w:tab w:val="left" w:pos="1134"/>
      </w:tabs>
      <w:ind w:left="0" w:firstLine="720"/>
      <w:jc w:val="both"/>
    </w:pPr>
    <w:rPr>
      <w:rFonts w:ascii="Times New Roman" w:hAnsi="Times New Roman" w:cs="Times New Roman"/>
      <w:sz w:val="24"/>
      <w:szCs w:val="24"/>
    </w:rPr>
  </w:style>
  <w:style w:type="character" w:customStyle="1" w:styleId="24">
    <w:name w:val="Список маркированный 2 Знак"/>
    <w:link w:val="25"/>
    <w:locked/>
    <w:rsid w:val="00EE4086"/>
    <w:rPr>
      <w:sz w:val="24"/>
      <w:szCs w:val="24"/>
    </w:rPr>
  </w:style>
  <w:style w:type="paragraph" w:customStyle="1" w:styleId="25">
    <w:name w:val="Список маркированный 2"/>
    <w:basedOn w:val="1"/>
    <w:link w:val="24"/>
    <w:rsid w:val="00EE4086"/>
    <w:pPr>
      <w:tabs>
        <w:tab w:val="clear" w:pos="1134"/>
      </w:tabs>
    </w:pPr>
    <w:rPr>
      <w:rFonts w:asciiTheme="minorHAnsi" w:hAnsiTheme="minorHAnsi" w:cstheme="minorBidi"/>
    </w:rPr>
  </w:style>
  <w:style w:type="paragraph" w:customStyle="1" w:styleId="0">
    <w:name w:val="Основной текст 0"/>
    <w:aliases w:val="95 ПК"/>
    <w:basedOn w:val="a0"/>
    <w:rsid w:val="00EE4086"/>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S0">
    <w:name w:val="S_Обычный"/>
    <w:basedOn w:val="a0"/>
    <w:rsid w:val="00EE408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110">
    <w:name w:val="Маркированный_1 Знак1"/>
    <w:link w:val="14"/>
    <w:semiHidden/>
    <w:locked/>
    <w:rsid w:val="00EE4086"/>
    <w:rPr>
      <w:sz w:val="24"/>
      <w:szCs w:val="24"/>
    </w:rPr>
  </w:style>
  <w:style w:type="paragraph" w:customStyle="1" w:styleId="14">
    <w:name w:val="Маркированный_1"/>
    <w:basedOn w:val="a0"/>
    <w:link w:val="110"/>
    <w:semiHidden/>
    <w:rsid w:val="00EE4086"/>
    <w:pPr>
      <w:tabs>
        <w:tab w:val="num" w:pos="2858"/>
      </w:tabs>
      <w:spacing w:after="0" w:line="360" w:lineRule="auto"/>
      <w:ind w:left="2858" w:hanging="360"/>
      <w:jc w:val="both"/>
    </w:pPr>
    <w:rPr>
      <w:sz w:val="24"/>
      <w:szCs w:val="24"/>
    </w:rPr>
  </w:style>
  <w:style w:type="paragraph" w:customStyle="1" w:styleId="Default">
    <w:name w:val="Default"/>
    <w:rsid w:val="00EE4086"/>
    <w:pPr>
      <w:widowControl w:val="0"/>
      <w:autoSpaceDE w:val="0"/>
      <w:autoSpaceDN w:val="0"/>
      <w:adjustRightInd w:val="0"/>
      <w:spacing w:after="0" w:line="240" w:lineRule="auto"/>
    </w:pPr>
    <w:rPr>
      <w:rFonts w:ascii="TTE1A887F8t00" w:eastAsia="Times New Roman" w:hAnsi="TTE1A887F8t00" w:cs="Times New Roman"/>
      <w:color w:val="000000"/>
      <w:sz w:val="24"/>
      <w:szCs w:val="24"/>
      <w:lang w:eastAsia="ru-RU"/>
    </w:rPr>
  </w:style>
  <w:style w:type="paragraph" w:styleId="afa">
    <w:name w:val="List Paragraph"/>
    <w:basedOn w:val="a0"/>
    <w:qFormat/>
    <w:rsid w:val="00EE4086"/>
    <w:pPr>
      <w:spacing w:after="0" w:line="240" w:lineRule="auto"/>
      <w:ind w:left="720"/>
      <w:contextualSpacing/>
      <w:jc w:val="both"/>
    </w:pPr>
    <w:rPr>
      <w:rFonts w:ascii="Calibri" w:eastAsia="Calibri" w:hAnsi="Calibri" w:cs="Times New Roman"/>
    </w:rPr>
  </w:style>
  <w:style w:type="paragraph" w:styleId="afb">
    <w:name w:val="TOC Heading"/>
    <w:basedOn w:val="10"/>
    <w:next w:val="a0"/>
    <w:qFormat/>
    <w:rsid w:val="00EE4086"/>
    <w:pPr>
      <w:keepLines/>
      <w:spacing w:before="480" w:line="276" w:lineRule="auto"/>
      <w:outlineLvl w:val="9"/>
    </w:pPr>
    <w:rPr>
      <w:rFonts w:ascii="Cambria" w:hAnsi="Cambria"/>
      <w:bCs/>
      <w:color w:val="365F91"/>
      <w:szCs w:val="28"/>
      <w:lang w:eastAsia="en-US"/>
    </w:rPr>
  </w:style>
  <w:style w:type="character" w:customStyle="1" w:styleId="afc">
    <w:name w:val="Без интервала Знак"/>
    <w:link w:val="afd"/>
    <w:locked/>
    <w:rsid w:val="00EE4086"/>
    <w:rPr>
      <w:rFonts w:ascii="Calibri" w:eastAsia="Calibri" w:hAnsi="Calibri"/>
      <w:sz w:val="24"/>
    </w:rPr>
  </w:style>
  <w:style w:type="paragraph" w:styleId="afd">
    <w:name w:val="No Spacing"/>
    <w:link w:val="afc"/>
    <w:qFormat/>
    <w:rsid w:val="00EE4086"/>
    <w:pPr>
      <w:spacing w:after="0" w:line="240" w:lineRule="auto"/>
    </w:pPr>
    <w:rPr>
      <w:rFonts w:ascii="Calibri" w:eastAsia="Calibri" w:hAnsi="Calibri"/>
      <w:sz w:val="24"/>
    </w:rPr>
  </w:style>
  <w:style w:type="paragraph" w:customStyle="1" w:styleId="ConsPlusTitle">
    <w:name w:val="ConsPlusTitle"/>
    <w:uiPriority w:val="99"/>
    <w:rsid w:val="00EE408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81">
    <w:name w:val="Стиль8"/>
    <w:basedOn w:val="a0"/>
    <w:rsid w:val="00EE4086"/>
    <w:pPr>
      <w:spacing w:after="0" w:line="240" w:lineRule="auto"/>
      <w:ind w:firstLine="567"/>
      <w:jc w:val="both"/>
    </w:pPr>
    <w:rPr>
      <w:rFonts w:ascii="Calibri" w:eastAsia="Times New Roman" w:hAnsi="Calibri" w:cs="Times New Roman"/>
      <w:sz w:val="24"/>
      <w:szCs w:val="24"/>
      <w:lang w:eastAsia="ru-RU"/>
    </w:rPr>
  </w:style>
  <w:style w:type="character" w:customStyle="1" w:styleId="120">
    <w:name w:val="Стиль 12 пт"/>
    <w:rsid w:val="00EE4086"/>
    <w:rPr>
      <w:sz w:val="24"/>
    </w:rPr>
  </w:style>
  <w:style w:type="character" w:customStyle="1" w:styleId="afe">
    <w:name w:val="Цветовое выделение"/>
    <w:rsid w:val="00EE4086"/>
    <w:rPr>
      <w:b/>
      <w:bCs w:val="0"/>
      <w:color w:val="000080"/>
    </w:rPr>
  </w:style>
  <w:style w:type="character" w:customStyle="1" w:styleId="aff">
    <w:name w:val="Гипертекстовая ссылка"/>
    <w:rsid w:val="00EE4086"/>
    <w:rPr>
      <w:rFonts w:ascii="Times New Roman" w:hAnsi="Times New Roman" w:cs="Times New Roman" w:hint="default"/>
      <w:b/>
      <w:bCs w:val="0"/>
      <w:color w:val="008000"/>
    </w:rPr>
  </w:style>
  <w:style w:type="character" w:customStyle="1" w:styleId="100">
    <w:name w:val="Знак Знак10"/>
    <w:rsid w:val="00EE4086"/>
    <w:rPr>
      <w:rFonts w:ascii="Courier New" w:hAnsi="Courier New" w:cs="Courier New" w:hint="default"/>
      <w:lang w:val="ru-RU" w:eastAsia="ru-RU" w:bidi="ar-SA"/>
    </w:rPr>
  </w:style>
  <w:style w:type="paragraph" w:styleId="aff0">
    <w:name w:val="Balloon Text"/>
    <w:basedOn w:val="a0"/>
    <w:link w:val="aff1"/>
    <w:uiPriority w:val="99"/>
    <w:semiHidden/>
    <w:unhideWhenUsed/>
    <w:rsid w:val="00EE4086"/>
    <w:pPr>
      <w:spacing w:after="0" w:line="240" w:lineRule="auto"/>
    </w:pPr>
    <w:rPr>
      <w:rFonts w:ascii="Tahoma" w:hAnsi="Tahoma" w:cs="Tahoma"/>
      <w:sz w:val="16"/>
      <w:szCs w:val="16"/>
    </w:rPr>
  </w:style>
  <w:style w:type="character" w:customStyle="1" w:styleId="aff1">
    <w:name w:val="Текст выноски Знак"/>
    <w:basedOn w:val="a1"/>
    <w:link w:val="aff0"/>
    <w:uiPriority w:val="99"/>
    <w:semiHidden/>
    <w:rsid w:val="00EE4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044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1052;&#1086;&#1080;%20&#1076;&#1086;&#1082;&#1091;&#1084;&#1077;&#1085;&#1090;&#1099;\&#1055;&#1047;&#1047;\&#1055;&#1047;&#1047;\&#1053;&#1086;&#1074;&#1099;&#1077;%20&#1055;&#1047;&#1047;.doc" TargetMode="External"/><Relationship Id="rId117" Type="http://schemas.openxmlformats.org/officeDocument/2006/relationships/hyperlink" Target="file:///C:\TMP\2_PROEKT_PZZ_MO_Borovlyanskiy_selsovet.doc" TargetMode="External"/><Relationship Id="rId21" Type="http://schemas.openxmlformats.org/officeDocument/2006/relationships/hyperlink" Target="file:///C:\&#1052;&#1086;&#1080;%20&#1076;&#1086;&#1082;&#1091;&#1084;&#1077;&#1085;&#1090;&#1099;\&#1055;&#1047;&#1047;\&#1055;&#1047;&#1047;\&#1053;&#1086;&#1074;&#1099;&#1077;%20&#1055;&#1047;&#1047;.doc" TargetMode="External"/><Relationship Id="rId42" Type="http://schemas.openxmlformats.org/officeDocument/2006/relationships/hyperlink" Target="file:///C:\&#1052;&#1086;&#1080;%20&#1076;&#1086;&#1082;&#1091;&#1084;&#1077;&#1085;&#1090;&#1099;\&#1055;&#1047;&#1047;\&#1055;&#1047;&#1047;\&#1053;&#1086;&#1074;&#1099;&#1077;%20&#1055;&#1047;&#1047;.doc" TargetMode="External"/><Relationship Id="rId47" Type="http://schemas.openxmlformats.org/officeDocument/2006/relationships/hyperlink" Target="file:///C:\&#1052;&#1086;&#1080;%20&#1076;&#1086;&#1082;&#1091;&#1084;&#1077;&#1085;&#1090;&#1099;\&#1055;&#1047;&#1047;\&#1055;&#1047;&#1047;\&#1053;&#1086;&#1074;&#1099;&#1077;%20&#1055;&#1047;&#1047;.doc" TargetMode="External"/><Relationship Id="rId63" Type="http://schemas.openxmlformats.org/officeDocument/2006/relationships/hyperlink" Target="file:///C:\&#1052;&#1086;&#1080;%20&#1076;&#1086;&#1082;&#1091;&#1084;&#1077;&#1085;&#1090;&#1099;\&#1055;&#1047;&#1047;\&#1055;&#1047;&#1047;\&#1053;&#1086;&#1074;&#1099;&#1077;%20&#1055;&#1047;&#1047;.doc" TargetMode="External"/><Relationship Id="rId68" Type="http://schemas.openxmlformats.org/officeDocument/2006/relationships/hyperlink" Target="consultantplus://offline/ref=A67968EC3456212E776D12DC70924CD336F0F9764A9636426E9BBFF9678E4F2CFB946696B9628008C13A6C583F780E978A8C30A15EF2CBM8oEF" TargetMode="External"/><Relationship Id="rId84" Type="http://schemas.openxmlformats.org/officeDocument/2006/relationships/hyperlink" Target="consultantplus://offline/ref=61FE3345A715381EB97C166C3ECC819AE407C3EE9E37A0CCF99B0B01E9FAD9C9921F96B5880E9D78lDl4H" TargetMode="External"/><Relationship Id="rId89" Type="http://schemas.openxmlformats.org/officeDocument/2006/relationships/hyperlink" Target="file:///C:\TMP\2_PROEKT_PZZ_MO_Borovlyanskiy_selsovet.doc" TargetMode="External"/><Relationship Id="rId112" Type="http://schemas.openxmlformats.org/officeDocument/2006/relationships/hyperlink" Target="file:///C:\TMP\2_PROEKT_PZZ_MO_Borovlyanskiy_selsovet.doc" TargetMode="External"/><Relationship Id="rId16" Type="http://schemas.openxmlformats.org/officeDocument/2006/relationships/hyperlink" Target="file:///C:\&#1052;&#1086;&#1080;%20&#1076;&#1086;&#1082;&#1091;&#1084;&#1077;&#1085;&#1090;&#1099;\&#1055;&#1047;&#1047;\&#1055;&#1047;&#1047;\&#1053;&#1086;&#1074;&#1099;&#1077;%20&#1055;&#1047;&#1047;.doc" TargetMode="External"/><Relationship Id="rId107" Type="http://schemas.openxmlformats.org/officeDocument/2006/relationships/hyperlink" Target="consultantplus://offline/ref=2DCFBF3D4D8C91B253971D4682AD357D6CF756E151216ABE58197987706556B15BFD93EBC4F3ED2CEEj8s9H" TargetMode="External"/><Relationship Id="rId11" Type="http://schemas.openxmlformats.org/officeDocument/2006/relationships/hyperlink" Target="file:///C:\&#1052;&#1086;&#1080;%20&#1076;&#1086;&#1082;&#1091;&#1084;&#1077;&#1085;&#1090;&#1099;\&#1055;&#1047;&#1047;\&#1055;&#1047;&#1047;\&#1053;&#1086;&#1074;&#1099;&#1077;%20&#1055;&#1047;&#1047;.doc" TargetMode="External"/><Relationship Id="rId32" Type="http://schemas.openxmlformats.org/officeDocument/2006/relationships/hyperlink" Target="file:///C:\&#1052;&#1086;&#1080;%20&#1076;&#1086;&#1082;&#1091;&#1084;&#1077;&#1085;&#1090;&#1099;\&#1055;&#1047;&#1047;\&#1055;&#1047;&#1047;\&#1053;&#1086;&#1074;&#1099;&#1077;%20&#1055;&#1047;&#1047;.doc" TargetMode="External"/><Relationship Id="rId37" Type="http://schemas.openxmlformats.org/officeDocument/2006/relationships/hyperlink" Target="file:///C:\&#1052;&#1086;&#1080;%20&#1076;&#1086;&#1082;&#1091;&#1084;&#1077;&#1085;&#1090;&#1099;\&#1055;&#1047;&#1047;\&#1055;&#1047;&#1047;\&#1053;&#1086;&#1074;&#1099;&#1077;%20&#1055;&#1047;&#1047;.doc" TargetMode="External"/><Relationship Id="rId53" Type="http://schemas.openxmlformats.org/officeDocument/2006/relationships/hyperlink" Target="file:///C:\&#1052;&#1086;&#1080;%20&#1076;&#1086;&#1082;&#1091;&#1084;&#1077;&#1085;&#1090;&#1099;\&#1055;&#1047;&#1047;\&#1055;&#1047;&#1047;\&#1053;&#1086;&#1074;&#1099;&#1077;%20&#1055;&#1047;&#1047;.doc" TargetMode="External"/><Relationship Id="rId58" Type="http://schemas.openxmlformats.org/officeDocument/2006/relationships/hyperlink" Target="file:///C:\&#1052;&#1086;&#1080;%20&#1076;&#1086;&#1082;&#1091;&#1084;&#1077;&#1085;&#1090;&#1099;\&#1055;&#1047;&#1047;\&#1055;&#1047;&#1047;\&#1053;&#1086;&#1074;&#1099;&#1077;%20&#1055;&#1047;&#1047;.doc" TargetMode="External"/><Relationship Id="rId74"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79" Type="http://schemas.openxmlformats.org/officeDocument/2006/relationships/hyperlink" Target="file:///C:\TMP\2_PROEKT_PZZ_MO_Borovlyanskiy_selsovet.doc" TargetMode="External"/><Relationship Id="rId102" Type="http://schemas.openxmlformats.org/officeDocument/2006/relationships/hyperlink" Target="consultantplus://offline/ref=750F336A136A1E13D2B9474530C5548D0219B1A627DEA44AF263C921A998862B7093F785AE3B2217D234D8e3M8K"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1052;&#1086;&#1080;%20&#1076;&#1086;&#1082;&#1091;&#1084;&#1077;&#1085;&#1090;&#1099;\&#1055;&#1047;&#1047;\&#1055;&#1047;&#1047;\&#1053;&#1086;&#1074;&#1099;&#1077;%20&#1055;&#1047;&#1047;.doc" TargetMode="External"/><Relationship Id="rId82" Type="http://schemas.openxmlformats.org/officeDocument/2006/relationships/hyperlink" Target="file:///C:\TMP\2_PROEKT_PZZ_MO_Borovlyanskiy_selsovet.doc" TargetMode="External"/><Relationship Id="rId90" Type="http://schemas.openxmlformats.org/officeDocument/2006/relationships/hyperlink" Target="file:///C:\TMP\2_PROEKT_PZZ_MO_Borovlyanskiy_selsovet.doc" TargetMode="External"/><Relationship Id="rId95" Type="http://schemas.openxmlformats.org/officeDocument/2006/relationships/hyperlink" Target="file:///C:\TMP\2_PROEKT_PZZ_MO_Borovlyanskiy_selsovet.doc" TargetMode="External"/><Relationship Id="rId19" Type="http://schemas.openxmlformats.org/officeDocument/2006/relationships/hyperlink" Target="file:///C:\&#1052;&#1086;&#1080;%20&#1076;&#1086;&#1082;&#1091;&#1084;&#1077;&#1085;&#1090;&#1099;\&#1055;&#1047;&#1047;\&#1055;&#1047;&#1047;\&#1053;&#1086;&#1074;&#1099;&#1077;%20&#1055;&#1047;&#1047;.doc" TargetMode="External"/><Relationship Id="rId14" Type="http://schemas.openxmlformats.org/officeDocument/2006/relationships/hyperlink" Target="file:///C:\&#1052;&#1086;&#1080;%20&#1076;&#1086;&#1082;&#1091;&#1084;&#1077;&#1085;&#1090;&#1099;\&#1055;&#1047;&#1047;\&#1055;&#1047;&#1047;\&#1053;&#1086;&#1074;&#1099;&#1077;%20&#1055;&#1047;&#1047;.doc" TargetMode="External"/><Relationship Id="rId22" Type="http://schemas.openxmlformats.org/officeDocument/2006/relationships/hyperlink" Target="file:///C:\&#1052;&#1086;&#1080;%20&#1076;&#1086;&#1082;&#1091;&#1084;&#1077;&#1085;&#1090;&#1099;\&#1055;&#1047;&#1047;\&#1055;&#1047;&#1047;\&#1053;&#1086;&#1074;&#1099;&#1077;%20&#1055;&#1047;&#1047;.doc" TargetMode="External"/><Relationship Id="rId27" Type="http://schemas.openxmlformats.org/officeDocument/2006/relationships/hyperlink" Target="file:///C:\&#1052;&#1086;&#1080;%20&#1076;&#1086;&#1082;&#1091;&#1084;&#1077;&#1085;&#1090;&#1099;\&#1055;&#1047;&#1047;\&#1055;&#1047;&#1047;\&#1053;&#1086;&#1074;&#1099;&#1077;%20&#1055;&#1047;&#1047;.doc" TargetMode="External"/><Relationship Id="rId30" Type="http://schemas.openxmlformats.org/officeDocument/2006/relationships/hyperlink" Target="file:///C:\&#1052;&#1086;&#1080;%20&#1076;&#1086;&#1082;&#1091;&#1084;&#1077;&#1085;&#1090;&#1099;\&#1055;&#1047;&#1047;\&#1055;&#1047;&#1047;\&#1053;&#1086;&#1074;&#1099;&#1077;%20&#1055;&#1047;&#1047;.doc" TargetMode="External"/><Relationship Id="rId35" Type="http://schemas.openxmlformats.org/officeDocument/2006/relationships/hyperlink" Target="file:///C:\&#1052;&#1086;&#1080;%20&#1076;&#1086;&#1082;&#1091;&#1084;&#1077;&#1085;&#1090;&#1099;\&#1055;&#1047;&#1047;\&#1055;&#1047;&#1047;\&#1053;&#1086;&#1074;&#1099;&#1077;%20&#1055;&#1047;&#1047;.doc" TargetMode="External"/><Relationship Id="rId43" Type="http://schemas.openxmlformats.org/officeDocument/2006/relationships/hyperlink" Target="file:///C:\&#1052;&#1086;&#1080;%20&#1076;&#1086;&#1082;&#1091;&#1084;&#1077;&#1085;&#1090;&#1099;\&#1055;&#1047;&#1047;\&#1055;&#1047;&#1047;\&#1053;&#1086;&#1074;&#1099;&#1077;%20&#1055;&#1047;&#1047;.doc" TargetMode="External"/><Relationship Id="rId48" Type="http://schemas.openxmlformats.org/officeDocument/2006/relationships/hyperlink" Target="file:///C:\&#1052;&#1086;&#1080;%20&#1076;&#1086;&#1082;&#1091;&#1084;&#1077;&#1085;&#1090;&#1099;\&#1055;&#1047;&#1047;\&#1055;&#1047;&#1047;\&#1053;&#1086;&#1074;&#1099;&#1077;%20&#1055;&#1047;&#1047;.doc" TargetMode="External"/><Relationship Id="rId56" Type="http://schemas.openxmlformats.org/officeDocument/2006/relationships/hyperlink" Target="file:///C:\&#1052;&#1086;&#1080;%20&#1076;&#1086;&#1082;&#1091;&#1084;&#1077;&#1085;&#1090;&#1099;\&#1055;&#1047;&#1047;\&#1055;&#1047;&#1047;\&#1053;&#1086;&#1074;&#1099;&#1077;%20&#1055;&#1047;&#1047;.doc" TargetMode="External"/><Relationship Id="rId64" Type="http://schemas.openxmlformats.org/officeDocument/2006/relationships/hyperlink" Target="file:///C:\&#1052;&#1086;&#1080;%20&#1076;&#1086;&#1082;&#1091;&#1084;&#1077;&#1085;&#1090;&#1099;\&#1055;&#1047;&#1047;\&#1055;&#1047;&#1047;\&#1053;&#1086;&#1074;&#1099;&#1077;%20&#1055;&#1047;&#1047;.doc" TargetMode="External"/><Relationship Id="rId69" Type="http://schemas.openxmlformats.org/officeDocument/2006/relationships/hyperlink" Target="consultantplus://offline/ref=A67968EC3456212E776D12DC70924CD336F0F9764A9636426E9BBFF9678E4F2CFB946696B9628008C13A6C583F780E978A8C30A15EF2CBM8oEF" TargetMode="External"/><Relationship Id="rId77" Type="http://schemas.openxmlformats.org/officeDocument/2006/relationships/hyperlink" Target="file:///C:\TMP\2_PROEKT_PZZ_MO_Borovlyanskiy_selsovet.doc" TargetMode="External"/><Relationship Id="rId100" Type="http://schemas.openxmlformats.org/officeDocument/2006/relationships/hyperlink" Target="consultantplus://offline/ref=ED9697BE82490925AE09CDC864354A092857B80C21C635C73AF40A9DBC16PExBK" TargetMode="External"/><Relationship Id="rId105" Type="http://schemas.openxmlformats.org/officeDocument/2006/relationships/hyperlink" Target="consultantplus://offline/ref=9082BD5326522A8B80C0CAF31DF223C68757409BDC18ECD2CEE7E48D1459D1DB26831DFE39D5355CEFQ2x4K" TargetMode="External"/><Relationship Id="rId113" Type="http://schemas.openxmlformats.org/officeDocument/2006/relationships/hyperlink" Target="file:///C:\TMP\2_PROEKT_PZZ_MO_Borovlyanskiy_selsovet.doc" TargetMode="External"/><Relationship Id="rId118" Type="http://schemas.openxmlformats.org/officeDocument/2006/relationships/hyperlink" Target="file:///C:\TMP\2_PROEKT_PZZ_MO_Borovlyanskiy_selsovet.doc" TargetMode="External"/><Relationship Id="rId8" Type="http://schemas.openxmlformats.org/officeDocument/2006/relationships/footer" Target="footer1.xml"/><Relationship Id="rId51" Type="http://schemas.openxmlformats.org/officeDocument/2006/relationships/hyperlink" Target="file:///C:\&#1052;&#1086;&#1080;%20&#1076;&#1086;&#1082;&#1091;&#1084;&#1077;&#1085;&#1090;&#1099;\&#1055;&#1047;&#1047;\&#1055;&#1047;&#1047;\&#1053;&#1086;&#1074;&#1099;&#1077;%20&#1055;&#1047;&#1047;.doc" TargetMode="External"/><Relationship Id="rId72"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80" Type="http://schemas.openxmlformats.org/officeDocument/2006/relationships/hyperlink" Target="file:///C:\TMP\2_PROEKT_PZZ_MO_Borovlyanskiy_selsovet.doc" TargetMode="External"/><Relationship Id="rId85" Type="http://schemas.openxmlformats.org/officeDocument/2006/relationships/hyperlink" Target="file:///C:\TMP\2_PROEKT_PZZ_MO_Borovlyanskiy_selsovet.doc" TargetMode="External"/><Relationship Id="rId93" Type="http://schemas.openxmlformats.org/officeDocument/2006/relationships/hyperlink" Target="file:///C:\TMP\2_PROEKT_PZZ_MO_Borovlyanskiy_selsovet.doc" TargetMode="External"/><Relationship Id="rId98" Type="http://schemas.openxmlformats.org/officeDocument/2006/relationships/hyperlink" Target="file:///C:\TMP\2_PROEKT_PZZ_MO_Borovlyanskiy_selsovet.doc" TargetMode="External"/><Relationship Id="rId121"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file:///C:\&#1052;&#1086;&#1080;%20&#1076;&#1086;&#1082;&#1091;&#1084;&#1077;&#1085;&#1090;&#1099;\&#1055;&#1047;&#1047;\&#1055;&#1047;&#1047;\&#1053;&#1086;&#1074;&#1099;&#1077;%20&#1055;&#1047;&#1047;.doc" TargetMode="External"/><Relationship Id="rId17" Type="http://schemas.openxmlformats.org/officeDocument/2006/relationships/hyperlink" Target="file:///C:\&#1052;&#1086;&#1080;%20&#1076;&#1086;&#1082;&#1091;&#1084;&#1077;&#1085;&#1090;&#1099;\&#1055;&#1047;&#1047;\&#1055;&#1047;&#1047;\&#1053;&#1086;&#1074;&#1099;&#1077;%20&#1055;&#1047;&#1047;.doc" TargetMode="External"/><Relationship Id="rId25" Type="http://schemas.openxmlformats.org/officeDocument/2006/relationships/hyperlink" Target="file:///C:\&#1052;&#1086;&#1080;%20&#1076;&#1086;&#1082;&#1091;&#1084;&#1077;&#1085;&#1090;&#1099;\&#1055;&#1047;&#1047;\&#1055;&#1047;&#1047;\&#1053;&#1086;&#1074;&#1099;&#1077;%20&#1055;&#1047;&#1047;.doc" TargetMode="External"/><Relationship Id="rId33" Type="http://schemas.openxmlformats.org/officeDocument/2006/relationships/hyperlink" Target="file:///C:\&#1052;&#1086;&#1080;%20&#1076;&#1086;&#1082;&#1091;&#1084;&#1077;&#1085;&#1090;&#1099;\&#1055;&#1047;&#1047;\&#1055;&#1047;&#1047;\&#1053;&#1086;&#1074;&#1099;&#1077;%20&#1055;&#1047;&#1047;.doc" TargetMode="External"/><Relationship Id="rId38" Type="http://schemas.openxmlformats.org/officeDocument/2006/relationships/hyperlink" Target="file:///C:\&#1052;&#1086;&#1080;%20&#1076;&#1086;&#1082;&#1091;&#1084;&#1077;&#1085;&#1090;&#1099;\&#1055;&#1047;&#1047;\&#1055;&#1047;&#1047;\&#1053;&#1086;&#1074;&#1099;&#1077;%20&#1055;&#1047;&#1047;.doc" TargetMode="External"/><Relationship Id="rId46" Type="http://schemas.openxmlformats.org/officeDocument/2006/relationships/hyperlink" Target="file:///C:\&#1052;&#1086;&#1080;%20&#1076;&#1086;&#1082;&#1091;&#1084;&#1077;&#1085;&#1090;&#1099;\&#1055;&#1047;&#1047;\&#1055;&#1047;&#1047;\&#1053;&#1086;&#1074;&#1099;&#1077;%20&#1055;&#1047;&#1047;.doc" TargetMode="External"/><Relationship Id="rId59" Type="http://schemas.openxmlformats.org/officeDocument/2006/relationships/hyperlink" Target="file:///C:\&#1052;&#1086;&#1080;%20&#1076;&#1086;&#1082;&#1091;&#1084;&#1077;&#1085;&#1090;&#1099;\&#1055;&#1047;&#1047;\&#1055;&#1047;&#1047;\&#1053;&#1086;&#1074;&#1099;&#1077;%20&#1055;&#1047;&#1047;.doc" TargetMode="External"/><Relationship Id="rId67"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103" Type="http://schemas.openxmlformats.org/officeDocument/2006/relationships/hyperlink" Target="consultantplus://offline/ref=750F336A136A1E13D2B9474530C5548D0219B1A626DFA246FA63C921A998862B7093F785AE3B2217D235DFe3M3K" TargetMode="External"/><Relationship Id="rId108" Type="http://schemas.openxmlformats.org/officeDocument/2006/relationships/hyperlink" Target="consultantplus://offline/ref=2DCFBF3D4D8C91B253971D4682AD357D6CF756E1502169BE581979877065j5s6H" TargetMode="External"/><Relationship Id="rId116" Type="http://schemas.openxmlformats.org/officeDocument/2006/relationships/hyperlink" Target="consultantplus://offline/ref=F42DAD96A91C96A9464FCC0BCFD6C7E06C295A81013D72B16F315828242E29460C87B944691EF77147004FA0158652CA5F93B20BA57B759DGAZ2I" TargetMode="External"/><Relationship Id="rId20" Type="http://schemas.openxmlformats.org/officeDocument/2006/relationships/hyperlink" Target="file:///C:\&#1052;&#1086;&#1080;%20&#1076;&#1086;&#1082;&#1091;&#1084;&#1077;&#1085;&#1090;&#1099;\&#1055;&#1047;&#1047;\&#1055;&#1047;&#1047;\&#1053;&#1086;&#1074;&#1099;&#1077;%20&#1055;&#1047;&#1047;.doc" TargetMode="External"/><Relationship Id="rId41" Type="http://schemas.openxmlformats.org/officeDocument/2006/relationships/hyperlink" Target="file:///C:\&#1052;&#1086;&#1080;%20&#1076;&#1086;&#1082;&#1091;&#1084;&#1077;&#1085;&#1090;&#1099;\&#1055;&#1047;&#1047;\&#1055;&#1047;&#1047;\&#1053;&#1086;&#1074;&#1099;&#1077;%20&#1055;&#1047;&#1047;.doc" TargetMode="External"/><Relationship Id="rId54" Type="http://schemas.openxmlformats.org/officeDocument/2006/relationships/hyperlink" Target="file:///C:\&#1052;&#1086;&#1080;%20&#1076;&#1086;&#1082;&#1091;&#1084;&#1077;&#1085;&#1090;&#1099;\&#1055;&#1047;&#1047;\&#1055;&#1047;&#1047;\&#1053;&#1086;&#1074;&#1099;&#1077;%20&#1055;&#1047;&#1047;.doc" TargetMode="External"/><Relationship Id="rId62" Type="http://schemas.openxmlformats.org/officeDocument/2006/relationships/hyperlink" Target="file:///C:\&#1052;&#1086;&#1080;%20&#1076;&#1086;&#1082;&#1091;&#1084;&#1077;&#1085;&#1090;&#1099;\&#1055;&#1047;&#1047;\&#1055;&#1047;&#1047;\&#1053;&#1086;&#1074;&#1099;&#1077;%20&#1055;&#1047;&#1047;.doc" TargetMode="External"/><Relationship Id="rId70"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75"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83" Type="http://schemas.openxmlformats.org/officeDocument/2006/relationships/hyperlink" Target="file:///C:\TMP\2_PROEKT_PZZ_MO_Borovlyanskiy_selsovet.doc" TargetMode="External"/><Relationship Id="rId88" Type="http://schemas.openxmlformats.org/officeDocument/2006/relationships/hyperlink" Target="file:///C:\TMP\2_PROEKT_PZZ_MO_Borovlyanskiy_selsovet.doc" TargetMode="External"/><Relationship Id="rId91" Type="http://schemas.openxmlformats.org/officeDocument/2006/relationships/hyperlink" Target="file:///C:\TMP\2_PROEKT_PZZ_MO_Borovlyanskiy_selsovet.doc" TargetMode="External"/><Relationship Id="rId96" Type="http://schemas.openxmlformats.org/officeDocument/2006/relationships/hyperlink" Target="file:///C:\TMP\2_PROEKT_PZZ_MO_Borovlyanskiy_selsovet.doc" TargetMode="External"/><Relationship Id="rId111" Type="http://schemas.openxmlformats.org/officeDocument/2006/relationships/hyperlink" Target="consultantplus://offline/ref=F42DAD96A91C96A9464FCC0BCFD6C7E06C295A81013D72B16F315828242E29460C87B944691EF67540004FA0158652CA5F93B20BA57B759DGAZ2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1052;&#1086;&#1080;%20&#1076;&#1086;&#1082;&#1091;&#1084;&#1077;&#1085;&#1090;&#1099;\&#1055;&#1047;&#1047;\&#1055;&#1047;&#1047;\&#1053;&#1086;&#1074;&#1099;&#1077;%20&#1055;&#1047;&#1047;.doc" TargetMode="External"/><Relationship Id="rId23" Type="http://schemas.openxmlformats.org/officeDocument/2006/relationships/hyperlink" Target="file:///C:\&#1052;&#1086;&#1080;%20&#1076;&#1086;&#1082;&#1091;&#1084;&#1077;&#1085;&#1090;&#1099;\&#1055;&#1047;&#1047;\&#1055;&#1047;&#1047;\&#1053;&#1086;&#1074;&#1099;&#1077;%20&#1055;&#1047;&#1047;.doc" TargetMode="External"/><Relationship Id="rId28" Type="http://schemas.openxmlformats.org/officeDocument/2006/relationships/hyperlink" Target="file:///C:\&#1052;&#1086;&#1080;%20&#1076;&#1086;&#1082;&#1091;&#1084;&#1077;&#1085;&#1090;&#1099;\&#1055;&#1047;&#1047;\&#1055;&#1047;&#1047;\&#1053;&#1086;&#1074;&#1099;&#1077;%20&#1055;&#1047;&#1047;.doc" TargetMode="External"/><Relationship Id="rId36" Type="http://schemas.openxmlformats.org/officeDocument/2006/relationships/hyperlink" Target="file:///C:\&#1052;&#1086;&#1080;%20&#1076;&#1086;&#1082;&#1091;&#1084;&#1077;&#1085;&#1090;&#1099;\&#1055;&#1047;&#1047;\&#1055;&#1047;&#1047;\&#1053;&#1086;&#1074;&#1099;&#1077;%20&#1055;&#1047;&#1047;.doc" TargetMode="External"/><Relationship Id="rId49" Type="http://schemas.openxmlformats.org/officeDocument/2006/relationships/hyperlink" Target="file:///C:\&#1052;&#1086;&#1080;%20&#1076;&#1086;&#1082;&#1091;&#1084;&#1077;&#1085;&#1090;&#1099;\&#1055;&#1047;&#1047;\&#1055;&#1047;&#1047;\&#1053;&#1086;&#1074;&#1099;&#1077;%20&#1055;&#1047;&#1047;.doc" TargetMode="External"/><Relationship Id="rId57" Type="http://schemas.openxmlformats.org/officeDocument/2006/relationships/hyperlink" Target="file:///C:\&#1052;&#1086;&#1080;%20&#1076;&#1086;&#1082;&#1091;&#1084;&#1077;&#1085;&#1090;&#1099;\&#1055;&#1047;&#1047;\&#1055;&#1047;&#1047;\&#1053;&#1086;&#1074;&#1099;&#1077;%20&#1055;&#1047;&#1047;.doc" TargetMode="External"/><Relationship Id="rId106" Type="http://schemas.openxmlformats.org/officeDocument/2006/relationships/hyperlink" Target="consultantplus://offline/ref=2DCFBF3D4D8C91B253971D4682AD357D6CFC55E95D2163E35211208B726259EE4CFADAE7C5F3ED2BjEsCH" TargetMode="External"/><Relationship Id="rId114" Type="http://schemas.openxmlformats.org/officeDocument/2006/relationships/hyperlink" Target="file:///C:\TMP\2_PROEKT_PZZ_MO_Borovlyanskiy_selsovet.doc" TargetMode="External"/><Relationship Id="rId119" Type="http://schemas.openxmlformats.org/officeDocument/2006/relationships/image" Target="media/image1.jpeg"/><Relationship Id="rId10" Type="http://schemas.openxmlformats.org/officeDocument/2006/relationships/hyperlink" Target="file:///C:\&#1052;&#1086;&#1080;%20&#1076;&#1086;&#1082;&#1091;&#1084;&#1077;&#1085;&#1090;&#1099;\&#1055;&#1047;&#1047;\&#1055;&#1047;&#1047;\&#1053;&#1086;&#1074;&#1099;&#1077;%20&#1055;&#1047;&#1047;.doc" TargetMode="External"/><Relationship Id="rId31" Type="http://schemas.openxmlformats.org/officeDocument/2006/relationships/hyperlink" Target="file:///C:\&#1052;&#1086;&#1080;%20&#1076;&#1086;&#1082;&#1091;&#1084;&#1077;&#1085;&#1090;&#1099;\&#1055;&#1047;&#1047;\&#1055;&#1047;&#1047;\&#1053;&#1086;&#1074;&#1099;&#1077;%20&#1055;&#1047;&#1047;.doc" TargetMode="External"/><Relationship Id="rId44" Type="http://schemas.openxmlformats.org/officeDocument/2006/relationships/hyperlink" Target="file:///C:\&#1052;&#1086;&#1080;%20&#1076;&#1086;&#1082;&#1091;&#1084;&#1077;&#1085;&#1090;&#1099;\&#1055;&#1047;&#1047;\&#1055;&#1047;&#1047;\&#1053;&#1086;&#1074;&#1099;&#1077;%20&#1055;&#1047;&#1047;.doc" TargetMode="External"/><Relationship Id="rId52" Type="http://schemas.openxmlformats.org/officeDocument/2006/relationships/hyperlink" Target="file:///C:\&#1052;&#1086;&#1080;%20&#1076;&#1086;&#1082;&#1091;&#1084;&#1077;&#1085;&#1090;&#1099;\&#1055;&#1047;&#1047;\&#1055;&#1047;&#1047;\&#1053;&#1086;&#1074;&#1099;&#1077;%20&#1055;&#1047;&#1047;.doc" TargetMode="External"/><Relationship Id="rId60" Type="http://schemas.openxmlformats.org/officeDocument/2006/relationships/hyperlink" Target="file:///C:\&#1052;&#1086;&#1080;%20&#1076;&#1086;&#1082;&#1091;&#1084;&#1077;&#1085;&#1090;&#1099;\&#1055;&#1047;&#1047;\&#1055;&#1047;&#1047;\&#1053;&#1086;&#1074;&#1099;&#1077;%20&#1055;&#1047;&#1047;.doc" TargetMode="External"/><Relationship Id="rId65" Type="http://schemas.openxmlformats.org/officeDocument/2006/relationships/hyperlink" Target="file:///C:\&#1052;&#1086;&#1080;%20&#1076;&#1086;&#1082;&#1091;&#1084;&#1077;&#1085;&#1090;&#1099;\&#1055;&#1047;&#1047;\&#1055;&#1047;&#1047;\&#1053;&#1086;&#1074;&#1099;&#1077;%20&#1055;&#1047;&#1047;.doc" TargetMode="External"/><Relationship Id="rId73"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78" Type="http://schemas.openxmlformats.org/officeDocument/2006/relationships/hyperlink" Target="file:///C:\TMP\2_PROEKT_PZZ_MO_Borovlyanskiy_selsovet.doc" TargetMode="External"/><Relationship Id="rId81" Type="http://schemas.openxmlformats.org/officeDocument/2006/relationships/hyperlink" Target="consultantplus://offline/ref=61FE3345A715381EB97C166C3ECC819AE407C7E49235A0CCF99B0B01E9FAD9C9921F96B5880E9D79lDlCH" TargetMode="External"/><Relationship Id="rId86" Type="http://schemas.openxmlformats.org/officeDocument/2006/relationships/hyperlink" Target="file:///C:\TMP\2_PROEKT_PZZ_MO_Borovlyanskiy_selsovet.doc" TargetMode="External"/><Relationship Id="rId94" Type="http://schemas.openxmlformats.org/officeDocument/2006/relationships/hyperlink" Target="file:///C:\TMP\2_PROEKT_PZZ_MO_Borovlyanskiy_selsovet.doc" TargetMode="External"/><Relationship Id="rId99" Type="http://schemas.openxmlformats.org/officeDocument/2006/relationships/hyperlink" Target="file:///C:\TMP\2_PROEKT_PZZ_MO_Borovlyanskiy_selsovet.doc" TargetMode="External"/><Relationship Id="rId101" Type="http://schemas.openxmlformats.org/officeDocument/2006/relationships/hyperlink" Target="file:///C:\TMP\2_PROEKT_PZZ_MO_Borovlyanskiy_selsovet.doc"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1052;&#1086;&#1080;%20&#1076;&#1086;&#1082;&#1091;&#1084;&#1077;&#1085;&#1090;&#1099;\&#1055;&#1047;&#1047;\&#1055;&#1047;&#1047;\&#1053;&#1086;&#1074;&#1099;&#1077;%20&#1055;&#1047;&#1047;.doc" TargetMode="External"/><Relationship Id="rId13" Type="http://schemas.openxmlformats.org/officeDocument/2006/relationships/hyperlink" Target="file:///C:\&#1052;&#1086;&#1080;%20&#1076;&#1086;&#1082;&#1091;&#1084;&#1077;&#1085;&#1090;&#1099;\&#1055;&#1047;&#1047;\&#1055;&#1047;&#1047;\&#1053;&#1086;&#1074;&#1099;&#1077;%20&#1055;&#1047;&#1047;.doc" TargetMode="External"/><Relationship Id="rId18" Type="http://schemas.openxmlformats.org/officeDocument/2006/relationships/hyperlink" Target="file:///C:\&#1052;&#1086;&#1080;%20&#1076;&#1086;&#1082;&#1091;&#1084;&#1077;&#1085;&#1090;&#1099;\&#1055;&#1047;&#1047;\&#1055;&#1047;&#1047;\&#1053;&#1086;&#1074;&#1099;&#1077;%20&#1055;&#1047;&#1047;.doc" TargetMode="External"/><Relationship Id="rId39" Type="http://schemas.openxmlformats.org/officeDocument/2006/relationships/hyperlink" Target="file:///C:\&#1052;&#1086;&#1080;%20&#1076;&#1086;&#1082;&#1091;&#1084;&#1077;&#1085;&#1090;&#1099;\&#1055;&#1047;&#1047;\&#1055;&#1047;&#1047;\&#1053;&#1086;&#1074;&#1099;&#1077;%20&#1055;&#1047;&#1047;.doc" TargetMode="External"/><Relationship Id="rId109" Type="http://schemas.openxmlformats.org/officeDocument/2006/relationships/hyperlink" Target="consultantplus://offline/ref=2DCFBF3D4D8C91B25397154896C5602E60F251E9522363E35211208B726259EE4CFADAE7C5F3ED22jEs8H" TargetMode="External"/><Relationship Id="rId34" Type="http://schemas.openxmlformats.org/officeDocument/2006/relationships/hyperlink" Target="file:///C:\&#1052;&#1086;&#1080;%20&#1076;&#1086;&#1082;&#1091;&#1084;&#1077;&#1085;&#1090;&#1099;\&#1055;&#1047;&#1047;\&#1055;&#1047;&#1047;\&#1053;&#1086;&#1074;&#1099;&#1077;%20&#1055;&#1047;&#1047;.doc" TargetMode="External"/><Relationship Id="rId50" Type="http://schemas.openxmlformats.org/officeDocument/2006/relationships/hyperlink" Target="file:///C:\&#1052;&#1086;&#1080;%20&#1076;&#1086;&#1082;&#1091;&#1084;&#1077;&#1085;&#1090;&#1099;\&#1055;&#1047;&#1047;\&#1055;&#1047;&#1047;\&#1053;&#1086;&#1074;&#1099;&#1077;%20&#1055;&#1047;&#1047;.doc" TargetMode="External"/><Relationship Id="rId55" Type="http://schemas.openxmlformats.org/officeDocument/2006/relationships/hyperlink" Target="file:///C:\&#1052;&#1086;&#1080;%20&#1076;&#1086;&#1082;&#1091;&#1084;&#1077;&#1085;&#1090;&#1099;\&#1055;&#1047;&#1047;\&#1055;&#1047;&#1047;\&#1053;&#1086;&#1074;&#1099;&#1077;%20&#1055;&#1047;&#1047;.doc" TargetMode="External"/><Relationship Id="rId76" Type="http://schemas.openxmlformats.org/officeDocument/2006/relationships/hyperlink" Target="file:///C:\TMP\2_PROEKT_PZZ_MO_Borovlyanskiy_selsovet.doc" TargetMode="External"/><Relationship Id="rId97" Type="http://schemas.openxmlformats.org/officeDocument/2006/relationships/hyperlink" Target="file:///C:\TMP\2_PROEKT_PZZ_MO_Borovlyanskiy_selsovet.doc" TargetMode="External"/><Relationship Id="rId104" Type="http://schemas.openxmlformats.org/officeDocument/2006/relationships/hyperlink" Target="file:///C:\TMP\2_PROEKT_PZZ_MO_Borovlyanskiy_selsovet.doc" TargetMode="External"/><Relationship Id="rId120" Type="http://schemas.openxmlformats.org/officeDocument/2006/relationships/image" Target="media/image2.jpeg"/><Relationship Id="rId7" Type="http://schemas.openxmlformats.org/officeDocument/2006/relationships/endnotes" Target="endnotes.xml"/><Relationship Id="rId71"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92" Type="http://schemas.openxmlformats.org/officeDocument/2006/relationships/hyperlink" Target="file:///C:\TMP\2_PROEKT_PZZ_MO_Borovlyanskiy_selsovet.doc" TargetMode="External"/><Relationship Id="rId2" Type="http://schemas.openxmlformats.org/officeDocument/2006/relationships/numbering" Target="numbering.xml"/><Relationship Id="rId29" Type="http://schemas.openxmlformats.org/officeDocument/2006/relationships/hyperlink" Target="file:///C:\&#1052;&#1086;&#1080;%20&#1076;&#1086;&#1082;&#1091;&#1084;&#1077;&#1085;&#1090;&#1099;\&#1055;&#1047;&#1047;\&#1055;&#1047;&#1047;\&#1053;&#1086;&#1074;&#1099;&#1077;%20&#1055;&#1047;&#1047;.doc" TargetMode="External"/><Relationship Id="rId24" Type="http://schemas.openxmlformats.org/officeDocument/2006/relationships/hyperlink" Target="file:///C:\&#1052;&#1086;&#1080;%20&#1076;&#1086;&#1082;&#1091;&#1084;&#1077;&#1085;&#1090;&#1099;\&#1055;&#1047;&#1047;\&#1055;&#1047;&#1047;\&#1053;&#1086;&#1074;&#1099;&#1077;%20&#1055;&#1047;&#1047;.doc" TargetMode="External"/><Relationship Id="rId40" Type="http://schemas.openxmlformats.org/officeDocument/2006/relationships/hyperlink" Target="file:///C:\&#1052;&#1086;&#1080;%20&#1076;&#1086;&#1082;&#1091;&#1084;&#1077;&#1085;&#1090;&#1099;\&#1055;&#1047;&#1047;\&#1055;&#1047;&#1047;\&#1053;&#1086;&#1074;&#1099;&#1077;%20&#1055;&#1047;&#1047;.doc" TargetMode="External"/><Relationship Id="rId45" Type="http://schemas.openxmlformats.org/officeDocument/2006/relationships/hyperlink" Target="file:///C:\&#1052;&#1086;&#1080;%20&#1076;&#1086;&#1082;&#1091;&#1084;&#1077;&#1085;&#1090;&#1099;\&#1055;&#1047;&#1047;\&#1055;&#1047;&#1047;\&#1053;&#1086;&#1074;&#1099;&#1077;%20&#1055;&#1047;&#1047;.doc" TargetMode="External"/><Relationship Id="rId66"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87" Type="http://schemas.openxmlformats.org/officeDocument/2006/relationships/hyperlink" Target="file:///C:\TMP\2_PROEKT_PZZ_MO_Borovlyanskiy_selsovet.doc" TargetMode="External"/><Relationship Id="rId110" Type="http://schemas.openxmlformats.org/officeDocument/2006/relationships/hyperlink" Target="file:///C:\TMP\2_PROEKT_PZZ_MO_Borovlyanskiy_selsovet.doc" TargetMode="External"/><Relationship Id="rId115" Type="http://schemas.openxmlformats.org/officeDocument/2006/relationships/hyperlink" Target="file:///C:\TMP\2_PROEKT_PZZ_MO_Borovlyanskiy_selsovet.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AD6F1-C1E7-4EE3-A57B-95AAAAF8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26791</Words>
  <Characters>152715</Characters>
  <Application>Microsoft Office Word</Application>
  <DocSecurity>0</DocSecurity>
  <Lines>1272</Lines>
  <Paragraphs>358</Paragraphs>
  <ScaleCrop>false</ScaleCrop>
  <Company/>
  <LinksUpToDate>false</LinksUpToDate>
  <CharactersWithSpaces>179148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2024-09-10T04:55:00Z</cp:lastPrinted>
  <dcterms:created xsi:type="dcterms:W3CDTF">2024-09-04T02:25:00Z</dcterms:created>
  <dcterms:modified xsi:type="dcterms:W3CDTF">2024-09-11T07:54:00Z</dcterms:modified>
</cp:coreProperties>
</file>